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0B6D04CC">
            <wp:simplePos x="0" y="0"/>
            <wp:positionH relativeFrom="page">
              <wp:posOffset>0</wp:posOffset>
            </wp:positionH>
            <wp:positionV relativeFrom="page">
              <wp:posOffset>0</wp:posOffset>
            </wp:positionV>
            <wp:extent cx="7563600" cy="1015884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3600" cy="1015884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8FF4B0B" w14:textId="77777777" w:rsidTr="00431F42">
        <w:trPr>
          <w:cantSplit/>
        </w:trPr>
        <w:tc>
          <w:tcPr>
            <w:tcW w:w="0" w:type="auto"/>
            <w:tcMar>
              <w:top w:w="0" w:type="dxa"/>
              <w:left w:w="0" w:type="dxa"/>
              <w:right w:w="0" w:type="dxa"/>
            </w:tcMar>
          </w:tcPr>
          <w:p w14:paraId="30E6956D" w14:textId="2AA4AD11" w:rsidR="00AD784C" w:rsidRPr="00431F42" w:rsidRDefault="004F5D6D" w:rsidP="00431F42">
            <w:pPr>
              <w:pStyle w:val="Documenttitle"/>
            </w:pPr>
            <w:r>
              <w:t>Victorian concessions</w:t>
            </w:r>
          </w:p>
        </w:tc>
      </w:tr>
      <w:tr w:rsidR="00AD784C" w14:paraId="246F9CB0" w14:textId="77777777" w:rsidTr="00431F42">
        <w:trPr>
          <w:cantSplit/>
        </w:trPr>
        <w:tc>
          <w:tcPr>
            <w:tcW w:w="0" w:type="auto"/>
          </w:tcPr>
          <w:p w14:paraId="00273304" w14:textId="77777777" w:rsidR="00386109" w:rsidRDefault="004F5D6D" w:rsidP="00C12B05">
            <w:pPr>
              <w:pStyle w:val="Documentsubtitle"/>
            </w:pPr>
            <w:r w:rsidRPr="009647ED">
              <w:t>A guide to discounts and services for eligible households in Victoria</w:t>
            </w:r>
          </w:p>
          <w:p w14:paraId="14EEB3AC" w14:textId="543437A7" w:rsidR="004F5D6D" w:rsidRPr="00A1389F" w:rsidRDefault="004F5D6D" w:rsidP="00C12B05">
            <w:pPr>
              <w:pStyle w:val="Documentsubtitle"/>
            </w:pPr>
            <w:r>
              <w:t>Accessible version</w:t>
            </w:r>
          </w:p>
        </w:tc>
      </w:tr>
      <w:tr w:rsidR="00430393" w14:paraId="2AE57792" w14:textId="77777777" w:rsidTr="00431F42">
        <w:trPr>
          <w:cantSplit/>
        </w:trPr>
        <w:tc>
          <w:tcPr>
            <w:tcW w:w="0" w:type="auto"/>
          </w:tcPr>
          <w:p w14:paraId="68DABF30" w14:textId="673EE48C" w:rsidR="00430393" w:rsidRDefault="00430393" w:rsidP="00430393">
            <w:pPr>
              <w:pStyle w:val="Bannermarking"/>
            </w:pPr>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851" w:left="1304" w:header="680" w:footer="567" w:gutter="0"/>
          <w:cols w:space="340"/>
          <w:titlePg/>
          <w:docGrid w:linePitch="360"/>
        </w:sectPr>
      </w:pPr>
    </w:p>
    <w:p w14:paraId="7059F254" w14:textId="5F3B300C" w:rsidR="000D2ABA" w:rsidRDefault="000D2ABA" w:rsidP="00431F4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6CB2BDC7" w14:textId="77777777" w:rsidTr="00562507">
        <w:trPr>
          <w:cantSplit/>
          <w:trHeight w:val="7088"/>
        </w:trPr>
        <w:tc>
          <w:tcPr>
            <w:tcW w:w="9288" w:type="dxa"/>
          </w:tcPr>
          <w:p w14:paraId="48A49346" w14:textId="696ADAF8" w:rsidR="009F2182" w:rsidRPr="006A2717" w:rsidRDefault="009F2182" w:rsidP="001C7128">
            <w:pPr>
              <w:pStyle w:val="Body"/>
              <w:spacing w:before="120"/>
              <w:rPr>
                <w:rFonts w:eastAsia="Times New Roman"/>
                <w:color w:val="87189D"/>
                <w:sz w:val="24"/>
                <w:szCs w:val="24"/>
              </w:rPr>
            </w:pPr>
          </w:p>
        </w:tc>
      </w:tr>
      <w:tr w:rsidR="009F2182" w14:paraId="2657A1D9" w14:textId="77777777" w:rsidTr="00562507">
        <w:trPr>
          <w:cantSplit/>
          <w:trHeight w:val="5103"/>
        </w:trPr>
        <w:tc>
          <w:tcPr>
            <w:tcW w:w="9288" w:type="dxa"/>
            <w:vAlign w:val="bottom"/>
          </w:tcPr>
          <w:p w14:paraId="2F742D29" w14:textId="5EF2BCBE" w:rsidR="009F2182" w:rsidRPr="0055119B" w:rsidRDefault="009F2182" w:rsidP="009F2182">
            <w:pPr>
              <w:pStyle w:val="Accessibilitypara"/>
            </w:pPr>
            <w:r w:rsidRPr="0055119B">
              <w:t>To receive this document in another format</w:t>
            </w:r>
            <w:r>
              <w:t>,</w:t>
            </w:r>
            <w:r w:rsidRPr="0055119B">
              <w:t xml:space="preserve"> </w:t>
            </w:r>
            <w:r w:rsidRPr="00151F77">
              <w:t xml:space="preserve">phone </w:t>
            </w:r>
            <w:r w:rsidR="00151F77" w:rsidRPr="00151F77">
              <w:t>1800 658 521</w:t>
            </w:r>
            <w:r w:rsidRPr="00151F77">
              <w:t xml:space="preserve">, using the National </w:t>
            </w:r>
            <w:r w:rsidRPr="0055119B">
              <w:t xml:space="preserve">Relay Service 13 36 77 if required, or </w:t>
            </w:r>
            <w:hyperlink r:id="rId18" w:history="1">
              <w:r w:rsidRPr="00151F77">
                <w:rPr>
                  <w:rStyle w:val="Hyperlink"/>
                </w:rPr>
                <w:t xml:space="preserve">email </w:t>
              </w:r>
              <w:r w:rsidR="00151F77" w:rsidRPr="00151F77">
                <w:rPr>
                  <w:rStyle w:val="Hyperlink"/>
                </w:rPr>
                <w:t>Concessions</w:t>
              </w:r>
            </w:hyperlink>
            <w:r w:rsidR="00151F77">
              <w:t xml:space="preserve"> </w:t>
            </w:r>
            <w:r w:rsidR="00151F77" w:rsidRPr="00151F77">
              <w:t>concessions@health.vic.gov.au</w:t>
            </w:r>
            <w:r w:rsidRPr="0055119B">
              <w:t>.</w:t>
            </w:r>
          </w:p>
          <w:p w14:paraId="16F54DB2" w14:textId="77777777" w:rsidR="009F2182" w:rsidRPr="0055119B" w:rsidRDefault="009F2182" w:rsidP="009F2182">
            <w:pPr>
              <w:pStyle w:val="Imprint"/>
            </w:pPr>
            <w:r w:rsidRPr="0055119B">
              <w:t>Authorised and published by the Victorian Government, 1 Treasury Place, Melbourne.</w:t>
            </w:r>
          </w:p>
          <w:p w14:paraId="5BB26A4C" w14:textId="131D9FC7" w:rsidR="009F2182" w:rsidRPr="00151F77" w:rsidRDefault="009F2182" w:rsidP="009F2182">
            <w:pPr>
              <w:pStyle w:val="Imprint"/>
            </w:pPr>
            <w:r w:rsidRPr="0055119B">
              <w:t xml:space="preserve">© </w:t>
            </w:r>
            <w:r w:rsidRPr="00151F77">
              <w:t xml:space="preserve">State of Victoria, Australia, Department of Families, Fairness and Housing, </w:t>
            </w:r>
            <w:proofErr w:type="gramStart"/>
            <w:r w:rsidR="00277831">
              <w:t>December</w:t>
            </w:r>
            <w:r w:rsidR="00151F77" w:rsidRPr="00151F77">
              <w:t>,</w:t>
            </w:r>
            <w:proofErr w:type="gramEnd"/>
            <w:r w:rsidR="00151F77" w:rsidRPr="00151F77">
              <w:t xml:space="preserve"> 202</w:t>
            </w:r>
            <w:r w:rsidR="009B31B4">
              <w:t>3</w:t>
            </w:r>
            <w:r w:rsidRPr="00151F77">
              <w:t>.</w:t>
            </w:r>
          </w:p>
          <w:p w14:paraId="66A4CE22" w14:textId="77777777" w:rsidR="009F2182" w:rsidRPr="00151F77" w:rsidRDefault="009F2182" w:rsidP="009F2182">
            <w:pPr>
              <w:pStyle w:val="Imprint"/>
            </w:pPr>
            <w:bookmarkStart w:id="0" w:name="_Hlk62746129"/>
            <w:r w:rsidRPr="00151F77">
              <w:t xml:space="preserve">Except where otherwise indicated, the images in this document show models and illustrative settings only, and do not necessarily depict actual services, </w:t>
            </w:r>
            <w:proofErr w:type="gramStart"/>
            <w:r w:rsidRPr="00151F77">
              <w:t>facilities</w:t>
            </w:r>
            <w:proofErr w:type="gramEnd"/>
            <w:r w:rsidRPr="00151F77">
              <w:t xml:space="preserve"> or recipients of services. This document may contain images of deceased Aboriginal and Torres Strait Islander peoples.</w:t>
            </w:r>
          </w:p>
          <w:p w14:paraId="5B84D71A" w14:textId="77777777" w:rsidR="009F2182" w:rsidRPr="00151F77" w:rsidRDefault="009F2182" w:rsidP="009F2182">
            <w:pPr>
              <w:pStyle w:val="Imprint"/>
            </w:pPr>
            <w:r w:rsidRPr="00151F77">
              <w:t>In this document, ‘Aboriginal’ refers to both Aboriginal and Torres Strait Islander people. ‘Indigenous’ or ‘Koori/</w:t>
            </w:r>
            <w:proofErr w:type="spellStart"/>
            <w:r w:rsidRPr="00151F77">
              <w:t>Koorie</w:t>
            </w:r>
            <w:proofErr w:type="spellEnd"/>
            <w:r w:rsidRPr="00151F77">
              <w:t xml:space="preserve">’ is retained when part of the title of a report, </w:t>
            </w:r>
            <w:proofErr w:type="gramStart"/>
            <w:r w:rsidRPr="00151F77">
              <w:t>program</w:t>
            </w:r>
            <w:proofErr w:type="gramEnd"/>
            <w:r w:rsidRPr="00151F77">
              <w:t xml:space="preserve"> or quotation.</w:t>
            </w:r>
          </w:p>
          <w:p w14:paraId="123CD7BD" w14:textId="2101102D" w:rsidR="009F2182" w:rsidRPr="0055119B" w:rsidRDefault="009F2182" w:rsidP="009F2182">
            <w:pPr>
              <w:pStyle w:val="Imprint"/>
            </w:pPr>
            <w:r w:rsidRPr="0055119B">
              <w:t>ISBN</w:t>
            </w:r>
            <w:r w:rsidR="00151F77">
              <w:t xml:space="preserve"> </w:t>
            </w:r>
            <w:r w:rsidR="00277831">
              <w:rPr>
                <w:rFonts w:cs="Arial"/>
                <w:color w:val="000000"/>
              </w:rPr>
              <w:t xml:space="preserve">978-1-76096-905-9 </w:t>
            </w:r>
            <w:r w:rsidR="00151F77">
              <w:t>(</w:t>
            </w:r>
            <w:r w:rsidRPr="0055119B">
              <w:t>online/PDF/Word)</w:t>
            </w:r>
          </w:p>
          <w:p w14:paraId="20277F9E" w14:textId="421E47C1" w:rsidR="009F2182" w:rsidRDefault="009F2182" w:rsidP="006F6B76">
            <w:pPr>
              <w:pStyle w:val="Imprint"/>
            </w:pPr>
            <w:r w:rsidRPr="0055119B">
              <w:t xml:space="preserve">Available at </w:t>
            </w:r>
            <w:r w:rsidR="00151F77">
              <w:t xml:space="preserve">the </w:t>
            </w:r>
            <w:hyperlink r:id="rId19" w:history="1">
              <w:r w:rsidR="00151F77" w:rsidRPr="00151F77">
                <w:rPr>
                  <w:rStyle w:val="Hyperlink"/>
                </w:rPr>
                <w:t>Services – Concessions and benefits webpage</w:t>
              </w:r>
            </w:hyperlink>
            <w:r w:rsidR="00151F77">
              <w:t xml:space="preserve"> </w:t>
            </w:r>
            <w:r w:rsidR="00151F77" w:rsidRPr="00151F77">
              <w:t>https://services.dffh.vic.gov.au/about-concessions</w:t>
            </w:r>
            <w:bookmarkEnd w:id="0"/>
            <w:r w:rsidR="00151F77">
              <w:t>.</w:t>
            </w:r>
          </w:p>
        </w:tc>
      </w:tr>
      <w:tr w:rsidR="0008204A" w14:paraId="657B4CC4" w14:textId="77777777" w:rsidTr="0008204A">
        <w:trPr>
          <w:cantSplit/>
        </w:trPr>
        <w:tc>
          <w:tcPr>
            <w:tcW w:w="9288" w:type="dxa"/>
          </w:tcPr>
          <w:p w14:paraId="14002AEC" w14:textId="77777777" w:rsidR="0008204A" w:rsidRPr="0055119B" w:rsidRDefault="0008204A" w:rsidP="0008204A">
            <w:pPr>
              <w:pStyle w:val="Body"/>
            </w:pPr>
          </w:p>
        </w:tc>
      </w:tr>
    </w:tbl>
    <w:p w14:paraId="0A182FBD" w14:textId="328F7B3D" w:rsidR="0008204A" w:rsidRPr="0008204A" w:rsidRDefault="0008204A" w:rsidP="0008204A">
      <w:pPr>
        <w:pStyle w:val="Body"/>
      </w:pPr>
      <w:r w:rsidRPr="0008204A">
        <w:br w:type="page"/>
      </w:r>
    </w:p>
    <w:p w14:paraId="4028DB6E" w14:textId="0B4EE14E" w:rsidR="00AD784C" w:rsidRPr="00B57329" w:rsidRDefault="00AD784C" w:rsidP="002365B4">
      <w:pPr>
        <w:pStyle w:val="TOCheadingreport"/>
      </w:pPr>
      <w:r w:rsidRPr="00B57329">
        <w:lastRenderedPageBreak/>
        <w:t>Contents</w:t>
      </w:r>
    </w:p>
    <w:p w14:paraId="5CAAEF07" w14:textId="75E0D7FC" w:rsidR="0054108E"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52660159" w:history="1">
        <w:r w:rsidR="0054108E" w:rsidRPr="008C4492">
          <w:rPr>
            <w:rStyle w:val="Hyperlink"/>
          </w:rPr>
          <w:t>Minister’s foreword</w:t>
        </w:r>
        <w:r w:rsidR="0054108E">
          <w:rPr>
            <w:webHidden/>
          </w:rPr>
          <w:tab/>
        </w:r>
        <w:r w:rsidR="0054108E">
          <w:rPr>
            <w:webHidden/>
          </w:rPr>
          <w:fldChar w:fldCharType="begin"/>
        </w:r>
        <w:r w:rsidR="0054108E">
          <w:rPr>
            <w:webHidden/>
          </w:rPr>
          <w:instrText xml:space="preserve"> PAGEREF _Toc152660159 \h </w:instrText>
        </w:r>
        <w:r w:rsidR="0054108E">
          <w:rPr>
            <w:webHidden/>
          </w:rPr>
        </w:r>
        <w:r w:rsidR="0054108E">
          <w:rPr>
            <w:webHidden/>
          </w:rPr>
          <w:fldChar w:fldCharType="separate"/>
        </w:r>
        <w:r w:rsidR="0054108E">
          <w:rPr>
            <w:webHidden/>
          </w:rPr>
          <w:t>5</w:t>
        </w:r>
        <w:r w:rsidR="0054108E">
          <w:rPr>
            <w:webHidden/>
          </w:rPr>
          <w:fldChar w:fldCharType="end"/>
        </w:r>
      </w:hyperlink>
    </w:p>
    <w:p w14:paraId="24A0B75C" w14:textId="21B21485" w:rsidR="0054108E" w:rsidRDefault="0054108E">
      <w:pPr>
        <w:pStyle w:val="TOC2"/>
        <w:rPr>
          <w:rFonts w:asciiTheme="minorHAnsi" w:eastAsiaTheme="minorEastAsia" w:hAnsiTheme="minorHAnsi" w:cstheme="minorBidi"/>
          <w:sz w:val="22"/>
          <w:szCs w:val="22"/>
          <w:lang w:eastAsia="en-AU"/>
        </w:rPr>
      </w:pPr>
      <w:hyperlink w:anchor="_Toc152660160" w:history="1">
        <w:r w:rsidRPr="008C4492">
          <w:rPr>
            <w:rStyle w:val="Hyperlink"/>
          </w:rPr>
          <w:t>Introduction</w:t>
        </w:r>
        <w:r>
          <w:rPr>
            <w:webHidden/>
          </w:rPr>
          <w:tab/>
        </w:r>
        <w:r>
          <w:rPr>
            <w:webHidden/>
          </w:rPr>
          <w:fldChar w:fldCharType="begin"/>
        </w:r>
        <w:r>
          <w:rPr>
            <w:webHidden/>
          </w:rPr>
          <w:instrText xml:space="preserve"> PAGEREF _Toc152660160 \h </w:instrText>
        </w:r>
        <w:r>
          <w:rPr>
            <w:webHidden/>
          </w:rPr>
        </w:r>
        <w:r>
          <w:rPr>
            <w:webHidden/>
          </w:rPr>
          <w:fldChar w:fldCharType="separate"/>
        </w:r>
        <w:r>
          <w:rPr>
            <w:webHidden/>
          </w:rPr>
          <w:t>6</w:t>
        </w:r>
        <w:r>
          <w:rPr>
            <w:webHidden/>
          </w:rPr>
          <w:fldChar w:fldCharType="end"/>
        </w:r>
      </w:hyperlink>
    </w:p>
    <w:p w14:paraId="44A719C4" w14:textId="42C4FD74" w:rsidR="0054108E" w:rsidRDefault="0054108E">
      <w:pPr>
        <w:pStyle w:val="TOC2"/>
        <w:rPr>
          <w:rFonts w:asciiTheme="minorHAnsi" w:eastAsiaTheme="minorEastAsia" w:hAnsiTheme="minorHAnsi" w:cstheme="minorBidi"/>
          <w:sz w:val="22"/>
          <w:szCs w:val="22"/>
          <w:lang w:eastAsia="en-AU"/>
        </w:rPr>
      </w:pPr>
      <w:hyperlink w:anchor="_Toc152660161" w:history="1">
        <w:r w:rsidRPr="008C4492">
          <w:rPr>
            <w:rStyle w:val="Hyperlink"/>
          </w:rPr>
          <w:t>Contacts</w:t>
        </w:r>
        <w:r>
          <w:rPr>
            <w:webHidden/>
          </w:rPr>
          <w:tab/>
        </w:r>
        <w:r>
          <w:rPr>
            <w:webHidden/>
          </w:rPr>
          <w:fldChar w:fldCharType="begin"/>
        </w:r>
        <w:r>
          <w:rPr>
            <w:webHidden/>
          </w:rPr>
          <w:instrText xml:space="preserve"> PAGEREF _Toc152660161 \h </w:instrText>
        </w:r>
        <w:r>
          <w:rPr>
            <w:webHidden/>
          </w:rPr>
        </w:r>
        <w:r>
          <w:rPr>
            <w:webHidden/>
          </w:rPr>
          <w:fldChar w:fldCharType="separate"/>
        </w:r>
        <w:r>
          <w:rPr>
            <w:webHidden/>
          </w:rPr>
          <w:t>6</w:t>
        </w:r>
        <w:r>
          <w:rPr>
            <w:webHidden/>
          </w:rPr>
          <w:fldChar w:fldCharType="end"/>
        </w:r>
      </w:hyperlink>
    </w:p>
    <w:p w14:paraId="599449C5" w14:textId="77B5B9D8" w:rsidR="0054108E" w:rsidRDefault="0054108E">
      <w:pPr>
        <w:pStyle w:val="TOC2"/>
        <w:rPr>
          <w:rFonts w:asciiTheme="minorHAnsi" w:eastAsiaTheme="minorEastAsia" w:hAnsiTheme="minorHAnsi" w:cstheme="minorBidi"/>
          <w:sz w:val="22"/>
          <w:szCs w:val="22"/>
          <w:lang w:eastAsia="en-AU"/>
        </w:rPr>
      </w:pPr>
      <w:hyperlink w:anchor="_Toc152660162" w:history="1">
        <w:r w:rsidRPr="008C4492">
          <w:rPr>
            <w:rStyle w:val="Hyperlink"/>
          </w:rPr>
          <w:t>Some definitions</w:t>
        </w:r>
        <w:r>
          <w:rPr>
            <w:webHidden/>
          </w:rPr>
          <w:tab/>
        </w:r>
        <w:r>
          <w:rPr>
            <w:webHidden/>
          </w:rPr>
          <w:fldChar w:fldCharType="begin"/>
        </w:r>
        <w:r>
          <w:rPr>
            <w:webHidden/>
          </w:rPr>
          <w:instrText xml:space="preserve"> PAGEREF _Toc152660162 \h </w:instrText>
        </w:r>
        <w:r>
          <w:rPr>
            <w:webHidden/>
          </w:rPr>
        </w:r>
        <w:r>
          <w:rPr>
            <w:webHidden/>
          </w:rPr>
          <w:fldChar w:fldCharType="separate"/>
        </w:r>
        <w:r>
          <w:rPr>
            <w:webHidden/>
          </w:rPr>
          <w:t>6</w:t>
        </w:r>
        <w:r>
          <w:rPr>
            <w:webHidden/>
          </w:rPr>
          <w:fldChar w:fldCharType="end"/>
        </w:r>
      </w:hyperlink>
    </w:p>
    <w:p w14:paraId="28DEF50B" w14:textId="44E7D631" w:rsidR="0054108E" w:rsidRDefault="0054108E">
      <w:pPr>
        <w:pStyle w:val="TOC2"/>
        <w:rPr>
          <w:rFonts w:asciiTheme="minorHAnsi" w:eastAsiaTheme="minorEastAsia" w:hAnsiTheme="minorHAnsi" w:cstheme="minorBidi"/>
          <w:sz w:val="22"/>
          <w:szCs w:val="22"/>
          <w:lang w:eastAsia="en-AU"/>
        </w:rPr>
      </w:pPr>
      <w:hyperlink w:anchor="_Toc152660163" w:history="1">
        <w:r w:rsidRPr="008C4492">
          <w:rPr>
            <w:rStyle w:val="Hyperlink"/>
          </w:rPr>
          <w:t>Interpreting services</w:t>
        </w:r>
        <w:r>
          <w:rPr>
            <w:webHidden/>
          </w:rPr>
          <w:tab/>
        </w:r>
        <w:r>
          <w:rPr>
            <w:webHidden/>
          </w:rPr>
          <w:fldChar w:fldCharType="begin"/>
        </w:r>
        <w:r>
          <w:rPr>
            <w:webHidden/>
          </w:rPr>
          <w:instrText xml:space="preserve"> PAGEREF _Toc152660163 \h </w:instrText>
        </w:r>
        <w:r>
          <w:rPr>
            <w:webHidden/>
          </w:rPr>
        </w:r>
        <w:r>
          <w:rPr>
            <w:webHidden/>
          </w:rPr>
          <w:fldChar w:fldCharType="separate"/>
        </w:r>
        <w:r>
          <w:rPr>
            <w:webHidden/>
          </w:rPr>
          <w:t>6</w:t>
        </w:r>
        <w:r>
          <w:rPr>
            <w:webHidden/>
          </w:rPr>
          <w:fldChar w:fldCharType="end"/>
        </w:r>
      </w:hyperlink>
    </w:p>
    <w:p w14:paraId="0C6B5EBF" w14:textId="51FEE4A1" w:rsidR="0054108E" w:rsidRDefault="0054108E">
      <w:pPr>
        <w:pStyle w:val="TOC1"/>
        <w:rPr>
          <w:rFonts w:asciiTheme="minorHAnsi" w:eastAsiaTheme="minorEastAsia" w:hAnsiTheme="minorHAnsi" w:cstheme="minorBidi"/>
          <w:b w:val="0"/>
          <w:sz w:val="22"/>
          <w:szCs w:val="22"/>
          <w:lang w:eastAsia="en-AU"/>
        </w:rPr>
      </w:pPr>
      <w:hyperlink w:anchor="_Toc152660164" w:history="1">
        <w:r w:rsidRPr="008C4492">
          <w:rPr>
            <w:rStyle w:val="Hyperlink"/>
          </w:rPr>
          <w:t>General information about concessions</w:t>
        </w:r>
        <w:r>
          <w:rPr>
            <w:webHidden/>
          </w:rPr>
          <w:tab/>
        </w:r>
        <w:r>
          <w:rPr>
            <w:webHidden/>
          </w:rPr>
          <w:fldChar w:fldCharType="begin"/>
        </w:r>
        <w:r>
          <w:rPr>
            <w:webHidden/>
          </w:rPr>
          <w:instrText xml:space="preserve"> PAGEREF _Toc152660164 \h </w:instrText>
        </w:r>
        <w:r>
          <w:rPr>
            <w:webHidden/>
          </w:rPr>
        </w:r>
        <w:r>
          <w:rPr>
            <w:webHidden/>
          </w:rPr>
          <w:fldChar w:fldCharType="separate"/>
        </w:r>
        <w:r>
          <w:rPr>
            <w:webHidden/>
          </w:rPr>
          <w:t>7</w:t>
        </w:r>
        <w:r>
          <w:rPr>
            <w:webHidden/>
          </w:rPr>
          <w:fldChar w:fldCharType="end"/>
        </w:r>
      </w:hyperlink>
    </w:p>
    <w:p w14:paraId="0E1E7E43" w14:textId="053B57CA" w:rsidR="0054108E" w:rsidRDefault="0054108E">
      <w:pPr>
        <w:pStyle w:val="TOC2"/>
        <w:rPr>
          <w:rFonts w:asciiTheme="minorHAnsi" w:eastAsiaTheme="minorEastAsia" w:hAnsiTheme="minorHAnsi" w:cstheme="minorBidi"/>
          <w:sz w:val="22"/>
          <w:szCs w:val="22"/>
          <w:lang w:eastAsia="en-AU"/>
        </w:rPr>
      </w:pPr>
      <w:hyperlink w:anchor="_Toc152660165" w:history="1">
        <w:r w:rsidRPr="008C4492">
          <w:rPr>
            <w:rStyle w:val="Hyperlink"/>
          </w:rPr>
          <w:t>What are concessions?</w:t>
        </w:r>
        <w:r>
          <w:rPr>
            <w:webHidden/>
          </w:rPr>
          <w:tab/>
        </w:r>
        <w:r>
          <w:rPr>
            <w:webHidden/>
          </w:rPr>
          <w:fldChar w:fldCharType="begin"/>
        </w:r>
        <w:r>
          <w:rPr>
            <w:webHidden/>
          </w:rPr>
          <w:instrText xml:space="preserve"> PAGEREF _Toc152660165 \h </w:instrText>
        </w:r>
        <w:r>
          <w:rPr>
            <w:webHidden/>
          </w:rPr>
        </w:r>
        <w:r>
          <w:rPr>
            <w:webHidden/>
          </w:rPr>
          <w:fldChar w:fldCharType="separate"/>
        </w:r>
        <w:r>
          <w:rPr>
            <w:webHidden/>
          </w:rPr>
          <w:t>7</w:t>
        </w:r>
        <w:r>
          <w:rPr>
            <w:webHidden/>
          </w:rPr>
          <w:fldChar w:fldCharType="end"/>
        </w:r>
      </w:hyperlink>
    </w:p>
    <w:p w14:paraId="42DE7EA5" w14:textId="3F020E52" w:rsidR="0054108E" w:rsidRDefault="0054108E">
      <w:pPr>
        <w:pStyle w:val="TOC2"/>
        <w:rPr>
          <w:rFonts w:asciiTheme="minorHAnsi" w:eastAsiaTheme="minorEastAsia" w:hAnsiTheme="minorHAnsi" w:cstheme="minorBidi"/>
          <w:sz w:val="22"/>
          <w:szCs w:val="22"/>
          <w:lang w:eastAsia="en-AU"/>
        </w:rPr>
      </w:pPr>
      <w:hyperlink w:anchor="_Toc152660166" w:history="1">
        <w:r w:rsidRPr="008C4492">
          <w:rPr>
            <w:rStyle w:val="Hyperlink"/>
          </w:rPr>
          <w:t>Who is eligible for a concession?</w:t>
        </w:r>
        <w:r>
          <w:rPr>
            <w:webHidden/>
          </w:rPr>
          <w:tab/>
        </w:r>
        <w:r>
          <w:rPr>
            <w:webHidden/>
          </w:rPr>
          <w:fldChar w:fldCharType="begin"/>
        </w:r>
        <w:r>
          <w:rPr>
            <w:webHidden/>
          </w:rPr>
          <w:instrText xml:space="preserve"> PAGEREF _Toc152660166 \h </w:instrText>
        </w:r>
        <w:r>
          <w:rPr>
            <w:webHidden/>
          </w:rPr>
        </w:r>
        <w:r>
          <w:rPr>
            <w:webHidden/>
          </w:rPr>
          <w:fldChar w:fldCharType="separate"/>
        </w:r>
        <w:r>
          <w:rPr>
            <w:webHidden/>
          </w:rPr>
          <w:t>7</w:t>
        </w:r>
        <w:r>
          <w:rPr>
            <w:webHidden/>
          </w:rPr>
          <w:fldChar w:fldCharType="end"/>
        </w:r>
      </w:hyperlink>
    </w:p>
    <w:p w14:paraId="6CAD6385" w14:textId="303310D6" w:rsidR="0054108E" w:rsidRDefault="0054108E">
      <w:pPr>
        <w:pStyle w:val="TOC2"/>
        <w:rPr>
          <w:rFonts w:asciiTheme="minorHAnsi" w:eastAsiaTheme="minorEastAsia" w:hAnsiTheme="minorHAnsi" w:cstheme="minorBidi"/>
          <w:sz w:val="22"/>
          <w:szCs w:val="22"/>
          <w:lang w:eastAsia="en-AU"/>
        </w:rPr>
      </w:pPr>
      <w:hyperlink w:anchor="_Toc152660167" w:history="1">
        <w:r w:rsidRPr="008C4492">
          <w:rPr>
            <w:rStyle w:val="Hyperlink"/>
          </w:rPr>
          <w:t>I have a Commonwealth Seniors Health Card; can I get concessions with this card?</w:t>
        </w:r>
        <w:r>
          <w:rPr>
            <w:webHidden/>
          </w:rPr>
          <w:tab/>
        </w:r>
        <w:r>
          <w:rPr>
            <w:webHidden/>
          </w:rPr>
          <w:fldChar w:fldCharType="begin"/>
        </w:r>
        <w:r>
          <w:rPr>
            <w:webHidden/>
          </w:rPr>
          <w:instrText xml:space="preserve"> PAGEREF _Toc152660167 \h </w:instrText>
        </w:r>
        <w:r>
          <w:rPr>
            <w:webHidden/>
          </w:rPr>
        </w:r>
        <w:r>
          <w:rPr>
            <w:webHidden/>
          </w:rPr>
          <w:fldChar w:fldCharType="separate"/>
        </w:r>
        <w:r>
          <w:rPr>
            <w:webHidden/>
          </w:rPr>
          <w:t>7</w:t>
        </w:r>
        <w:r>
          <w:rPr>
            <w:webHidden/>
          </w:rPr>
          <w:fldChar w:fldCharType="end"/>
        </w:r>
      </w:hyperlink>
    </w:p>
    <w:p w14:paraId="52CFCE84" w14:textId="4A5EF689" w:rsidR="0054108E" w:rsidRDefault="0054108E">
      <w:pPr>
        <w:pStyle w:val="TOC2"/>
        <w:rPr>
          <w:rFonts w:asciiTheme="minorHAnsi" w:eastAsiaTheme="minorEastAsia" w:hAnsiTheme="minorHAnsi" w:cstheme="minorBidi"/>
          <w:sz w:val="22"/>
          <w:szCs w:val="22"/>
          <w:lang w:eastAsia="en-AU"/>
        </w:rPr>
      </w:pPr>
      <w:hyperlink w:anchor="_Toc152660168" w:history="1">
        <w:r w:rsidRPr="008C4492">
          <w:rPr>
            <w:rStyle w:val="Hyperlink"/>
          </w:rPr>
          <w:t>I have a Victorian Seniors Card; can I get concessions with this card?</w:t>
        </w:r>
        <w:r>
          <w:rPr>
            <w:webHidden/>
          </w:rPr>
          <w:tab/>
        </w:r>
        <w:r>
          <w:rPr>
            <w:webHidden/>
          </w:rPr>
          <w:fldChar w:fldCharType="begin"/>
        </w:r>
        <w:r>
          <w:rPr>
            <w:webHidden/>
          </w:rPr>
          <w:instrText xml:space="preserve"> PAGEREF _Toc152660168 \h </w:instrText>
        </w:r>
        <w:r>
          <w:rPr>
            <w:webHidden/>
          </w:rPr>
        </w:r>
        <w:r>
          <w:rPr>
            <w:webHidden/>
          </w:rPr>
          <w:fldChar w:fldCharType="separate"/>
        </w:r>
        <w:r>
          <w:rPr>
            <w:webHidden/>
          </w:rPr>
          <w:t>7</w:t>
        </w:r>
        <w:r>
          <w:rPr>
            <w:webHidden/>
          </w:rPr>
          <w:fldChar w:fldCharType="end"/>
        </w:r>
      </w:hyperlink>
    </w:p>
    <w:p w14:paraId="093278B2" w14:textId="449CD0C0" w:rsidR="0054108E" w:rsidRDefault="0054108E">
      <w:pPr>
        <w:pStyle w:val="TOC2"/>
        <w:rPr>
          <w:rFonts w:asciiTheme="minorHAnsi" w:eastAsiaTheme="minorEastAsia" w:hAnsiTheme="minorHAnsi" w:cstheme="minorBidi"/>
          <w:sz w:val="22"/>
          <w:szCs w:val="22"/>
          <w:lang w:eastAsia="en-AU"/>
        </w:rPr>
      </w:pPr>
      <w:hyperlink w:anchor="_Toc152660169" w:history="1">
        <w:r w:rsidRPr="008C4492">
          <w:rPr>
            <w:rStyle w:val="Hyperlink"/>
          </w:rPr>
          <w:t>How do I get a concession card?</w:t>
        </w:r>
        <w:r>
          <w:rPr>
            <w:webHidden/>
          </w:rPr>
          <w:tab/>
        </w:r>
        <w:r>
          <w:rPr>
            <w:webHidden/>
          </w:rPr>
          <w:fldChar w:fldCharType="begin"/>
        </w:r>
        <w:r>
          <w:rPr>
            <w:webHidden/>
          </w:rPr>
          <w:instrText xml:space="preserve"> PAGEREF _Toc152660169 \h </w:instrText>
        </w:r>
        <w:r>
          <w:rPr>
            <w:webHidden/>
          </w:rPr>
        </w:r>
        <w:r>
          <w:rPr>
            <w:webHidden/>
          </w:rPr>
          <w:fldChar w:fldCharType="separate"/>
        </w:r>
        <w:r>
          <w:rPr>
            <w:webHidden/>
          </w:rPr>
          <w:t>7</w:t>
        </w:r>
        <w:r>
          <w:rPr>
            <w:webHidden/>
          </w:rPr>
          <w:fldChar w:fldCharType="end"/>
        </w:r>
      </w:hyperlink>
    </w:p>
    <w:p w14:paraId="704CF6DD" w14:textId="5DDB5C1E" w:rsidR="0054108E" w:rsidRDefault="0054108E">
      <w:pPr>
        <w:pStyle w:val="TOC2"/>
        <w:rPr>
          <w:rFonts w:asciiTheme="minorHAnsi" w:eastAsiaTheme="minorEastAsia" w:hAnsiTheme="minorHAnsi" w:cstheme="minorBidi"/>
          <w:sz w:val="22"/>
          <w:szCs w:val="22"/>
          <w:lang w:eastAsia="en-AU"/>
        </w:rPr>
      </w:pPr>
      <w:hyperlink w:anchor="_Toc152660170" w:history="1">
        <w:r w:rsidRPr="008C4492">
          <w:rPr>
            <w:rStyle w:val="Hyperlink"/>
          </w:rPr>
          <w:t>How do I apply for a concession?</w:t>
        </w:r>
        <w:r>
          <w:rPr>
            <w:webHidden/>
          </w:rPr>
          <w:tab/>
        </w:r>
        <w:r>
          <w:rPr>
            <w:webHidden/>
          </w:rPr>
          <w:fldChar w:fldCharType="begin"/>
        </w:r>
        <w:r>
          <w:rPr>
            <w:webHidden/>
          </w:rPr>
          <w:instrText xml:space="preserve"> PAGEREF _Toc152660170 \h </w:instrText>
        </w:r>
        <w:r>
          <w:rPr>
            <w:webHidden/>
          </w:rPr>
        </w:r>
        <w:r>
          <w:rPr>
            <w:webHidden/>
          </w:rPr>
          <w:fldChar w:fldCharType="separate"/>
        </w:r>
        <w:r>
          <w:rPr>
            <w:webHidden/>
          </w:rPr>
          <w:t>8</w:t>
        </w:r>
        <w:r>
          <w:rPr>
            <w:webHidden/>
          </w:rPr>
          <w:fldChar w:fldCharType="end"/>
        </w:r>
      </w:hyperlink>
    </w:p>
    <w:p w14:paraId="53A770F3" w14:textId="631B7490" w:rsidR="0054108E" w:rsidRDefault="0054108E">
      <w:pPr>
        <w:pStyle w:val="TOC2"/>
        <w:rPr>
          <w:rFonts w:asciiTheme="minorHAnsi" w:eastAsiaTheme="minorEastAsia" w:hAnsiTheme="minorHAnsi" w:cstheme="minorBidi"/>
          <w:sz w:val="22"/>
          <w:szCs w:val="22"/>
          <w:lang w:eastAsia="en-AU"/>
        </w:rPr>
      </w:pPr>
      <w:hyperlink w:anchor="_Toc152660171" w:history="1">
        <w:r w:rsidRPr="008C4492">
          <w:rPr>
            <w:rStyle w:val="Hyperlink"/>
          </w:rPr>
          <w:t>I did not know I could apply for a concession. Can I receive a backdated concession?</w:t>
        </w:r>
        <w:r>
          <w:rPr>
            <w:webHidden/>
          </w:rPr>
          <w:tab/>
        </w:r>
        <w:r>
          <w:rPr>
            <w:webHidden/>
          </w:rPr>
          <w:fldChar w:fldCharType="begin"/>
        </w:r>
        <w:r>
          <w:rPr>
            <w:webHidden/>
          </w:rPr>
          <w:instrText xml:space="preserve"> PAGEREF _Toc152660171 \h </w:instrText>
        </w:r>
        <w:r>
          <w:rPr>
            <w:webHidden/>
          </w:rPr>
        </w:r>
        <w:r>
          <w:rPr>
            <w:webHidden/>
          </w:rPr>
          <w:fldChar w:fldCharType="separate"/>
        </w:r>
        <w:r>
          <w:rPr>
            <w:webHidden/>
          </w:rPr>
          <w:t>8</w:t>
        </w:r>
        <w:r>
          <w:rPr>
            <w:webHidden/>
          </w:rPr>
          <w:fldChar w:fldCharType="end"/>
        </w:r>
      </w:hyperlink>
    </w:p>
    <w:p w14:paraId="59A4ED12" w14:textId="5F3122DE" w:rsidR="0054108E" w:rsidRDefault="0054108E">
      <w:pPr>
        <w:pStyle w:val="TOC2"/>
        <w:rPr>
          <w:rFonts w:asciiTheme="minorHAnsi" w:eastAsiaTheme="minorEastAsia" w:hAnsiTheme="minorHAnsi" w:cstheme="minorBidi"/>
          <w:sz w:val="22"/>
          <w:szCs w:val="22"/>
          <w:lang w:eastAsia="en-AU"/>
        </w:rPr>
      </w:pPr>
      <w:hyperlink w:anchor="_Toc152660172" w:history="1">
        <w:r w:rsidRPr="008C4492">
          <w:rPr>
            <w:rStyle w:val="Hyperlink"/>
          </w:rPr>
          <w:t>I don’t live in Victoria – can I apply for these concessions?</w:t>
        </w:r>
        <w:r>
          <w:rPr>
            <w:webHidden/>
          </w:rPr>
          <w:tab/>
        </w:r>
        <w:r>
          <w:rPr>
            <w:webHidden/>
          </w:rPr>
          <w:fldChar w:fldCharType="begin"/>
        </w:r>
        <w:r>
          <w:rPr>
            <w:webHidden/>
          </w:rPr>
          <w:instrText xml:space="preserve"> PAGEREF _Toc152660172 \h </w:instrText>
        </w:r>
        <w:r>
          <w:rPr>
            <w:webHidden/>
          </w:rPr>
        </w:r>
        <w:r>
          <w:rPr>
            <w:webHidden/>
          </w:rPr>
          <w:fldChar w:fldCharType="separate"/>
        </w:r>
        <w:r>
          <w:rPr>
            <w:webHidden/>
          </w:rPr>
          <w:t>8</w:t>
        </w:r>
        <w:r>
          <w:rPr>
            <w:webHidden/>
          </w:rPr>
          <w:fldChar w:fldCharType="end"/>
        </w:r>
      </w:hyperlink>
    </w:p>
    <w:p w14:paraId="2727C0BB" w14:textId="21F32EEF" w:rsidR="0054108E" w:rsidRDefault="0054108E">
      <w:pPr>
        <w:pStyle w:val="TOC1"/>
        <w:rPr>
          <w:rFonts w:asciiTheme="minorHAnsi" w:eastAsiaTheme="minorEastAsia" w:hAnsiTheme="minorHAnsi" w:cstheme="minorBidi"/>
          <w:b w:val="0"/>
          <w:sz w:val="22"/>
          <w:szCs w:val="22"/>
          <w:lang w:eastAsia="en-AU"/>
        </w:rPr>
      </w:pPr>
      <w:hyperlink w:anchor="_Toc152660173" w:history="1">
        <w:r w:rsidRPr="008C4492">
          <w:rPr>
            <w:rStyle w:val="Hyperlink"/>
          </w:rPr>
          <w:t>Essential services concessions</w:t>
        </w:r>
        <w:r>
          <w:rPr>
            <w:webHidden/>
          </w:rPr>
          <w:tab/>
        </w:r>
        <w:r>
          <w:rPr>
            <w:webHidden/>
          </w:rPr>
          <w:fldChar w:fldCharType="begin"/>
        </w:r>
        <w:r>
          <w:rPr>
            <w:webHidden/>
          </w:rPr>
          <w:instrText xml:space="preserve"> PAGEREF _Toc152660173 \h </w:instrText>
        </w:r>
        <w:r>
          <w:rPr>
            <w:webHidden/>
          </w:rPr>
        </w:r>
        <w:r>
          <w:rPr>
            <w:webHidden/>
          </w:rPr>
          <w:fldChar w:fldCharType="separate"/>
        </w:r>
        <w:r>
          <w:rPr>
            <w:webHidden/>
          </w:rPr>
          <w:t>8</w:t>
        </w:r>
        <w:r>
          <w:rPr>
            <w:webHidden/>
          </w:rPr>
          <w:fldChar w:fldCharType="end"/>
        </w:r>
      </w:hyperlink>
    </w:p>
    <w:p w14:paraId="3B197CB5" w14:textId="3CDC60B1" w:rsidR="0054108E" w:rsidRDefault="0054108E">
      <w:pPr>
        <w:pStyle w:val="TOC1"/>
        <w:rPr>
          <w:rFonts w:asciiTheme="minorHAnsi" w:eastAsiaTheme="minorEastAsia" w:hAnsiTheme="minorHAnsi" w:cstheme="minorBidi"/>
          <w:b w:val="0"/>
          <w:sz w:val="22"/>
          <w:szCs w:val="22"/>
          <w:lang w:eastAsia="en-AU"/>
        </w:rPr>
      </w:pPr>
      <w:hyperlink w:anchor="_Toc152660174" w:history="1">
        <w:r w:rsidRPr="008C4492">
          <w:rPr>
            <w:rStyle w:val="Hyperlink"/>
          </w:rPr>
          <w:t>Energy concessions</w:t>
        </w:r>
        <w:r>
          <w:rPr>
            <w:webHidden/>
          </w:rPr>
          <w:tab/>
        </w:r>
        <w:r>
          <w:rPr>
            <w:webHidden/>
          </w:rPr>
          <w:fldChar w:fldCharType="begin"/>
        </w:r>
        <w:r>
          <w:rPr>
            <w:webHidden/>
          </w:rPr>
          <w:instrText xml:space="preserve"> PAGEREF _Toc152660174 \h </w:instrText>
        </w:r>
        <w:r>
          <w:rPr>
            <w:webHidden/>
          </w:rPr>
        </w:r>
        <w:r>
          <w:rPr>
            <w:webHidden/>
          </w:rPr>
          <w:fldChar w:fldCharType="separate"/>
        </w:r>
        <w:r>
          <w:rPr>
            <w:webHidden/>
          </w:rPr>
          <w:t>8</w:t>
        </w:r>
        <w:r>
          <w:rPr>
            <w:webHidden/>
          </w:rPr>
          <w:fldChar w:fldCharType="end"/>
        </w:r>
      </w:hyperlink>
    </w:p>
    <w:p w14:paraId="5BD1FD20" w14:textId="2DE2660A" w:rsidR="0054108E" w:rsidRDefault="0054108E">
      <w:pPr>
        <w:pStyle w:val="TOC2"/>
        <w:rPr>
          <w:rFonts w:asciiTheme="minorHAnsi" w:eastAsiaTheme="minorEastAsia" w:hAnsiTheme="minorHAnsi" w:cstheme="minorBidi"/>
          <w:sz w:val="22"/>
          <w:szCs w:val="22"/>
          <w:lang w:eastAsia="en-AU"/>
        </w:rPr>
      </w:pPr>
      <w:hyperlink w:anchor="_Toc152660175" w:history="1">
        <w:r w:rsidRPr="008C4492">
          <w:rPr>
            <w:rStyle w:val="Hyperlink"/>
          </w:rPr>
          <w:t>Annual Electricity Concession</w:t>
        </w:r>
        <w:r>
          <w:rPr>
            <w:webHidden/>
          </w:rPr>
          <w:tab/>
        </w:r>
        <w:r>
          <w:rPr>
            <w:webHidden/>
          </w:rPr>
          <w:fldChar w:fldCharType="begin"/>
        </w:r>
        <w:r>
          <w:rPr>
            <w:webHidden/>
          </w:rPr>
          <w:instrText xml:space="preserve"> PAGEREF _Toc152660175 \h </w:instrText>
        </w:r>
        <w:r>
          <w:rPr>
            <w:webHidden/>
          </w:rPr>
        </w:r>
        <w:r>
          <w:rPr>
            <w:webHidden/>
          </w:rPr>
          <w:fldChar w:fldCharType="separate"/>
        </w:r>
        <w:r>
          <w:rPr>
            <w:webHidden/>
          </w:rPr>
          <w:t>8</w:t>
        </w:r>
        <w:r>
          <w:rPr>
            <w:webHidden/>
          </w:rPr>
          <w:fldChar w:fldCharType="end"/>
        </w:r>
      </w:hyperlink>
    </w:p>
    <w:p w14:paraId="21E89882" w14:textId="1C51E81E" w:rsidR="0054108E" w:rsidRDefault="0054108E">
      <w:pPr>
        <w:pStyle w:val="TOC2"/>
        <w:rPr>
          <w:rFonts w:asciiTheme="minorHAnsi" w:eastAsiaTheme="minorEastAsia" w:hAnsiTheme="minorHAnsi" w:cstheme="minorBidi"/>
          <w:sz w:val="22"/>
          <w:szCs w:val="22"/>
          <w:lang w:eastAsia="en-AU"/>
        </w:rPr>
      </w:pPr>
      <w:hyperlink w:anchor="_Toc152660176" w:history="1">
        <w:r w:rsidRPr="008C4492">
          <w:rPr>
            <w:rStyle w:val="Hyperlink"/>
          </w:rPr>
          <w:t>Excess Electricity Concession</w:t>
        </w:r>
        <w:r>
          <w:rPr>
            <w:webHidden/>
          </w:rPr>
          <w:tab/>
        </w:r>
        <w:r>
          <w:rPr>
            <w:webHidden/>
          </w:rPr>
          <w:fldChar w:fldCharType="begin"/>
        </w:r>
        <w:r>
          <w:rPr>
            <w:webHidden/>
          </w:rPr>
          <w:instrText xml:space="preserve"> PAGEREF _Toc152660176 \h </w:instrText>
        </w:r>
        <w:r>
          <w:rPr>
            <w:webHidden/>
          </w:rPr>
        </w:r>
        <w:r>
          <w:rPr>
            <w:webHidden/>
          </w:rPr>
          <w:fldChar w:fldCharType="separate"/>
        </w:r>
        <w:r>
          <w:rPr>
            <w:webHidden/>
          </w:rPr>
          <w:t>9</w:t>
        </w:r>
        <w:r>
          <w:rPr>
            <w:webHidden/>
          </w:rPr>
          <w:fldChar w:fldCharType="end"/>
        </w:r>
      </w:hyperlink>
    </w:p>
    <w:p w14:paraId="732F6B92" w14:textId="55936E74" w:rsidR="0054108E" w:rsidRDefault="0054108E">
      <w:pPr>
        <w:pStyle w:val="TOC2"/>
        <w:rPr>
          <w:rFonts w:asciiTheme="minorHAnsi" w:eastAsiaTheme="minorEastAsia" w:hAnsiTheme="minorHAnsi" w:cstheme="minorBidi"/>
          <w:sz w:val="22"/>
          <w:szCs w:val="22"/>
          <w:lang w:eastAsia="en-AU"/>
        </w:rPr>
      </w:pPr>
      <w:hyperlink w:anchor="_Toc152660177" w:history="1">
        <w:r w:rsidRPr="008C4492">
          <w:rPr>
            <w:rStyle w:val="Hyperlink"/>
          </w:rPr>
          <w:t>Life Support Concession</w:t>
        </w:r>
        <w:r>
          <w:rPr>
            <w:webHidden/>
          </w:rPr>
          <w:tab/>
        </w:r>
        <w:r>
          <w:rPr>
            <w:webHidden/>
          </w:rPr>
          <w:fldChar w:fldCharType="begin"/>
        </w:r>
        <w:r>
          <w:rPr>
            <w:webHidden/>
          </w:rPr>
          <w:instrText xml:space="preserve"> PAGEREF _Toc152660177 \h </w:instrText>
        </w:r>
        <w:r>
          <w:rPr>
            <w:webHidden/>
          </w:rPr>
        </w:r>
        <w:r>
          <w:rPr>
            <w:webHidden/>
          </w:rPr>
          <w:fldChar w:fldCharType="separate"/>
        </w:r>
        <w:r>
          <w:rPr>
            <w:webHidden/>
          </w:rPr>
          <w:t>10</w:t>
        </w:r>
        <w:r>
          <w:rPr>
            <w:webHidden/>
          </w:rPr>
          <w:fldChar w:fldCharType="end"/>
        </w:r>
      </w:hyperlink>
    </w:p>
    <w:p w14:paraId="7D3EB0A7" w14:textId="003199ED" w:rsidR="0054108E" w:rsidRDefault="0054108E">
      <w:pPr>
        <w:pStyle w:val="TOC2"/>
        <w:rPr>
          <w:rFonts w:asciiTheme="minorHAnsi" w:eastAsiaTheme="minorEastAsia" w:hAnsiTheme="minorHAnsi" w:cstheme="minorBidi"/>
          <w:sz w:val="22"/>
          <w:szCs w:val="22"/>
          <w:lang w:eastAsia="en-AU"/>
        </w:rPr>
      </w:pPr>
      <w:hyperlink w:anchor="_Toc152660178" w:history="1">
        <w:r w:rsidRPr="008C4492">
          <w:rPr>
            <w:rStyle w:val="Hyperlink"/>
          </w:rPr>
          <w:t>Medical Cooling Concession</w:t>
        </w:r>
        <w:r>
          <w:rPr>
            <w:webHidden/>
          </w:rPr>
          <w:tab/>
        </w:r>
        <w:r>
          <w:rPr>
            <w:webHidden/>
          </w:rPr>
          <w:fldChar w:fldCharType="begin"/>
        </w:r>
        <w:r>
          <w:rPr>
            <w:webHidden/>
          </w:rPr>
          <w:instrText xml:space="preserve"> PAGEREF _Toc152660178 \h </w:instrText>
        </w:r>
        <w:r>
          <w:rPr>
            <w:webHidden/>
          </w:rPr>
        </w:r>
        <w:r>
          <w:rPr>
            <w:webHidden/>
          </w:rPr>
          <w:fldChar w:fldCharType="separate"/>
        </w:r>
        <w:r>
          <w:rPr>
            <w:webHidden/>
          </w:rPr>
          <w:t>11</w:t>
        </w:r>
        <w:r>
          <w:rPr>
            <w:webHidden/>
          </w:rPr>
          <w:fldChar w:fldCharType="end"/>
        </w:r>
      </w:hyperlink>
    </w:p>
    <w:p w14:paraId="690BF72B" w14:textId="12B65C77" w:rsidR="0054108E" w:rsidRDefault="0054108E">
      <w:pPr>
        <w:pStyle w:val="TOC2"/>
        <w:rPr>
          <w:rFonts w:asciiTheme="minorHAnsi" w:eastAsiaTheme="minorEastAsia" w:hAnsiTheme="minorHAnsi" w:cstheme="minorBidi"/>
          <w:sz w:val="22"/>
          <w:szCs w:val="22"/>
          <w:lang w:eastAsia="en-AU"/>
        </w:rPr>
      </w:pPr>
      <w:hyperlink w:anchor="_Toc152660179" w:history="1">
        <w:r w:rsidRPr="008C4492">
          <w:rPr>
            <w:rStyle w:val="Hyperlink"/>
          </w:rPr>
          <w:t>Winter Gas Concession</w:t>
        </w:r>
        <w:r>
          <w:rPr>
            <w:webHidden/>
          </w:rPr>
          <w:tab/>
        </w:r>
        <w:r>
          <w:rPr>
            <w:webHidden/>
          </w:rPr>
          <w:fldChar w:fldCharType="begin"/>
        </w:r>
        <w:r>
          <w:rPr>
            <w:webHidden/>
          </w:rPr>
          <w:instrText xml:space="preserve"> PAGEREF _Toc152660179 \h </w:instrText>
        </w:r>
        <w:r>
          <w:rPr>
            <w:webHidden/>
          </w:rPr>
        </w:r>
        <w:r>
          <w:rPr>
            <w:webHidden/>
          </w:rPr>
          <w:fldChar w:fldCharType="separate"/>
        </w:r>
        <w:r>
          <w:rPr>
            <w:webHidden/>
          </w:rPr>
          <w:t>12</w:t>
        </w:r>
        <w:r>
          <w:rPr>
            <w:webHidden/>
          </w:rPr>
          <w:fldChar w:fldCharType="end"/>
        </w:r>
      </w:hyperlink>
    </w:p>
    <w:p w14:paraId="0B161A3F" w14:textId="78C0234B" w:rsidR="0054108E" w:rsidRDefault="0054108E">
      <w:pPr>
        <w:pStyle w:val="TOC2"/>
        <w:rPr>
          <w:rFonts w:asciiTheme="minorHAnsi" w:eastAsiaTheme="minorEastAsia" w:hAnsiTheme="minorHAnsi" w:cstheme="minorBidi"/>
          <w:sz w:val="22"/>
          <w:szCs w:val="22"/>
          <w:lang w:eastAsia="en-AU"/>
        </w:rPr>
      </w:pPr>
      <w:hyperlink w:anchor="_Toc152660180" w:history="1">
        <w:r w:rsidRPr="008C4492">
          <w:rPr>
            <w:rStyle w:val="Hyperlink"/>
          </w:rPr>
          <w:t>Excess Gas Concession</w:t>
        </w:r>
        <w:r>
          <w:rPr>
            <w:webHidden/>
          </w:rPr>
          <w:tab/>
        </w:r>
        <w:r>
          <w:rPr>
            <w:webHidden/>
          </w:rPr>
          <w:fldChar w:fldCharType="begin"/>
        </w:r>
        <w:r>
          <w:rPr>
            <w:webHidden/>
          </w:rPr>
          <w:instrText xml:space="preserve"> PAGEREF _Toc152660180 \h </w:instrText>
        </w:r>
        <w:r>
          <w:rPr>
            <w:webHidden/>
          </w:rPr>
        </w:r>
        <w:r>
          <w:rPr>
            <w:webHidden/>
          </w:rPr>
          <w:fldChar w:fldCharType="separate"/>
        </w:r>
        <w:r>
          <w:rPr>
            <w:webHidden/>
          </w:rPr>
          <w:t>13</w:t>
        </w:r>
        <w:r>
          <w:rPr>
            <w:webHidden/>
          </w:rPr>
          <w:fldChar w:fldCharType="end"/>
        </w:r>
      </w:hyperlink>
    </w:p>
    <w:p w14:paraId="69F98C65" w14:textId="6D6D7EAA" w:rsidR="0054108E" w:rsidRDefault="0054108E">
      <w:pPr>
        <w:pStyle w:val="TOC2"/>
        <w:rPr>
          <w:rFonts w:asciiTheme="minorHAnsi" w:eastAsiaTheme="minorEastAsia" w:hAnsiTheme="minorHAnsi" w:cstheme="minorBidi"/>
          <w:sz w:val="22"/>
          <w:szCs w:val="22"/>
          <w:lang w:eastAsia="en-AU"/>
        </w:rPr>
      </w:pPr>
      <w:hyperlink w:anchor="_Toc152660181" w:history="1">
        <w:r w:rsidRPr="008C4492">
          <w:rPr>
            <w:rStyle w:val="Hyperlink"/>
          </w:rPr>
          <w:t>Non-Mains Energy Concession</w:t>
        </w:r>
        <w:r>
          <w:rPr>
            <w:webHidden/>
          </w:rPr>
          <w:tab/>
        </w:r>
        <w:r>
          <w:rPr>
            <w:webHidden/>
          </w:rPr>
          <w:fldChar w:fldCharType="begin"/>
        </w:r>
        <w:r>
          <w:rPr>
            <w:webHidden/>
          </w:rPr>
          <w:instrText xml:space="preserve"> PAGEREF _Toc152660181 \h </w:instrText>
        </w:r>
        <w:r>
          <w:rPr>
            <w:webHidden/>
          </w:rPr>
        </w:r>
        <w:r>
          <w:rPr>
            <w:webHidden/>
          </w:rPr>
          <w:fldChar w:fldCharType="separate"/>
        </w:r>
        <w:r>
          <w:rPr>
            <w:webHidden/>
          </w:rPr>
          <w:t>14</w:t>
        </w:r>
        <w:r>
          <w:rPr>
            <w:webHidden/>
          </w:rPr>
          <w:fldChar w:fldCharType="end"/>
        </w:r>
      </w:hyperlink>
    </w:p>
    <w:p w14:paraId="258BF0A9" w14:textId="2C247C60" w:rsidR="0054108E" w:rsidRDefault="0054108E">
      <w:pPr>
        <w:pStyle w:val="TOC1"/>
        <w:rPr>
          <w:rFonts w:asciiTheme="minorHAnsi" w:eastAsiaTheme="minorEastAsia" w:hAnsiTheme="minorHAnsi" w:cstheme="minorBidi"/>
          <w:b w:val="0"/>
          <w:sz w:val="22"/>
          <w:szCs w:val="22"/>
          <w:lang w:eastAsia="en-AU"/>
        </w:rPr>
      </w:pPr>
      <w:hyperlink w:anchor="_Toc152660182" w:history="1">
        <w:r w:rsidRPr="008C4492">
          <w:rPr>
            <w:rStyle w:val="Hyperlink"/>
          </w:rPr>
          <w:t>Rates and property concessions</w:t>
        </w:r>
        <w:r>
          <w:rPr>
            <w:webHidden/>
          </w:rPr>
          <w:tab/>
        </w:r>
        <w:r>
          <w:rPr>
            <w:webHidden/>
          </w:rPr>
          <w:fldChar w:fldCharType="begin"/>
        </w:r>
        <w:r>
          <w:rPr>
            <w:webHidden/>
          </w:rPr>
          <w:instrText xml:space="preserve"> PAGEREF _Toc152660182 \h </w:instrText>
        </w:r>
        <w:r>
          <w:rPr>
            <w:webHidden/>
          </w:rPr>
        </w:r>
        <w:r>
          <w:rPr>
            <w:webHidden/>
          </w:rPr>
          <w:fldChar w:fldCharType="separate"/>
        </w:r>
        <w:r>
          <w:rPr>
            <w:webHidden/>
          </w:rPr>
          <w:t>15</w:t>
        </w:r>
        <w:r>
          <w:rPr>
            <w:webHidden/>
          </w:rPr>
          <w:fldChar w:fldCharType="end"/>
        </w:r>
      </w:hyperlink>
    </w:p>
    <w:p w14:paraId="049C4170" w14:textId="4D70B65A" w:rsidR="0054108E" w:rsidRDefault="0054108E">
      <w:pPr>
        <w:pStyle w:val="TOC2"/>
        <w:rPr>
          <w:rFonts w:asciiTheme="minorHAnsi" w:eastAsiaTheme="minorEastAsia" w:hAnsiTheme="minorHAnsi" w:cstheme="minorBidi"/>
          <w:sz w:val="22"/>
          <w:szCs w:val="22"/>
          <w:lang w:eastAsia="en-AU"/>
        </w:rPr>
      </w:pPr>
      <w:hyperlink w:anchor="_Toc152660183" w:history="1">
        <w:r w:rsidRPr="008C4492">
          <w:rPr>
            <w:rStyle w:val="Hyperlink"/>
          </w:rPr>
          <w:t>Municipal Rates Concession</w:t>
        </w:r>
        <w:r>
          <w:rPr>
            <w:webHidden/>
          </w:rPr>
          <w:tab/>
        </w:r>
        <w:r>
          <w:rPr>
            <w:webHidden/>
          </w:rPr>
          <w:fldChar w:fldCharType="begin"/>
        </w:r>
        <w:r>
          <w:rPr>
            <w:webHidden/>
          </w:rPr>
          <w:instrText xml:space="preserve"> PAGEREF _Toc152660183 \h </w:instrText>
        </w:r>
        <w:r>
          <w:rPr>
            <w:webHidden/>
          </w:rPr>
        </w:r>
        <w:r>
          <w:rPr>
            <w:webHidden/>
          </w:rPr>
          <w:fldChar w:fldCharType="separate"/>
        </w:r>
        <w:r>
          <w:rPr>
            <w:webHidden/>
          </w:rPr>
          <w:t>15</w:t>
        </w:r>
        <w:r>
          <w:rPr>
            <w:webHidden/>
          </w:rPr>
          <w:fldChar w:fldCharType="end"/>
        </w:r>
      </w:hyperlink>
    </w:p>
    <w:p w14:paraId="79872872" w14:textId="06E3CE8B" w:rsidR="0054108E" w:rsidRDefault="0054108E">
      <w:pPr>
        <w:pStyle w:val="TOC2"/>
        <w:rPr>
          <w:rFonts w:asciiTheme="minorHAnsi" w:eastAsiaTheme="minorEastAsia" w:hAnsiTheme="minorHAnsi" w:cstheme="minorBidi"/>
          <w:sz w:val="22"/>
          <w:szCs w:val="22"/>
          <w:lang w:eastAsia="en-AU"/>
        </w:rPr>
      </w:pPr>
      <w:hyperlink w:anchor="_Toc152660184" w:history="1">
        <w:r w:rsidRPr="008C4492">
          <w:rPr>
            <w:rStyle w:val="Hyperlink"/>
          </w:rPr>
          <w:t>Fire Services Property Levy Concession</w:t>
        </w:r>
        <w:r>
          <w:rPr>
            <w:webHidden/>
          </w:rPr>
          <w:tab/>
        </w:r>
        <w:r>
          <w:rPr>
            <w:webHidden/>
          </w:rPr>
          <w:fldChar w:fldCharType="begin"/>
        </w:r>
        <w:r>
          <w:rPr>
            <w:webHidden/>
          </w:rPr>
          <w:instrText xml:space="preserve"> PAGEREF _Toc152660184 \h </w:instrText>
        </w:r>
        <w:r>
          <w:rPr>
            <w:webHidden/>
          </w:rPr>
        </w:r>
        <w:r>
          <w:rPr>
            <w:webHidden/>
          </w:rPr>
          <w:fldChar w:fldCharType="separate"/>
        </w:r>
        <w:r>
          <w:rPr>
            <w:webHidden/>
          </w:rPr>
          <w:t>16</w:t>
        </w:r>
        <w:r>
          <w:rPr>
            <w:webHidden/>
          </w:rPr>
          <w:fldChar w:fldCharType="end"/>
        </w:r>
      </w:hyperlink>
    </w:p>
    <w:p w14:paraId="5127978C" w14:textId="0D720653" w:rsidR="0054108E" w:rsidRDefault="0054108E">
      <w:pPr>
        <w:pStyle w:val="TOC1"/>
        <w:rPr>
          <w:rFonts w:asciiTheme="minorHAnsi" w:eastAsiaTheme="minorEastAsia" w:hAnsiTheme="minorHAnsi" w:cstheme="minorBidi"/>
          <w:b w:val="0"/>
          <w:sz w:val="22"/>
          <w:szCs w:val="22"/>
          <w:lang w:eastAsia="en-AU"/>
        </w:rPr>
      </w:pPr>
      <w:hyperlink w:anchor="_Toc152660185" w:history="1">
        <w:r w:rsidRPr="008C4492">
          <w:rPr>
            <w:rStyle w:val="Hyperlink"/>
          </w:rPr>
          <w:t>Water concessions</w:t>
        </w:r>
        <w:r>
          <w:rPr>
            <w:webHidden/>
          </w:rPr>
          <w:tab/>
        </w:r>
        <w:r>
          <w:rPr>
            <w:webHidden/>
          </w:rPr>
          <w:fldChar w:fldCharType="begin"/>
        </w:r>
        <w:r>
          <w:rPr>
            <w:webHidden/>
          </w:rPr>
          <w:instrText xml:space="preserve"> PAGEREF _Toc152660185 \h </w:instrText>
        </w:r>
        <w:r>
          <w:rPr>
            <w:webHidden/>
          </w:rPr>
        </w:r>
        <w:r>
          <w:rPr>
            <w:webHidden/>
          </w:rPr>
          <w:fldChar w:fldCharType="separate"/>
        </w:r>
        <w:r>
          <w:rPr>
            <w:webHidden/>
          </w:rPr>
          <w:t>17</w:t>
        </w:r>
        <w:r>
          <w:rPr>
            <w:webHidden/>
          </w:rPr>
          <w:fldChar w:fldCharType="end"/>
        </w:r>
      </w:hyperlink>
    </w:p>
    <w:p w14:paraId="76EDB2B1" w14:textId="23E3975E" w:rsidR="0054108E" w:rsidRDefault="0054108E">
      <w:pPr>
        <w:pStyle w:val="TOC2"/>
        <w:rPr>
          <w:rFonts w:asciiTheme="minorHAnsi" w:eastAsiaTheme="minorEastAsia" w:hAnsiTheme="minorHAnsi" w:cstheme="minorBidi"/>
          <w:sz w:val="22"/>
          <w:szCs w:val="22"/>
          <w:lang w:eastAsia="en-AU"/>
        </w:rPr>
      </w:pPr>
      <w:hyperlink w:anchor="_Toc152660186" w:history="1">
        <w:r w:rsidRPr="008C4492">
          <w:rPr>
            <w:rStyle w:val="Hyperlink"/>
          </w:rPr>
          <w:t>Water and Sewerage Concession</w:t>
        </w:r>
        <w:r>
          <w:rPr>
            <w:webHidden/>
          </w:rPr>
          <w:tab/>
        </w:r>
        <w:r>
          <w:rPr>
            <w:webHidden/>
          </w:rPr>
          <w:fldChar w:fldCharType="begin"/>
        </w:r>
        <w:r>
          <w:rPr>
            <w:webHidden/>
          </w:rPr>
          <w:instrText xml:space="preserve"> PAGEREF _Toc152660186 \h </w:instrText>
        </w:r>
        <w:r>
          <w:rPr>
            <w:webHidden/>
          </w:rPr>
        </w:r>
        <w:r>
          <w:rPr>
            <w:webHidden/>
          </w:rPr>
          <w:fldChar w:fldCharType="separate"/>
        </w:r>
        <w:r>
          <w:rPr>
            <w:webHidden/>
          </w:rPr>
          <w:t>17</w:t>
        </w:r>
        <w:r>
          <w:rPr>
            <w:webHidden/>
          </w:rPr>
          <w:fldChar w:fldCharType="end"/>
        </w:r>
      </w:hyperlink>
    </w:p>
    <w:p w14:paraId="17ED3287" w14:textId="68C73FDB" w:rsidR="0054108E" w:rsidRDefault="0054108E">
      <w:pPr>
        <w:pStyle w:val="TOC2"/>
        <w:rPr>
          <w:rFonts w:asciiTheme="minorHAnsi" w:eastAsiaTheme="minorEastAsia" w:hAnsiTheme="minorHAnsi" w:cstheme="minorBidi"/>
          <w:sz w:val="22"/>
          <w:szCs w:val="22"/>
          <w:lang w:eastAsia="en-AU"/>
        </w:rPr>
      </w:pPr>
      <w:hyperlink w:anchor="_Toc152660187" w:history="1">
        <w:r w:rsidRPr="008C4492">
          <w:rPr>
            <w:rStyle w:val="Hyperlink"/>
          </w:rPr>
          <w:t>Non-Mains Water Concession</w:t>
        </w:r>
        <w:r>
          <w:rPr>
            <w:webHidden/>
          </w:rPr>
          <w:tab/>
        </w:r>
        <w:r>
          <w:rPr>
            <w:webHidden/>
          </w:rPr>
          <w:fldChar w:fldCharType="begin"/>
        </w:r>
        <w:r>
          <w:rPr>
            <w:webHidden/>
          </w:rPr>
          <w:instrText xml:space="preserve"> PAGEREF _Toc152660187 \h </w:instrText>
        </w:r>
        <w:r>
          <w:rPr>
            <w:webHidden/>
          </w:rPr>
        </w:r>
        <w:r>
          <w:rPr>
            <w:webHidden/>
          </w:rPr>
          <w:fldChar w:fldCharType="separate"/>
        </w:r>
        <w:r>
          <w:rPr>
            <w:webHidden/>
          </w:rPr>
          <w:t>17</w:t>
        </w:r>
        <w:r>
          <w:rPr>
            <w:webHidden/>
          </w:rPr>
          <w:fldChar w:fldCharType="end"/>
        </w:r>
      </w:hyperlink>
    </w:p>
    <w:p w14:paraId="01B83333" w14:textId="76ADCAA3" w:rsidR="0054108E" w:rsidRDefault="0054108E">
      <w:pPr>
        <w:pStyle w:val="TOC1"/>
        <w:rPr>
          <w:rFonts w:asciiTheme="minorHAnsi" w:eastAsiaTheme="minorEastAsia" w:hAnsiTheme="minorHAnsi" w:cstheme="minorBidi"/>
          <w:b w:val="0"/>
          <w:sz w:val="22"/>
          <w:szCs w:val="22"/>
          <w:lang w:eastAsia="en-AU"/>
        </w:rPr>
      </w:pPr>
      <w:hyperlink w:anchor="_Toc152660188" w:history="1">
        <w:r w:rsidRPr="008C4492">
          <w:rPr>
            <w:rStyle w:val="Hyperlink"/>
          </w:rPr>
          <w:t>Hardship</w:t>
        </w:r>
        <w:r>
          <w:rPr>
            <w:webHidden/>
          </w:rPr>
          <w:tab/>
        </w:r>
        <w:r>
          <w:rPr>
            <w:webHidden/>
          </w:rPr>
          <w:fldChar w:fldCharType="begin"/>
        </w:r>
        <w:r>
          <w:rPr>
            <w:webHidden/>
          </w:rPr>
          <w:instrText xml:space="preserve"> PAGEREF _Toc152660188 \h </w:instrText>
        </w:r>
        <w:r>
          <w:rPr>
            <w:webHidden/>
          </w:rPr>
        </w:r>
        <w:r>
          <w:rPr>
            <w:webHidden/>
          </w:rPr>
          <w:fldChar w:fldCharType="separate"/>
        </w:r>
        <w:r>
          <w:rPr>
            <w:webHidden/>
          </w:rPr>
          <w:t>18</w:t>
        </w:r>
        <w:r>
          <w:rPr>
            <w:webHidden/>
          </w:rPr>
          <w:fldChar w:fldCharType="end"/>
        </w:r>
      </w:hyperlink>
    </w:p>
    <w:p w14:paraId="1290C9F4" w14:textId="0EF44214" w:rsidR="0054108E" w:rsidRDefault="0054108E">
      <w:pPr>
        <w:pStyle w:val="TOC2"/>
        <w:rPr>
          <w:rFonts w:asciiTheme="minorHAnsi" w:eastAsiaTheme="minorEastAsia" w:hAnsiTheme="minorHAnsi" w:cstheme="minorBidi"/>
          <w:sz w:val="22"/>
          <w:szCs w:val="22"/>
          <w:lang w:eastAsia="en-AU"/>
        </w:rPr>
      </w:pPr>
      <w:hyperlink w:anchor="_Toc152660189" w:history="1">
        <w:r w:rsidRPr="008C4492">
          <w:rPr>
            <w:rStyle w:val="Hyperlink"/>
          </w:rPr>
          <w:t>Utility Relief Grant Scheme (Mains)</w:t>
        </w:r>
        <w:r>
          <w:rPr>
            <w:webHidden/>
          </w:rPr>
          <w:tab/>
        </w:r>
        <w:r>
          <w:rPr>
            <w:webHidden/>
          </w:rPr>
          <w:fldChar w:fldCharType="begin"/>
        </w:r>
        <w:r>
          <w:rPr>
            <w:webHidden/>
          </w:rPr>
          <w:instrText xml:space="preserve"> PAGEREF _Toc152660189 \h </w:instrText>
        </w:r>
        <w:r>
          <w:rPr>
            <w:webHidden/>
          </w:rPr>
        </w:r>
        <w:r>
          <w:rPr>
            <w:webHidden/>
          </w:rPr>
          <w:fldChar w:fldCharType="separate"/>
        </w:r>
        <w:r>
          <w:rPr>
            <w:webHidden/>
          </w:rPr>
          <w:t>18</w:t>
        </w:r>
        <w:r>
          <w:rPr>
            <w:webHidden/>
          </w:rPr>
          <w:fldChar w:fldCharType="end"/>
        </w:r>
      </w:hyperlink>
    </w:p>
    <w:p w14:paraId="57A03F60" w14:textId="1726B795" w:rsidR="0054108E" w:rsidRDefault="0054108E">
      <w:pPr>
        <w:pStyle w:val="TOC2"/>
        <w:rPr>
          <w:rFonts w:asciiTheme="minorHAnsi" w:eastAsiaTheme="minorEastAsia" w:hAnsiTheme="minorHAnsi" w:cstheme="minorBidi"/>
          <w:sz w:val="22"/>
          <w:szCs w:val="22"/>
          <w:lang w:eastAsia="en-AU"/>
        </w:rPr>
      </w:pPr>
      <w:hyperlink w:anchor="_Toc152660190" w:history="1">
        <w:r w:rsidRPr="008C4492">
          <w:rPr>
            <w:rStyle w:val="Hyperlink"/>
          </w:rPr>
          <w:t>Utility Relief Grant Scheme (Non-Mains)</w:t>
        </w:r>
        <w:r>
          <w:rPr>
            <w:webHidden/>
          </w:rPr>
          <w:tab/>
        </w:r>
        <w:r>
          <w:rPr>
            <w:webHidden/>
          </w:rPr>
          <w:fldChar w:fldCharType="begin"/>
        </w:r>
        <w:r>
          <w:rPr>
            <w:webHidden/>
          </w:rPr>
          <w:instrText xml:space="preserve"> PAGEREF _Toc152660190 \h </w:instrText>
        </w:r>
        <w:r>
          <w:rPr>
            <w:webHidden/>
          </w:rPr>
        </w:r>
        <w:r>
          <w:rPr>
            <w:webHidden/>
          </w:rPr>
          <w:fldChar w:fldCharType="separate"/>
        </w:r>
        <w:r>
          <w:rPr>
            <w:webHidden/>
          </w:rPr>
          <w:t>19</w:t>
        </w:r>
        <w:r>
          <w:rPr>
            <w:webHidden/>
          </w:rPr>
          <w:fldChar w:fldCharType="end"/>
        </w:r>
      </w:hyperlink>
    </w:p>
    <w:p w14:paraId="39AC3D63" w14:textId="3A0D4C30" w:rsidR="0054108E" w:rsidRDefault="0054108E">
      <w:pPr>
        <w:pStyle w:val="TOC2"/>
        <w:rPr>
          <w:rFonts w:asciiTheme="minorHAnsi" w:eastAsiaTheme="minorEastAsia" w:hAnsiTheme="minorHAnsi" w:cstheme="minorBidi"/>
          <w:sz w:val="22"/>
          <w:szCs w:val="22"/>
          <w:lang w:eastAsia="en-AU"/>
        </w:rPr>
      </w:pPr>
      <w:hyperlink w:anchor="_Toc152660191" w:history="1">
        <w:r w:rsidRPr="008C4492">
          <w:rPr>
            <w:rStyle w:val="Hyperlink"/>
          </w:rPr>
          <w:t>Water and Sewerage Connection Scheme</w:t>
        </w:r>
        <w:r>
          <w:rPr>
            <w:webHidden/>
          </w:rPr>
          <w:tab/>
        </w:r>
        <w:r>
          <w:rPr>
            <w:webHidden/>
          </w:rPr>
          <w:fldChar w:fldCharType="begin"/>
        </w:r>
        <w:r>
          <w:rPr>
            <w:webHidden/>
          </w:rPr>
          <w:instrText xml:space="preserve"> PAGEREF _Toc152660191 \h </w:instrText>
        </w:r>
        <w:r>
          <w:rPr>
            <w:webHidden/>
          </w:rPr>
        </w:r>
        <w:r>
          <w:rPr>
            <w:webHidden/>
          </w:rPr>
          <w:fldChar w:fldCharType="separate"/>
        </w:r>
        <w:r>
          <w:rPr>
            <w:webHidden/>
          </w:rPr>
          <w:t>20</w:t>
        </w:r>
        <w:r>
          <w:rPr>
            <w:webHidden/>
          </w:rPr>
          <w:fldChar w:fldCharType="end"/>
        </w:r>
      </w:hyperlink>
    </w:p>
    <w:p w14:paraId="1FBBCDF1" w14:textId="7EB5409F" w:rsidR="0054108E" w:rsidRDefault="0054108E">
      <w:pPr>
        <w:pStyle w:val="TOC1"/>
        <w:rPr>
          <w:rFonts w:asciiTheme="minorHAnsi" w:eastAsiaTheme="minorEastAsia" w:hAnsiTheme="minorHAnsi" w:cstheme="minorBidi"/>
          <w:b w:val="0"/>
          <w:sz w:val="22"/>
          <w:szCs w:val="22"/>
          <w:lang w:eastAsia="en-AU"/>
        </w:rPr>
      </w:pPr>
      <w:hyperlink w:anchor="_Toc152660192" w:history="1">
        <w:r w:rsidRPr="008C4492">
          <w:rPr>
            <w:rStyle w:val="Hyperlink"/>
          </w:rPr>
          <w:t>Other concessions and services</w:t>
        </w:r>
        <w:r>
          <w:rPr>
            <w:webHidden/>
          </w:rPr>
          <w:tab/>
        </w:r>
        <w:r>
          <w:rPr>
            <w:webHidden/>
          </w:rPr>
          <w:fldChar w:fldCharType="begin"/>
        </w:r>
        <w:r>
          <w:rPr>
            <w:webHidden/>
          </w:rPr>
          <w:instrText xml:space="preserve"> PAGEREF _Toc152660192 \h </w:instrText>
        </w:r>
        <w:r>
          <w:rPr>
            <w:webHidden/>
          </w:rPr>
        </w:r>
        <w:r>
          <w:rPr>
            <w:webHidden/>
          </w:rPr>
          <w:fldChar w:fldCharType="separate"/>
        </w:r>
        <w:r>
          <w:rPr>
            <w:webHidden/>
          </w:rPr>
          <w:t>21</w:t>
        </w:r>
        <w:r>
          <w:rPr>
            <w:webHidden/>
          </w:rPr>
          <w:fldChar w:fldCharType="end"/>
        </w:r>
      </w:hyperlink>
    </w:p>
    <w:p w14:paraId="02D85B44" w14:textId="00A269C4" w:rsidR="0054108E" w:rsidRDefault="0054108E">
      <w:pPr>
        <w:pStyle w:val="TOC2"/>
        <w:rPr>
          <w:rFonts w:asciiTheme="minorHAnsi" w:eastAsiaTheme="minorEastAsia" w:hAnsiTheme="minorHAnsi" w:cstheme="minorBidi"/>
          <w:sz w:val="22"/>
          <w:szCs w:val="22"/>
          <w:lang w:eastAsia="en-AU"/>
        </w:rPr>
      </w:pPr>
      <w:hyperlink w:anchor="_Toc152660193" w:history="1">
        <w:r w:rsidRPr="008C4492">
          <w:rPr>
            <w:rStyle w:val="Hyperlink"/>
          </w:rPr>
          <w:t>Communication</w:t>
        </w:r>
        <w:r>
          <w:rPr>
            <w:webHidden/>
          </w:rPr>
          <w:tab/>
        </w:r>
        <w:r>
          <w:rPr>
            <w:webHidden/>
          </w:rPr>
          <w:fldChar w:fldCharType="begin"/>
        </w:r>
        <w:r>
          <w:rPr>
            <w:webHidden/>
          </w:rPr>
          <w:instrText xml:space="preserve"> PAGEREF _Toc152660193 \h </w:instrText>
        </w:r>
        <w:r>
          <w:rPr>
            <w:webHidden/>
          </w:rPr>
        </w:r>
        <w:r>
          <w:rPr>
            <w:webHidden/>
          </w:rPr>
          <w:fldChar w:fldCharType="separate"/>
        </w:r>
        <w:r>
          <w:rPr>
            <w:webHidden/>
          </w:rPr>
          <w:t>21</w:t>
        </w:r>
        <w:r>
          <w:rPr>
            <w:webHidden/>
          </w:rPr>
          <w:fldChar w:fldCharType="end"/>
        </w:r>
      </w:hyperlink>
    </w:p>
    <w:p w14:paraId="4131E278" w14:textId="7076A584" w:rsidR="0054108E" w:rsidRDefault="0054108E">
      <w:pPr>
        <w:pStyle w:val="TOC2"/>
        <w:rPr>
          <w:rFonts w:asciiTheme="minorHAnsi" w:eastAsiaTheme="minorEastAsia" w:hAnsiTheme="minorHAnsi" w:cstheme="minorBidi"/>
          <w:sz w:val="22"/>
          <w:szCs w:val="22"/>
          <w:lang w:eastAsia="en-AU"/>
        </w:rPr>
      </w:pPr>
      <w:hyperlink w:anchor="_Toc152660194" w:history="1">
        <w:r w:rsidRPr="008C4492">
          <w:rPr>
            <w:rStyle w:val="Hyperlink"/>
          </w:rPr>
          <w:t>Education</w:t>
        </w:r>
        <w:r>
          <w:rPr>
            <w:webHidden/>
          </w:rPr>
          <w:tab/>
        </w:r>
        <w:r>
          <w:rPr>
            <w:webHidden/>
          </w:rPr>
          <w:fldChar w:fldCharType="begin"/>
        </w:r>
        <w:r>
          <w:rPr>
            <w:webHidden/>
          </w:rPr>
          <w:instrText xml:space="preserve"> PAGEREF _Toc152660194 \h </w:instrText>
        </w:r>
        <w:r>
          <w:rPr>
            <w:webHidden/>
          </w:rPr>
        </w:r>
        <w:r>
          <w:rPr>
            <w:webHidden/>
          </w:rPr>
          <w:fldChar w:fldCharType="separate"/>
        </w:r>
        <w:r>
          <w:rPr>
            <w:webHidden/>
          </w:rPr>
          <w:t>22</w:t>
        </w:r>
        <w:r>
          <w:rPr>
            <w:webHidden/>
          </w:rPr>
          <w:fldChar w:fldCharType="end"/>
        </w:r>
      </w:hyperlink>
    </w:p>
    <w:p w14:paraId="31C9FA3A" w14:textId="529D8D06" w:rsidR="0054108E" w:rsidRDefault="0054108E">
      <w:pPr>
        <w:pStyle w:val="TOC2"/>
        <w:rPr>
          <w:rFonts w:asciiTheme="minorHAnsi" w:eastAsiaTheme="minorEastAsia" w:hAnsiTheme="minorHAnsi" w:cstheme="minorBidi"/>
          <w:sz w:val="22"/>
          <w:szCs w:val="22"/>
          <w:lang w:eastAsia="en-AU"/>
        </w:rPr>
      </w:pPr>
      <w:hyperlink w:anchor="_Toc152660195" w:history="1">
        <w:r w:rsidRPr="008C4492">
          <w:rPr>
            <w:rStyle w:val="Hyperlink"/>
          </w:rPr>
          <w:t>Energy</w:t>
        </w:r>
        <w:r>
          <w:rPr>
            <w:webHidden/>
          </w:rPr>
          <w:tab/>
        </w:r>
        <w:r>
          <w:rPr>
            <w:webHidden/>
          </w:rPr>
          <w:fldChar w:fldCharType="begin"/>
        </w:r>
        <w:r>
          <w:rPr>
            <w:webHidden/>
          </w:rPr>
          <w:instrText xml:space="preserve"> PAGEREF _Toc152660195 \h </w:instrText>
        </w:r>
        <w:r>
          <w:rPr>
            <w:webHidden/>
          </w:rPr>
        </w:r>
        <w:r>
          <w:rPr>
            <w:webHidden/>
          </w:rPr>
          <w:fldChar w:fldCharType="separate"/>
        </w:r>
        <w:r>
          <w:rPr>
            <w:webHidden/>
          </w:rPr>
          <w:t>23</w:t>
        </w:r>
        <w:r>
          <w:rPr>
            <w:webHidden/>
          </w:rPr>
          <w:fldChar w:fldCharType="end"/>
        </w:r>
      </w:hyperlink>
    </w:p>
    <w:p w14:paraId="2C914B61" w14:textId="0566C525" w:rsidR="0054108E" w:rsidRDefault="0054108E">
      <w:pPr>
        <w:pStyle w:val="TOC2"/>
        <w:rPr>
          <w:rFonts w:asciiTheme="minorHAnsi" w:eastAsiaTheme="minorEastAsia" w:hAnsiTheme="minorHAnsi" w:cstheme="minorBidi"/>
          <w:sz w:val="22"/>
          <w:szCs w:val="22"/>
          <w:lang w:eastAsia="en-AU"/>
        </w:rPr>
      </w:pPr>
      <w:hyperlink w:anchor="_Toc152660196" w:history="1">
        <w:r w:rsidRPr="008C4492">
          <w:rPr>
            <w:rStyle w:val="Hyperlink"/>
          </w:rPr>
          <w:t>Finance</w:t>
        </w:r>
        <w:r>
          <w:rPr>
            <w:webHidden/>
          </w:rPr>
          <w:tab/>
        </w:r>
        <w:r>
          <w:rPr>
            <w:webHidden/>
          </w:rPr>
          <w:fldChar w:fldCharType="begin"/>
        </w:r>
        <w:r>
          <w:rPr>
            <w:webHidden/>
          </w:rPr>
          <w:instrText xml:space="preserve"> PAGEREF _Toc152660196 \h </w:instrText>
        </w:r>
        <w:r>
          <w:rPr>
            <w:webHidden/>
          </w:rPr>
        </w:r>
        <w:r>
          <w:rPr>
            <w:webHidden/>
          </w:rPr>
          <w:fldChar w:fldCharType="separate"/>
        </w:r>
        <w:r>
          <w:rPr>
            <w:webHidden/>
          </w:rPr>
          <w:t>24</w:t>
        </w:r>
        <w:r>
          <w:rPr>
            <w:webHidden/>
          </w:rPr>
          <w:fldChar w:fldCharType="end"/>
        </w:r>
      </w:hyperlink>
    </w:p>
    <w:p w14:paraId="5D058694" w14:textId="205D4B55" w:rsidR="0054108E" w:rsidRDefault="0054108E">
      <w:pPr>
        <w:pStyle w:val="TOC2"/>
        <w:rPr>
          <w:rFonts w:asciiTheme="minorHAnsi" w:eastAsiaTheme="minorEastAsia" w:hAnsiTheme="minorHAnsi" w:cstheme="minorBidi"/>
          <w:sz w:val="22"/>
          <w:szCs w:val="22"/>
          <w:lang w:eastAsia="en-AU"/>
        </w:rPr>
      </w:pPr>
      <w:hyperlink w:anchor="_Toc152660197" w:history="1">
        <w:r w:rsidRPr="008C4492">
          <w:rPr>
            <w:rStyle w:val="Hyperlink"/>
          </w:rPr>
          <w:t>Health</w:t>
        </w:r>
        <w:r>
          <w:rPr>
            <w:webHidden/>
          </w:rPr>
          <w:tab/>
        </w:r>
        <w:r>
          <w:rPr>
            <w:webHidden/>
          </w:rPr>
          <w:fldChar w:fldCharType="begin"/>
        </w:r>
        <w:r>
          <w:rPr>
            <w:webHidden/>
          </w:rPr>
          <w:instrText xml:space="preserve"> PAGEREF _Toc152660197 \h </w:instrText>
        </w:r>
        <w:r>
          <w:rPr>
            <w:webHidden/>
          </w:rPr>
        </w:r>
        <w:r>
          <w:rPr>
            <w:webHidden/>
          </w:rPr>
          <w:fldChar w:fldCharType="separate"/>
        </w:r>
        <w:r>
          <w:rPr>
            <w:webHidden/>
          </w:rPr>
          <w:t>25</w:t>
        </w:r>
        <w:r>
          <w:rPr>
            <w:webHidden/>
          </w:rPr>
          <w:fldChar w:fldCharType="end"/>
        </w:r>
      </w:hyperlink>
    </w:p>
    <w:p w14:paraId="3808BA67" w14:textId="5A2984FB" w:rsidR="0054108E" w:rsidRDefault="0054108E">
      <w:pPr>
        <w:pStyle w:val="TOC2"/>
        <w:rPr>
          <w:rFonts w:asciiTheme="minorHAnsi" w:eastAsiaTheme="minorEastAsia" w:hAnsiTheme="minorHAnsi" w:cstheme="minorBidi"/>
          <w:sz w:val="22"/>
          <w:szCs w:val="22"/>
          <w:lang w:eastAsia="en-AU"/>
        </w:rPr>
      </w:pPr>
      <w:hyperlink w:anchor="_Toc152660198" w:history="1">
        <w:r w:rsidRPr="008C4492">
          <w:rPr>
            <w:rStyle w:val="Hyperlink"/>
          </w:rPr>
          <w:t>Income</w:t>
        </w:r>
        <w:r>
          <w:rPr>
            <w:webHidden/>
          </w:rPr>
          <w:tab/>
        </w:r>
        <w:r>
          <w:rPr>
            <w:webHidden/>
          </w:rPr>
          <w:fldChar w:fldCharType="begin"/>
        </w:r>
        <w:r>
          <w:rPr>
            <w:webHidden/>
          </w:rPr>
          <w:instrText xml:space="preserve"> PAGEREF _Toc152660198 \h </w:instrText>
        </w:r>
        <w:r>
          <w:rPr>
            <w:webHidden/>
          </w:rPr>
        </w:r>
        <w:r>
          <w:rPr>
            <w:webHidden/>
          </w:rPr>
          <w:fldChar w:fldCharType="separate"/>
        </w:r>
        <w:r>
          <w:rPr>
            <w:webHidden/>
          </w:rPr>
          <w:t>29</w:t>
        </w:r>
        <w:r>
          <w:rPr>
            <w:webHidden/>
          </w:rPr>
          <w:fldChar w:fldCharType="end"/>
        </w:r>
      </w:hyperlink>
    </w:p>
    <w:p w14:paraId="41E3C4B4" w14:textId="59D61E85" w:rsidR="0054108E" w:rsidRDefault="0054108E">
      <w:pPr>
        <w:pStyle w:val="TOC2"/>
        <w:rPr>
          <w:rFonts w:asciiTheme="minorHAnsi" w:eastAsiaTheme="minorEastAsia" w:hAnsiTheme="minorHAnsi" w:cstheme="minorBidi"/>
          <w:sz w:val="22"/>
          <w:szCs w:val="22"/>
          <w:lang w:eastAsia="en-AU"/>
        </w:rPr>
      </w:pPr>
      <w:hyperlink w:anchor="_Toc152660199" w:history="1">
        <w:r w:rsidRPr="008C4492">
          <w:rPr>
            <w:rStyle w:val="Hyperlink"/>
          </w:rPr>
          <w:t>Rates and property</w:t>
        </w:r>
        <w:r>
          <w:rPr>
            <w:webHidden/>
          </w:rPr>
          <w:tab/>
        </w:r>
        <w:r>
          <w:rPr>
            <w:webHidden/>
          </w:rPr>
          <w:fldChar w:fldCharType="begin"/>
        </w:r>
        <w:r>
          <w:rPr>
            <w:webHidden/>
          </w:rPr>
          <w:instrText xml:space="preserve"> PAGEREF _Toc152660199 \h </w:instrText>
        </w:r>
        <w:r>
          <w:rPr>
            <w:webHidden/>
          </w:rPr>
        </w:r>
        <w:r>
          <w:rPr>
            <w:webHidden/>
          </w:rPr>
          <w:fldChar w:fldCharType="separate"/>
        </w:r>
        <w:r>
          <w:rPr>
            <w:webHidden/>
          </w:rPr>
          <w:t>29</w:t>
        </w:r>
        <w:r>
          <w:rPr>
            <w:webHidden/>
          </w:rPr>
          <w:fldChar w:fldCharType="end"/>
        </w:r>
      </w:hyperlink>
    </w:p>
    <w:p w14:paraId="59FE0B93" w14:textId="757D08ED" w:rsidR="0054108E" w:rsidRDefault="0054108E">
      <w:pPr>
        <w:pStyle w:val="TOC2"/>
        <w:rPr>
          <w:rFonts w:asciiTheme="minorHAnsi" w:eastAsiaTheme="minorEastAsia" w:hAnsiTheme="minorHAnsi" w:cstheme="minorBidi"/>
          <w:sz w:val="22"/>
          <w:szCs w:val="22"/>
          <w:lang w:eastAsia="en-AU"/>
        </w:rPr>
      </w:pPr>
      <w:hyperlink w:anchor="_Toc152660200" w:history="1">
        <w:r w:rsidRPr="008C4492">
          <w:rPr>
            <w:rStyle w:val="Hyperlink"/>
          </w:rPr>
          <w:t>Recreation</w:t>
        </w:r>
        <w:r>
          <w:rPr>
            <w:webHidden/>
          </w:rPr>
          <w:tab/>
        </w:r>
        <w:r>
          <w:rPr>
            <w:webHidden/>
          </w:rPr>
          <w:fldChar w:fldCharType="begin"/>
        </w:r>
        <w:r>
          <w:rPr>
            <w:webHidden/>
          </w:rPr>
          <w:instrText xml:space="preserve"> PAGEREF _Toc152660200 \h </w:instrText>
        </w:r>
        <w:r>
          <w:rPr>
            <w:webHidden/>
          </w:rPr>
        </w:r>
        <w:r>
          <w:rPr>
            <w:webHidden/>
          </w:rPr>
          <w:fldChar w:fldCharType="separate"/>
        </w:r>
        <w:r>
          <w:rPr>
            <w:webHidden/>
          </w:rPr>
          <w:t>30</w:t>
        </w:r>
        <w:r>
          <w:rPr>
            <w:webHidden/>
          </w:rPr>
          <w:fldChar w:fldCharType="end"/>
        </w:r>
      </w:hyperlink>
    </w:p>
    <w:p w14:paraId="020EEC9C" w14:textId="23E2B259" w:rsidR="0054108E" w:rsidRDefault="0054108E">
      <w:pPr>
        <w:pStyle w:val="TOC2"/>
        <w:rPr>
          <w:rFonts w:asciiTheme="minorHAnsi" w:eastAsiaTheme="minorEastAsia" w:hAnsiTheme="minorHAnsi" w:cstheme="minorBidi"/>
          <w:sz w:val="22"/>
          <w:szCs w:val="22"/>
          <w:lang w:eastAsia="en-AU"/>
        </w:rPr>
      </w:pPr>
      <w:hyperlink w:anchor="_Toc152660201" w:history="1">
        <w:r w:rsidRPr="008C4492">
          <w:rPr>
            <w:rStyle w:val="Hyperlink"/>
          </w:rPr>
          <w:t>Transport</w:t>
        </w:r>
        <w:r>
          <w:rPr>
            <w:webHidden/>
          </w:rPr>
          <w:tab/>
        </w:r>
        <w:r>
          <w:rPr>
            <w:webHidden/>
          </w:rPr>
          <w:fldChar w:fldCharType="begin"/>
        </w:r>
        <w:r>
          <w:rPr>
            <w:webHidden/>
          </w:rPr>
          <w:instrText xml:space="preserve"> PAGEREF _Toc152660201 \h </w:instrText>
        </w:r>
        <w:r>
          <w:rPr>
            <w:webHidden/>
          </w:rPr>
        </w:r>
        <w:r>
          <w:rPr>
            <w:webHidden/>
          </w:rPr>
          <w:fldChar w:fldCharType="separate"/>
        </w:r>
        <w:r>
          <w:rPr>
            <w:webHidden/>
          </w:rPr>
          <w:t>30</w:t>
        </w:r>
        <w:r>
          <w:rPr>
            <w:webHidden/>
          </w:rPr>
          <w:fldChar w:fldCharType="end"/>
        </w:r>
      </w:hyperlink>
    </w:p>
    <w:p w14:paraId="1197C6DC" w14:textId="3CAAC52A" w:rsidR="0054108E" w:rsidRDefault="0054108E">
      <w:pPr>
        <w:pStyle w:val="TOC1"/>
        <w:rPr>
          <w:rFonts w:asciiTheme="minorHAnsi" w:eastAsiaTheme="minorEastAsia" w:hAnsiTheme="minorHAnsi" w:cstheme="minorBidi"/>
          <w:b w:val="0"/>
          <w:sz w:val="22"/>
          <w:szCs w:val="22"/>
          <w:lang w:eastAsia="en-AU"/>
        </w:rPr>
      </w:pPr>
      <w:hyperlink w:anchor="_Toc152660202" w:history="1">
        <w:r w:rsidRPr="008C4492">
          <w:rPr>
            <w:rStyle w:val="Hyperlink"/>
          </w:rPr>
          <w:t>Contacts</w:t>
        </w:r>
        <w:r>
          <w:rPr>
            <w:webHidden/>
          </w:rPr>
          <w:tab/>
        </w:r>
        <w:r>
          <w:rPr>
            <w:webHidden/>
          </w:rPr>
          <w:fldChar w:fldCharType="begin"/>
        </w:r>
        <w:r>
          <w:rPr>
            <w:webHidden/>
          </w:rPr>
          <w:instrText xml:space="preserve"> PAGEREF _Toc152660202 \h </w:instrText>
        </w:r>
        <w:r>
          <w:rPr>
            <w:webHidden/>
          </w:rPr>
        </w:r>
        <w:r>
          <w:rPr>
            <w:webHidden/>
          </w:rPr>
          <w:fldChar w:fldCharType="separate"/>
        </w:r>
        <w:r>
          <w:rPr>
            <w:webHidden/>
          </w:rPr>
          <w:t>32</w:t>
        </w:r>
        <w:r>
          <w:rPr>
            <w:webHidden/>
          </w:rPr>
          <w:fldChar w:fldCharType="end"/>
        </w:r>
      </w:hyperlink>
    </w:p>
    <w:p w14:paraId="06B4A385" w14:textId="0C209D4A" w:rsidR="0054108E" w:rsidRDefault="0054108E">
      <w:pPr>
        <w:pStyle w:val="TOC2"/>
        <w:rPr>
          <w:rFonts w:asciiTheme="minorHAnsi" w:eastAsiaTheme="minorEastAsia" w:hAnsiTheme="minorHAnsi" w:cstheme="minorBidi"/>
          <w:sz w:val="22"/>
          <w:szCs w:val="22"/>
          <w:lang w:eastAsia="en-AU"/>
        </w:rPr>
      </w:pPr>
      <w:hyperlink w:anchor="_Toc152660203" w:history="1">
        <w:r w:rsidRPr="008C4492">
          <w:rPr>
            <w:rStyle w:val="Hyperlink"/>
          </w:rPr>
          <w:t>Victorian Government</w:t>
        </w:r>
        <w:r>
          <w:rPr>
            <w:webHidden/>
          </w:rPr>
          <w:tab/>
        </w:r>
        <w:r>
          <w:rPr>
            <w:webHidden/>
          </w:rPr>
          <w:fldChar w:fldCharType="begin"/>
        </w:r>
        <w:r>
          <w:rPr>
            <w:webHidden/>
          </w:rPr>
          <w:instrText xml:space="preserve"> PAGEREF _Toc152660203 \h </w:instrText>
        </w:r>
        <w:r>
          <w:rPr>
            <w:webHidden/>
          </w:rPr>
        </w:r>
        <w:r>
          <w:rPr>
            <w:webHidden/>
          </w:rPr>
          <w:fldChar w:fldCharType="separate"/>
        </w:r>
        <w:r>
          <w:rPr>
            <w:webHidden/>
          </w:rPr>
          <w:t>32</w:t>
        </w:r>
        <w:r>
          <w:rPr>
            <w:webHidden/>
          </w:rPr>
          <w:fldChar w:fldCharType="end"/>
        </w:r>
      </w:hyperlink>
    </w:p>
    <w:p w14:paraId="5AF1D545" w14:textId="2826914E" w:rsidR="0054108E" w:rsidRDefault="0054108E">
      <w:pPr>
        <w:pStyle w:val="TOC2"/>
        <w:rPr>
          <w:rFonts w:asciiTheme="minorHAnsi" w:eastAsiaTheme="minorEastAsia" w:hAnsiTheme="minorHAnsi" w:cstheme="minorBidi"/>
          <w:sz w:val="22"/>
          <w:szCs w:val="22"/>
          <w:lang w:eastAsia="en-AU"/>
        </w:rPr>
      </w:pPr>
      <w:hyperlink w:anchor="_Toc152660204" w:history="1">
        <w:r w:rsidRPr="008C4492">
          <w:rPr>
            <w:rStyle w:val="Hyperlink"/>
          </w:rPr>
          <w:t>Commonwealth Government</w:t>
        </w:r>
        <w:r>
          <w:rPr>
            <w:webHidden/>
          </w:rPr>
          <w:tab/>
        </w:r>
        <w:r>
          <w:rPr>
            <w:webHidden/>
          </w:rPr>
          <w:fldChar w:fldCharType="begin"/>
        </w:r>
        <w:r>
          <w:rPr>
            <w:webHidden/>
          </w:rPr>
          <w:instrText xml:space="preserve"> PAGEREF _Toc152660204 \h </w:instrText>
        </w:r>
        <w:r>
          <w:rPr>
            <w:webHidden/>
          </w:rPr>
        </w:r>
        <w:r>
          <w:rPr>
            <w:webHidden/>
          </w:rPr>
          <w:fldChar w:fldCharType="separate"/>
        </w:r>
        <w:r>
          <w:rPr>
            <w:webHidden/>
          </w:rPr>
          <w:t>33</w:t>
        </w:r>
        <w:r>
          <w:rPr>
            <w:webHidden/>
          </w:rPr>
          <w:fldChar w:fldCharType="end"/>
        </w:r>
      </w:hyperlink>
    </w:p>
    <w:p w14:paraId="0A8F9B80" w14:textId="35FA2516" w:rsidR="0054108E" w:rsidRDefault="0054108E">
      <w:pPr>
        <w:pStyle w:val="TOC2"/>
        <w:rPr>
          <w:rFonts w:asciiTheme="minorHAnsi" w:eastAsiaTheme="minorEastAsia" w:hAnsiTheme="minorHAnsi" w:cstheme="minorBidi"/>
          <w:sz w:val="22"/>
          <w:szCs w:val="22"/>
          <w:lang w:eastAsia="en-AU"/>
        </w:rPr>
      </w:pPr>
      <w:hyperlink w:anchor="_Toc152660205" w:history="1">
        <w:r w:rsidRPr="008C4492">
          <w:rPr>
            <w:rStyle w:val="Hyperlink"/>
          </w:rPr>
          <w:t>Emergency assistance</w:t>
        </w:r>
        <w:r>
          <w:rPr>
            <w:webHidden/>
          </w:rPr>
          <w:tab/>
        </w:r>
        <w:r>
          <w:rPr>
            <w:webHidden/>
          </w:rPr>
          <w:fldChar w:fldCharType="begin"/>
        </w:r>
        <w:r>
          <w:rPr>
            <w:webHidden/>
          </w:rPr>
          <w:instrText xml:space="preserve"> PAGEREF _Toc152660205 \h </w:instrText>
        </w:r>
        <w:r>
          <w:rPr>
            <w:webHidden/>
          </w:rPr>
        </w:r>
        <w:r>
          <w:rPr>
            <w:webHidden/>
          </w:rPr>
          <w:fldChar w:fldCharType="separate"/>
        </w:r>
        <w:r>
          <w:rPr>
            <w:webHidden/>
          </w:rPr>
          <w:t>33</w:t>
        </w:r>
        <w:r>
          <w:rPr>
            <w:webHidden/>
          </w:rPr>
          <w:fldChar w:fldCharType="end"/>
        </w:r>
      </w:hyperlink>
    </w:p>
    <w:p w14:paraId="424D3266" w14:textId="2F49B683" w:rsidR="0054108E" w:rsidRDefault="0054108E">
      <w:pPr>
        <w:pStyle w:val="TOC2"/>
        <w:rPr>
          <w:rFonts w:asciiTheme="minorHAnsi" w:eastAsiaTheme="minorEastAsia" w:hAnsiTheme="minorHAnsi" w:cstheme="minorBidi"/>
          <w:sz w:val="22"/>
          <w:szCs w:val="22"/>
          <w:lang w:eastAsia="en-AU"/>
        </w:rPr>
      </w:pPr>
      <w:hyperlink w:anchor="_Toc152660206" w:history="1">
        <w:r w:rsidRPr="008C4492">
          <w:rPr>
            <w:rStyle w:val="Hyperlink"/>
          </w:rPr>
          <w:t>Health</w:t>
        </w:r>
        <w:r>
          <w:rPr>
            <w:webHidden/>
          </w:rPr>
          <w:tab/>
        </w:r>
        <w:r>
          <w:rPr>
            <w:webHidden/>
          </w:rPr>
          <w:fldChar w:fldCharType="begin"/>
        </w:r>
        <w:r>
          <w:rPr>
            <w:webHidden/>
          </w:rPr>
          <w:instrText xml:space="preserve"> PAGEREF _Toc152660206 \h </w:instrText>
        </w:r>
        <w:r>
          <w:rPr>
            <w:webHidden/>
          </w:rPr>
        </w:r>
        <w:r>
          <w:rPr>
            <w:webHidden/>
          </w:rPr>
          <w:fldChar w:fldCharType="separate"/>
        </w:r>
        <w:r>
          <w:rPr>
            <w:webHidden/>
          </w:rPr>
          <w:t>35</w:t>
        </w:r>
        <w:r>
          <w:rPr>
            <w:webHidden/>
          </w:rPr>
          <w:fldChar w:fldCharType="end"/>
        </w:r>
      </w:hyperlink>
    </w:p>
    <w:p w14:paraId="26935609" w14:textId="3825801C" w:rsidR="0054108E" w:rsidRDefault="0054108E">
      <w:pPr>
        <w:pStyle w:val="TOC2"/>
        <w:rPr>
          <w:rFonts w:asciiTheme="minorHAnsi" w:eastAsiaTheme="minorEastAsia" w:hAnsiTheme="minorHAnsi" w:cstheme="minorBidi"/>
          <w:sz w:val="22"/>
          <w:szCs w:val="22"/>
          <w:lang w:eastAsia="en-AU"/>
        </w:rPr>
      </w:pPr>
      <w:hyperlink w:anchor="_Toc152660207" w:history="1">
        <w:r w:rsidRPr="008C4492">
          <w:rPr>
            <w:rStyle w:val="Hyperlink"/>
          </w:rPr>
          <w:t>Interpreter and translating services</w:t>
        </w:r>
        <w:r>
          <w:rPr>
            <w:webHidden/>
          </w:rPr>
          <w:tab/>
        </w:r>
        <w:r>
          <w:rPr>
            <w:webHidden/>
          </w:rPr>
          <w:fldChar w:fldCharType="begin"/>
        </w:r>
        <w:r>
          <w:rPr>
            <w:webHidden/>
          </w:rPr>
          <w:instrText xml:space="preserve"> PAGEREF _Toc152660207 \h </w:instrText>
        </w:r>
        <w:r>
          <w:rPr>
            <w:webHidden/>
          </w:rPr>
        </w:r>
        <w:r>
          <w:rPr>
            <w:webHidden/>
          </w:rPr>
          <w:fldChar w:fldCharType="separate"/>
        </w:r>
        <w:r>
          <w:rPr>
            <w:webHidden/>
          </w:rPr>
          <w:t>35</w:t>
        </w:r>
        <w:r>
          <w:rPr>
            <w:webHidden/>
          </w:rPr>
          <w:fldChar w:fldCharType="end"/>
        </w:r>
      </w:hyperlink>
    </w:p>
    <w:p w14:paraId="7D586F15" w14:textId="2805828E" w:rsidR="0054108E" w:rsidRDefault="0054108E">
      <w:pPr>
        <w:pStyle w:val="TOC2"/>
        <w:rPr>
          <w:rFonts w:asciiTheme="minorHAnsi" w:eastAsiaTheme="minorEastAsia" w:hAnsiTheme="minorHAnsi" w:cstheme="minorBidi"/>
          <w:sz w:val="22"/>
          <w:szCs w:val="22"/>
          <w:lang w:eastAsia="en-AU"/>
        </w:rPr>
      </w:pPr>
      <w:hyperlink w:anchor="_Toc152660208" w:history="1">
        <w:r w:rsidRPr="008C4492">
          <w:rPr>
            <w:rStyle w:val="Hyperlink"/>
          </w:rPr>
          <w:t>Transport</w:t>
        </w:r>
        <w:r>
          <w:rPr>
            <w:webHidden/>
          </w:rPr>
          <w:tab/>
        </w:r>
        <w:r>
          <w:rPr>
            <w:webHidden/>
          </w:rPr>
          <w:fldChar w:fldCharType="begin"/>
        </w:r>
        <w:r>
          <w:rPr>
            <w:webHidden/>
          </w:rPr>
          <w:instrText xml:space="preserve"> PAGEREF _Toc152660208 \h </w:instrText>
        </w:r>
        <w:r>
          <w:rPr>
            <w:webHidden/>
          </w:rPr>
        </w:r>
        <w:r>
          <w:rPr>
            <w:webHidden/>
          </w:rPr>
          <w:fldChar w:fldCharType="separate"/>
        </w:r>
        <w:r>
          <w:rPr>
            <w:webHidden/>
          </w:rPr>
          <w:t>36</w:t>
        </w:r>
        <w:r>
          <w:rPr>
            <w:webHidden/>
          </w:rPr>
          <w:fldChar w:fldCharType="end"/>
        </w:r>
      </w:hyperlink>
    </w:p>
    <w:p w14:paraId="44AA7456" w14:textId="45558B0A" w:rsidR="0054108E" w:rsidRDefault="0054108E">
      <w:pPr>
        <w:pStyle w:val="TOC2"/>
        <w:rPr>
          <w:rFonts w:asciiTheme="minorHAnsi" w:eastAsiaTheme="minorEastAsia" w:hAnsiTheme="minorHAnsi" w:cstheme="minorBidi"/>
          <w:sz w:val="22"/>
          <w:szCs w:val="22"/>
          <w:lang w:eastAsia="en-AU"/>
        </w:rPr>
      </w:pPr>
      <w:hyperlink w:anchor="_Toc152660209" w:history="1">
        <w:r w:rsidRPr="008C4492">
          <w:rPr>
            <w:rStyle w:val="Hyperlink"/>
          </w:rPr>
          <w:t>Energy retailers</w:t>
        </w:r>
        <w:r>
          <w:rPr>
            <w:webHidden/>
          </w:rPr>
          <w:tab/>
        </w:r>
        <w:r>
          <w:rPr>
            <w:webHidden/>
          </w:rPr>
          <w:fldChar w:fldCharType="begin"/>
        </w:r>
        <w:r>
          <w:rPr>
            <w:webHidden/>
          </w:rPr>
          <w:instrText xml:space="preserve"> PAGEREF _Toc152660209 \h </w:instrText>
        </w:r>
        <w:r>
          <w:rPr>
            <w:webHidden/>
          </w:rPr>
        </w:r>
        <w:r>
          <w:rPr>
            <w:webHidden/>
          </w:rPr>
          <w:fldChar w:fldCharType="separate"/>
        </w:r>
        <w:r>
          <w:rPr>
            <w:webHidden/>
          </w:rPr>
          <w:t>36</w:t>
        </w:r>
        <w:r>
          <w:rPr>
            <w:webHidden/>
          </w:rPr>
          <w:fldChar w:fldCharType="end"/>
        </w:r>
      </w:hyperlink>
    </w:p>
    <w:p w14:paraId="5A3DDCE2" w14:textId="04FD2CD7" w:rsidR="0054108E" w:rsidRDefault="0054108E">
      <w:pPr>
        <w:pStyle w:val="TOC2"/>
        <w:rPr>
          <w:rFonts w:asciiTheme="minorHAnsi" w:eastAsiaTheme="minorEastAsia" w:hAnsiTheme="minorHAnsi" w:cstheme="minorBidi"/>
          <w:sz w:val="22"/>
          <w:szCs w:val="22"/>
          <w:lang w:eastAsia="en-AU"/>
        </w:rPr>
      </w:pPr>
      <w:hyperlink w:anchor="_Toc152660210" w:history="1">
        <w:r w:rsidRPr="008C4492">
          <w:rPr>
            <w:rStyle w:val="Hyperlink"/>
          </w:rPr>
          <w:t>Water corporations</w:t>
        </w:r>
        <w:r>
          <w:rPr>
            <w:webHidden/>
          </w:rPr>
          <w:tab/>
        </w:r>
        <w:r>
          <w:rPr>
            <w:webHidden/>
          </w:rPr>
          <w:fldChar w:fldCharType="begin"/>
        </w:r>
        <w:r>
          <w:rPr>
            <w:webHidden/>
          </w:rPr>
          <w:instrText xml:space="preserve"> PAGEREF _Toc152660210 \h </w:instrText>
        </w:r>
        <w:r>
          <w:rPr>
            <w:webHidden/>
          </w:rPr>
        </w:r>
        <w:r>
          <w:rPr>
            <w:webHidden/>
          </w:rPr>
          <w:fldChar w:fldCharType="separate"/>
        </w:r>
        <w:r>
          <w:rPr>
            <w:webHidden/>
          </w:rPr>
          <w:t>36</w:t>
        </w:r>
        <w:r>
          <w:rPr>
            <w:webHidden/>
          </w:rPr>
          <w:fldChar w:fldCharType="end"/>
        </w:r>
      </w:hyperlink>
    </w:p>
    <w:p w14:paraId="124FBB8C" w14:textId="75569F9B" w:rsidR="0054108E" w:rsidRDefault="0054108E">
      <w:pPr>
        <w:pStyle w:val="TOC2"/>
        <w:rPr>
          <w:rFonts w:asciiTheme="minorHAnsi" w:eastAsiaTheme="minorEastAsia" w:hAnsiTheme="minorHAnsi" w:cstheme="minorBidi"/>
          <w:sz w:val="22"/>
          <w:szCs w:val="22"/>
          <w:lang w:eastAsia="en-AU"/>
        </w:rPr>
      </w:pPr>
      <w:hyperlink w:anchor="_Toc152660211" w:history="1">
        <w:r w:rsidRPr="008C4492">
          <w:rPr>
            <w:rStyle w:val="Hyperlink"/>
          </w:rPr>
          <w:t>Energy and Water Ombudsman</w:t>
        </w:r>
        <w:r>
          <w:rPr>
            <w:webHidden/>
          </w:rPr>
          <w:tab/>
        </w:r>
        <w:r>
          <w:rPr>
            <w:webHidden/>
          </w:rPr>
          <w:fldChar w:fldCharType="begin"/>
        </w:r>
        <w:r>
          <w:rPr>
            <w:webHidden/>
          </w:rPr>
          <w:instrText xml:space="preserve"> PAGEREF _Toc152660211 \h </w:instrText>
        </w:r>
        <w:r>
          <w:rPr>
            <w:webHidden/>
          </w:rPr>
        </w:r>
        <w:r>
          <w:rPr>
            <w:webHidden/>
          </w:rPr>
          <w:fldChar w:fldCharType="separate"/>
        </w:r>
        <w:r>
          <w:rPr>
            <w:webHidden/>
          </w:rPr>
          <w:t>37</w:t>
        </w:r>
        <w:r>
          <w:rPr>
            <w:webHidden/>
          </w:rPr>
          <w:fldChar w:fldCharType="end"/>
        </w:r>
      </w:hyperlink>
    </w:p>
    <w:p w14:paraId="42C49055" w14:textId="17DA9D7D" w:rsidR="00FB1F6E" w:rsidRDefault="00AD784C" w:rsidP="00D079AA">
      <w:pPr>
        <w:pStyle w:val="Body"/>
      </w:pPr>
      <w:r>
        <w:fldChar w:fldCharType="end"/>
      </w:r>
    </w:p>
    <w:p w14:paraId="507BC562" w14:textId="77777777" w:rsidR="00D47C4E" w:rsidRDefault="00FB1F6E" w:rsidP="00D47C4E">
      <w:pPr>
        <w:pStyle w:val="Heading1"/>
        <w:rPr>
          <w:rFonts w:ascii="VIC-Regular" w:hAnsi="VIC-Regular" w:cs="VIC-Regular"/>
          <w:b/>
          <w:color w:val="000000"/>
          <w:sz w:val="19"/>
          <w:szCs w:val="19"/>
        </w:rPr>
      </w:pPr>
      <w:r>
        <w:br w:type="page"/>
      </w:r>
      <w:bookmarkStart w:id="1" w:name="_Toc43901664"/>
      <w:bookmarkStart w:id="2" w:name="_Toc44325986"/>
      <w:bookmarkStart w:id="3" w:name="_Toc109296811"/>
      <w:bookmarkStart w:id="4" w:name="_Toc152660159"/>
      <w:r w:rsidR="00D47C4E">
        <w:lastRenderedPageBreak/>
        <w:t>Minister’s foreword</w:t>
      </w:r>
      <w:bookmarkEnd w:id="1"/>
      <w:bookmarkEnd w:id="2"/>
      <w:bookmarkEnd w:id="3"/>
      <w:bookmarkEnd w:id="4"/>
    </w:p>
    <w:p w14:paraId="1EF18BB5" w14:textId="77777777" w:rsidR="006D3D15" w:rsidRDefault="006D3D15" w:rsidP="006D3D15">
      <w:pPr>
        <w:pStyle w:val="Body"/>
        <w:rPr>
          <w:sz w:val="24"/>
          <w:szCs w:val="24"/>
        </w:rPr>
      </w:pPr>
      <w:r>
        <w:t xml:space="preserve">Victoria’s concession program gives vital help to people who need it most by making everyday services more affordable. </w:t>
      </w:r>
    </w:p>
    <w:p w14:paraId="33895AFF" w14:textId="77777777" w:rsidR="006D3D15" w:rsidRDefault="006D3D15" w:rsidP="006D3D15">
      <w:pPr>
        <w:pStyle w:val="Body"/>
      </w:pPr>
      <w:r>
        <w:t xml:space="preserve">Concession card holders can receive help with the costs of essential services such as housing, water, energy, health, </w:t>
      </w:r>
      <w:proofErr w:type="gramStart"/>
      <w:r>
        <w:t>education</w:t>
      </w:r>
      <w:proofErr w:type="gramEnd"/>
      <w:r>
        <w:t xml:space="preserve"> and transport. This means more people can get the services they need to help balance their budget and improve their living standards. </w:t>
      </w:r>
    </w:p>
    <w:p w14:paraId="3774C3FA" w14:textId="77777777" w:rsidR="006D3D15" w:rsidRDefault="006D3D15" w:rsidP="006D3D15">
      <w:pPr>
        <w:pStyle w:val="Body"/>
      </w:pPr>
      <w:r>
        <w:t>Concessions on gas and electricity are given as a percentage discount, so that when energy prices rise, so do concessions.</w:t>
      </w:r>
    </w:p>
    <w:p w14:paraId="158F1169" w14:textId="77777777" w:rsidR="006D3D15" w:rsidRDefault="006D3D15" w:rsidP="006D3D15">
      <w:pPr>
        <w:pStyle w:val="Body"/>
      </w:pPr>
      <w:r w:rsidRPr="562FD941">
        <w:rPr>
          <w:rFonts w:eastAsia="Times New Roman"/>
        </w:rPr>
        <w:t xml:space="preserve">There is also extra help to pay water, </w:t>
      </w:r>
      <w:proofErr w:type="gramStart"/>
      <w:r w:rsidRPr="562FD941">
        <w:rPr>
          <w:rFonts w:eastAsia="Times New Roman"/>
        </w:rPr>
        <w:t>gas</w:t>
      </w:r>
      <w:proofErr w:type="gramEnd"/>
      <w:r w:rsidRPr="562FD941">
        <w:rPr>
          <w:rFonts w:eastAsia="Times New Roman"/>
        </w:rPr>
        <w:t xml:space="preserve"> or electricity bills for people in financial hardship through Utility Relief Grants.</w:t>
      </w:r>
      <w:r>
        <w:t xml:space="preserve"> </w:t>
      </w:r>
    </w:p>
    <w:p w14:paraId="2C9B967A" w14:textId="77777777" w:rsidR="006D3D15" w:rsidRDefault="006D3D15" w:rsidP="006D3D15">
      <w:pPr>
        <w:pStyle w:val="Body"/>
      </w:pPr>
      <w:r>
        <w:t xml:space="preserve">More than 900,000 Victorian households receive assistance to pay for critical services through the concessions program. </w:t>
      </w:r>
    </w:p>
    <w:p w14:paraId="7EC9231D" w14:textId="685F36CB" w:rsidR="00D47C4E" w:rsidRDefault="006D3D15" w:rsidP="00D47C4E">
      <w:pPr>
        <w:pStyle w:val="Body"/>
      </w:pPr>
      <w:r>
        <w:t xml:space="preserve">This guide gives Victorians a quick way to find and apply for concessions that can help them meet the cost of rates, water, </w:t>
      </w:r>
      <w:proofErr w:type="gramStart"/>
      <w:r>
        <w:t>energy</w:t>
      </w:r>
      <w:proofErr w:type="gramEnd"/>
      <w:r>
        <w:t xml:space="preserve"> and gas – I hope you find it useful.</w:t>
      </w:r>
      <w:r w:rsidR="00D47C4E">
        <w:t xml:space="preserve">  </w:t>
      </w:r>
    </w:p>
    <w:p w14:paraId="7B80E305" w14:textId="77777777" w:rsidR="009B31B4" w:rsidRDefault="009B31B4" w:rsidP="009B31B4">
      <w:pPr>
        <w:pStyle w:val="DHHSletterbody"/>
        <w:spacing w:after="0"/>
      </w:pPr>
      <w:r>
        <w:rPr>
          <w:b/>
        </w:rPr>
        <w:t xml:space="preserve">Hon Lizzie </w:t>
      </w:r>
      <w:proofErr w:type="spellStart"/>
      <w:r>
        <w:rPr>
          <w:b/>
        </w:rPr>
        <w:t>Blandthorn</w:t>
      </w:r>
      <w:proofErr w:type="spellEnd"/>
      <w:r>
        <w:rPr>
          <w:b/>
        </w:rPr>
        <w:t xml:space="preserve"> MP</w:t>
      </w:r>
      <w:r>
        <w:rPr>
          <w:b/>
        </w:rPr>
        <w:br/>
      </w:r>
      <w:r>
        <w:t>Deputy Leader of the Government in the Legislative Council</w:t>
      </w:r>
    </w:p>
    <w:p w14:paraId="1A9236A6" w14:textId="77777777" w:rsidR="009B31B4" w:rsidRDefault="009B31B4" w:rsidP="009B31B4">
      <w:pPr>
        <w:pStyle w:val="DHHSletterbody"/>
        <w:spacing w:after="0"/>
      </w:pPr>
      <w:r>
        <w:t>Minister for Disability, Ageing and Carers</w:t>
      </w:r>
    </w:p>
    <w:p w14:paraId="76472D48" w14:textId="77777777" w:rsidR="009B31B4" w:rsidRDefault="009B31B4" w:rsidP="009B31B4">
      <w:pPr>
        <w:pStyle w:val="DHHSletterbody"/>
        <w:spacing w:after="0"/>
      </w:pPr>
      <w:r>
        <w:t>Minister for Child Protection and Family Services</w:t>
      </w:r>
    </w:p>
    <w:p w14:paraId="03184EAA" w14:textId="77777777" w:rsidR="00D47C4E" w:rsidRDefault="00D47C4E" w:rsidP="00D47C4E">
      <w:pPr>
        <w:pStyle w:val="Heading2"/>
      </w:pPr>
      <w:r>
        <w:br w:type="page"/>
      </w:r>
      <w:bookmarkStart w:id="5" w:name="_Toc43901665"/>
      <w:bookmarkStart w:id="6" w:name="_Toc44325987"/>
      <w:bookmarkStart w:id="7" w:name="_Toc109296812"/>
      <w:bookmarkStart w:id="8" w:name="_Toc152660160"/>
      <w:r>
        <w:lastRenderedPageBreak/>
        <w:t>Introduction</w:t>
      </w:r>
      <w:bookmarkEnd w:id="5"/>
      <w:bookmarkEnd w:id="6"/>
      <w:bookmarkEnd w:id="7"/>
      <w:bookmarkEnd w:id="8"/>
    </w:p>
    <w:p w14:paraId="568E8482" w14:textId="77777777" w:rsidR="00D47C4E" w:rsidRDefault="00D47C4E" w:rsidP="00D47C4E">
      <w:pPr>
        <w:pStyle w:val="Body"/>
      </w:pPr>
      <w:r>
        <w:t xml:space="preserve">The Victorian Government offers concessions to make essential services – rates, water, </w:t>
      </w:r>
      <w:proofErr w:type="gramStart"/>
      <w:r>
        <w:t>electricity</w:t>
      </w:r>
      <w:proofErr w:type="gramEnd"/>
      <w:r>
        <w:t xml:space="preserve"> and gas – more affordable for low-income households and to help out with bills in times of hardship.</w:t>
      </w:r>
    </w:p>
    <w:p w14:paraId="347E4446" w14:textId="77777777" w:rsidR="00D47C4E" w:rsidRDefault="00D47C4E" w:rsidP="00D47C4E">
      <w:pPr>
        <w:pStyle w:val="Body"/>
      </w:pPr>
      <w:r>
        <w:t>Concessions are also available on health, education, transport and other services for eligible people and families.</w:t>
      </w:r>
    </w:p>
    <w:p w14:paraId="6B0E0220" w14:textId="77777777" w:rsidR="00D47C4E" w:rsidRDefault="00D47C4E" w:rsidP="00D47C4E">
      <w:pPr>
        <w:pStyle w:val="Body"/>
      </w:pPr>
      <w:r>
        <w:t>This guide outlines concessions that can help you pay your bills, who is eligible for concessions, how to apply for them and who to contact for more information.</w:t>
      </w:r>
    </w:p>
    <w:p w14:paraId="13747785" w14:textId="77777777" w:rsidR="00D47C4E" w:rsidRDefault="00D47C4E" w:rsidP="00D47C4E">
      <w:pPr>
        <w:pStyle w:val="Heading2"/>
      </w:pPr>
      <w:bookmarkStart w:id="9" w:name="_Toc43901666"/>
      <w:bookmarkStart w:id="10" w:name="_Toc44325988"/>
      <w:bookmarkStart w:id="11" w:name="_Toc109296813"/>
      <w:bookmarkStart w:id="12" w:name="_Toc152660161"/>
      <w:r>
        <w:t>Contacts</w:t>
      </w:r>
      <w:bookmarkEnd w:id="9"/>
      <w:bookmarkEnd w:id="10"/>
      <w:bookmarkEnd w:id="11"/>
      <w:bookmarkEnd w:id="12"/>
    </w:p>
    <w:p w14:paraId="7619E063" w14:textId="2DC1C985" w:rsidR="00D47C4E" w:rsidRDefault="00D47C4E" w:rsidP="00D47C4E">
      <w:pPr>
        <w:pStyle w:val="Body"/>
      </w:pPr>
      <w:r>
        <w:t>For more information about the concessions program, phone the Concessions Information Line on 1800 658 521 (toll free) or visit</w:t>
      </w:r>
      <w:r w:rsidR="004C7F11">
        <w:t xml:space="preserve"> the</w:t>
      </w:r>
      <w:r>
        <w:t xml:space="preserve"> </w:t>
      </w:r>
      <w:hyperlink r:id="rId20" w:history="1">
        <w:r w:rsidR="004C7F11">
          <w:rPr>
            <w:rStyle w:val="Hyperlink"/>
            <w:szCs w:val="19"/>
          </w:rPr>
          <w:t>Services - Concessions and benefits webpage</w:t>
        </w:r>
      </w:hyperlink>
      <w:r>
        <w:rPr>
          <w:szCs w:val="19"/>
        </w:rPr>
        <w:t xml:space="preserve"> https://services.dffh.vic.gov.au/concessions-and-benefits</w:t>
      </w:r>
      <w:r>
        <w:t xml:space="preserve">. </w:t>
      </w:r>
    </w:p>
    <w:p w14:paraId="59C22336" w14:textId="77777777" w:rsidR="00D47C4E" w:rsidRDefault="00D47C4E" w:rsidP="00D47C4E">
      <w:pPr>
        <w:pStyle w:val="Heading2"/>
      </w:pPr>
      <w:bookmarkStart w:id="13" w:name="_Toc43901667"/>
      <w:bookmarkStart w:id="14" w:name="_Toc44325989"/>
      <w:bookmarkStart w:id="15" w:name="_Toc109296814"/>
      <w:bookmarkStart w:id="16" w:name="_Toc152660162"/>
      <w:r>
        <w:t>Some definitions</w:t>
      </w:r>
      <w:bookmarkEnd w:id="13"/>
      <w:bookmarkEnd w:id="14"/>
      <w:bookmarkEnd w:id="15"/>
      <w:bookmarkEnd w:id="16"/>
    </w:p>
    <w:p w14:paraId="07CDA22A" w14:textId="77777777" w:rsidR="00D47C4E" w:rsidRDefault="00D47C4E" w:rsidP="00D47C4E">
      <w:pPr>
        <w:pStyle w:val="Body"/>
      </w:pPr>
      <w:r>
        <w:t xml:space="preserve">Backdate – to apply a concession from a date in the </w:t>
      </w:r>
      <w:proofErr w:type="gramStart"/>
      <w:r>
        <w:t>past</w:t>
      </w:r>
      <w:proofErr w:type="gramEnd"/>
    </w:p>
    <w:p w14:paraId="76D2ED09" w14:textId="77777777" w:rsidR="00D47C4E" w:rsidRDefault="00D47C4E" w:rsidP="00D47C4E">
      <w:pPr>
        <w:pStyle w:val="Body"/>
      </w:pPr>
      <w:r>
        <w:t xml:space="preserve">Concession – discount or amount taken off your </w:t>
      </w:r>
      <w:proofErr w:type="gramStart"/>
      <w:r>
        <w:t>bill</w:t>
      </w:r>
      <w:proofErr w:type="gramEnd"/>
    </w:p>
    <w:p w14:paraId="14DC72ED" w14:textId="77777777" w:rsidR="00D47C4E" w:rsidRDefault="00D47C4E" w:rsidP="00D47C4E">
      <w:pPr>
        <w:pStyle w:val="Body"/>
      </w:pPr>
      <w:r>
        <w:t>Domestic – household, not business</w:t>
      </w:r>
    </w:p>
    <w:p w14:paraId="68319CED" w14:textId="77777777" w:rsidR="00D47C4E" w:rsidRDefault="00D47C4E" w:rsidP="00D47C4E">
      <w:pPr>
        <w:pStyle w:val="Body"/>
      </w:pPr>
      <w:r>
        <w:t xml:space="preserve">Eligible – meet the </w:t>
      </w:r>
      <w:proofErr w:type="gramStart"/>
      <w:r>
        <w:t>requirements</w:t>
      </w:r>
      <w:proofErr w:type="gramEnd"/>
    </w:p>
    <w:p w14:paraId="525E1E17" w14:textId="77777777" w:rsidR="00D47C4E" w:rsidRDefault="00D47C4E" w:rsidP="00D47C4E">
      <w:pPr>
        <w:pStyle w:val="Body"/>
      </w:pPr>
      <w:r>
        <w:t>Essential services – services essential to life – gas, electricity, water</w:t>
      </w:r>
    </w:p>
    <w:p w14:paraId="7FB54B11" w14:textId="77777777" w:rsidR="00D47C4E" w:rsidRDefault="00D47C4E" w:rsidP="00D47C4E">
      <w:pPr>
        <w:pStyle w:val="Body"/>
      </w:pPr>
      <w:r>
        <w:t xml:space="preserve">Retailer – the company that sends you the </w:t>
      </w:r>
      <w:proofErr w:type="gramStart"/>
      <w:r>
        <w:t>bills</w:t>
      </w:r>
      <w:proofErr w:type="gramEnd"/>
    </w:p>
    <w:p w14:paraId="690DCEE6" w14:textId="77777777" w:rsidR="00D47C4E" w:rsidRDefault="00D47C4E" w:rsidP="00D47C4E">
      <w:pPr>
        <w:pStyle w:val="Heading2"/>
      </w:pPr>
      <w:bookmarkStart w:id="17" w:name="_Toc43901668"/>
      <w:bookmarkStart w:id="18" w:name="_Toc44325990"/>
      <w:bookmarkStart w:id="19" w:name="_Toc109296815"/>
      <w:bookmarkStart w:id="20" w:name="_Toc152660163"/>
      <w:r>
        <w:t>Interpreting services</w:t>
      </w:r>
      <w:bookmarkEnd w:id="17"/>
      <w:bookmarkEnd w:id="18"/>
      <w:bookmarkEnd w:id="19"/>
      <w:bookmarkEnd w:id="20"/>
    </w:p>
    <w:p w14:paraId="51C733FB" w14:textId="77777777" w:rsidR="00D47C4E" w:rsidRDefault="00D47C4E" w:rsidP="00D47C4E">
      <w:pPr>
        <w:pStyle w:val="Body"/>
      </w:pPr>
      <w:r>
        <w:t xml:space="preserve">For help in languages other than English, phone the Concessions Information Line on </w:t>
      </w:r>
      <w:r>
        <w:rPr>
          <w:rFonts w:ascii="VIC-SemiBold" w:hAnsi="VIC-SemiBold" w:cs="VIC-SemiBold"/>
          <w:b/>
          <w:bCs/>
        </w:rPr>
        <w:t>1800 658 521 (toll free)</w:t>
      </w:r>
      <w:r>
        <w:t xml:space="preserve"> and ask for an interpreter.</w:t>
      </w:r>
    </w:p>
    <w:p w14:paraId="622209A2" w14:textId="77777777" w:rsidR="00D47C4E" w:rsidRDefault="00D47C4E" w:rsidP="00D47C4E">
      <w:pPr>
        <w:pStyle w:val="Heading1"/>
        <w:pageBreakBefore/>
        <w:spacing w:before="0"/>
      </w:pPr>
      <w:bookmarkStart w:id="21" w:name="_Toc43901669"/>
      <w:bookmarkStart w:id="22" w:name="_Toc44325991"/>
      <w:bookmarkStart w:id="23" w:name="_Toc109296816"/>
      <w:bookmarkStart w:id="24" w:name="_Toc152660164"/>
      <w:r>
        <w:lastRenderedPageBreak/>
        <w:t>General information about concessions</w:t>
      </w:r>
      <w:bookmarkEnd w:id="21"/>
      <w:bookmarkEnd w:id="22"/>
      <w:bookmarkEnd w:id="23"/>
      <w:bookmarkEnd w:id="24"/>
    </w:p>
    <w:p w14:paraId="4ED889CE" w14:textId="77777777" w:rsidR="00D47C4E" w:rsidRDefault="00D47C4E" w:rsidP="00D47C4E">
      <w:pPr>
        <w:pStyle w:val="Heading2"/>
      </w:pPr>
      <w:bookmarkStart w:id="25" w:name="_Toc109296817"/>
      <w:bookmarkStart w:id="26" w:name="_Toc152660165"/>
      <w:r>
        <w:t>What are concessions?</w:t>
      </w:r>
      <w:bookmarkEnd w:id="25"/>
      <w:bookmarkEnd w:id="26"/>
    </w:p>
    <w:p w14:paraId="642B8AA3" w14:textId="77777777" w:rsidR="00D47C4E" w:rsidRDefault="00D47C4E" w:rsidP="00D47C4E">
      <w:pPr>
        <w:pStyle w:val="Body"/>
      </w:pPr>
      <w:r>
        <w:t>Concessions are discounts on services to help low</w:t>
      </w:r>
      <w:r>
        <w:rPr>
          <w:rFonts w:ascii="Cambria Math" w:hAnsi="Cambria Math" w:cs="Cambria Math"/>
        </w:rPr>
        <w:t>‑</w:t>
      </w:r>
      <w:r>
        <w:t>income Victorian households pay their bills.</w:t>
      </w:r>
    </w:p>
    <w:p w14:paraId="75727125" w14:textId="77777777" w:rsidR="00D47C4E" w:rsidRDefault="00D47C4E" w:rsidP="00D47C4E">
      <w:pPr>
        <w:pStyle w:val="Body"/>
      </w:pPr>
      <w:r>
        <w:t xml:space="preserve">Concessions are available for essential services – electricity, gas, </w:t>
      </w:r>
      <w:proofErr w:type="gramStart"/>
      <w:r>
        <w:t>water</w:t>
      </w:r>
      <w:proofErr w:type="gramEnd"/>
      <w:r>
        <w:t xml:space="preserve"> and council rates – and for other services such as health, education and public transport.</w:t>
      </w:r>
    </w:p>
    <w:p w14:paraId="426B81CA" w14:textId="77777777" w:rsidR="00D47C4E" w:rsidRDefault="00D47C4E" w:rsidP="00D47C4E">
      <w:pPr>
        <w:pStyle w:val="Body"/>
      </w:pPr>
      <w:r>
        <w:t>Concessions are given as a deduction on a bill or a discounted price.</w:t>
      </w:r>
    </w:p>
    <w:p w14:paraId="315F0B35" w14:textId="77777777" w:rsidR="00D47C4E" w:rsidRDefault="00D47C4E" w:rsidP="00D47C4E">
      <w:pPr>
        <w:pStyle w:val="Heading2"/>
      </w:pPr>
      <w:bookmarkStart w:id="27" w:name="_Toc109296818"/>
      <w:bookmarkStart w:id="28" w:name="_Toc152660166"/>
      <w:r>
        <w:t>Who is eligible for a concession?</w:t>
      </w:r>
      <w:bookmarkEnd w:id="27"/>
      <w:bookmarkEnd w:id="28"/>
    </w:p>
    <w:p w14:paraId="263DCE84" w14:textId="77777777" w:rsidR="00D47C4E" w:rsidRDefault="00D47C4E" w:rsidP="00D47C4E">
      <w:pPr>
        <w:pStyle w:val="Body"/>
      </w:pPr>
      <w:r>
        <w:t>Any person who holds an eligible concession card.</w:t>
      </w:r>
    </w:p>
    <w:p w14:paraId="2C2864C3" w14:textId="77777777" w:rsidR="00D47C4E" w:rsidRDefault="00D47C4E" w:rsidP="00D47C4E">
      <w:pPr>
        <w:pStyle w:val="Body"/>
      </w:pPr>
      <w:r>
        <w:t>For most concessions, you will need to have one of these cards:</w:t>
      </w:r>
    </w:p>
    <w:p w14:paraId="24AE5945" w14:textId="77777777" w:rsidR="00D47C4E" w:rsidRPr="005C0D34" w:rsidRDefault="00D47C4E" w:rsidP="00D47C4E">
      <w:pPr>
        <w:pStyle w:val="Bullet1"/>
        <w:spacing w:line="320" w:lineRule="atLeast"/>
      </w:pPr>
      <w:r>
        <w:t xml:space="preserve">Centrelink Health </w:t>
      </w:r>
      <w:r w:rsidRPr="005C0D34">
        <w:t>Care</w:t>
      </w:r>
      <w:r>
        <w:t xml:space="preserve"> </w:t>
      </w:r>
      <w:r w:rsidRPr="005C0D34">
        <w:t>Card</w:t>
      </w:r>
      <w:r>
        <w:t xml:space="preserve"> </w:t>
      </w:r>
      <w:r w:rsidRPr="005C0D34">
        <w:t>(cards</w:t>
      </w:r>
      <w:r>
        <w:t xml:space="preserve"> </w:t>
      </w:r>
      <w:r w:rsidRPr="005C0D34">
        <w:t>issued</w:t>
      </w:r>
      <w:r>
        <w:t xml:space="preserve"> </w:t>
      </w:r>
      <w:r w:rsidRPr="005C0D34">
        <w:t>in</w:t>
      </w:r>
      <w:r>
        <w:t xml:space="preserve"> </w:t>
      </w:r>
      <w:r w:rsidRPr="005C0D34">
        <w:t>the</w:t>
      </w:r>
      <w:r>
        <w:t xml:space="preserve"> </w:t>
      </w:r>
      <w:r w:rsidRPr="005C0D34">
        <w:t>name</w:t>
      </w:r>
      <w:r>
        <w:t xml:space="preserve"> </w:t>
      </w:r>
      <w:r w:rsidRPr="005C0D34">
        <w:t>of</w:t>
      </w:r>
      <w:r>
        <w:t xml:space="preserve"> </w:t>
      </w:r>
      <w:r w:rsidRPr="005C0D34">
        <w:t>a</w:t>
      </w:r>
      <w:r>
        <w:t xml:space="preserve"> </w:t>
      </w:r>
      <w:r w:rsidRPr="005C0D34">
        <w:t>child</w:t>
      </w:r>
      <w:r>
        <w:t xml:space="preserve"> </w:t>
      </w:r>
      <w:r w:rsidRPr="005C0D34">
        <w:t>are</w:t>
      </w:r>
      <w:r>
        <w:t xml:space="preserve"> </w:t>
      </w:r>
      <w:r w:rsidRPr="005C0D34">
        <w:t>not</w:t>
      </w:r>
      <w:r>
        <w:t xml:space="preserve"> </w:t>
      </w:r>
      <w:r w:rsidRPr="005C0D34">
        <w:t>eligible)</w:t>
      </w:r>
    </w:p>
    <w:p w14:paraId="4FA36A08" w14:textId="77777777" w:rsidR="00D47C4E" w:rsidRPr="005C0D34" w:rsidRDefault="00D47C4E" w:rsidP="00D47C4E">
      <w:pPr>
        <w:pStyle w:val="Bullet1"/>
        <w:spacing w:line="320" w:lineRule="atLeast"/>
      </w:pPr>
      <w:r w:rsidRPr="005C0D34">
        <w:t>Centrelink</w:t>
      </w:r>
      <w:r>
        <w:t xml:space="preserve"> </w:t>
      </w:r>
      <w:r w:rsidRPr="005C0D34">
        <w:t>Pensioner</w:t>
      </w:r>
      <w:r>
        <w:t xml:space="preserve"> </w:t>
      </w:r>
      <w:r w:rsidRPr="005C0D34">
        <w:t>Concession</w:t>
      </w:r>
      <w:r>
        <w:t xml:space="preserve"> </w:t>
      </w:r>
      <w:r w:rsidRPr="005C0D34">
        <w:t>Card</w:t>
      </w:r>
    </w:p>
    <w:p w14:paraId="4B279710" w14:textId="77777777" w:rsidR="00D47C4E" w:rsidRDefault="00D47C4E" w:rsidP="00D47C4E">
      <w:pPr>
        <w:pStyle w:val="Bullet1"/>
        <w:spacing w:line="320" w:lineRule="atLeast"/>
      </w:pPr>
      <w:r w:rsidRPr="005C0D34">
        <w:t>Veterans’</w:t>
      </w:r>
      <w:r>
        <w:t xml:space="preserve"> </w:t>
      </w:r>
      <w:r w:rsidRPr="005C0D34">
        <w:t>Affairs</w:t>
      </w:r>
      <w:r>
        <w:t xml:space="preserve"> </w:t>
      </w:r>
      <w:r w:rsidRPr="005C0D34">
        <w:t>Pensioner</w:t>
      </w:r>
      <w:r>
        <w:t xml:space="preserve"> Concession Card</w:t>
      </w:r>
    </w:p>
    <w:p w14:paraId="48DB18B4" w14:textId="77777777" w:rsidR="00D47C4E" w:rsidRDefault="00D47C4E" w:rsidP="00D47C4E">
      <w:pPr>
        <w:pStyle w:val="Bullet1"/>
        <w:spacing w:line="320" w:lineRule="atLeast"/>
      </w:pPr>
      <w:r>
        <w:t>Veterans’ Affairs Gold Card for all conditions.</w:t>
      </w:r>
    </w:p>
    <w:p w14:paraId="184F8DB4" w14:textId="77777777" w:rsidR="00D47C4E" w:rsidRDefault="00D47C4E" w:rsidP="00D47C4E">
      <w:pPr>
        <w:pStyle w:val="Bodyafterbullets"/>
      </w:pPr>
      <w:r>
        <w:t>Check the details for each concession to see if your card allows you to get a concession.</w:t>
      </w:r>
    </w:p>
    <w:p w14:paraId="3EFC03D7" w14:textId="77777777" w:rsidR="00D47C4E" w:rsidRDefault="00D47C4E" w:rsidP="00D47C4E">
      <w:pPr>
        <w:pStyle w:val="Body"/>
      </w:pPr>
      <w:r>
        <w:t>Usually to claim a concession you must be the account holder.</w:t>
      </w:r>
    </w:p>
    <w:p w14:paraId="652C1397" w14:textId="77777777" w:rsidR="00D47C4E" w:rsidRDefault="00D47C4E" w:rsidP="00D47C4E">
      <w:pPr>
        <w:pStyle w:val="Heading2"/>
      </w:pPr>
      <w:bookmarkStart w:id="29" w:name="_Toc109296819"/>
      <w:bookmarkStart w:id="30" w:name="_Toc152660167"/>
      <w:r>
        <w:t>I have a Commonwealth Seniors Health Card; can I get concessions with this card?</w:t>
      </w:r>
      <w:bookmarkEnd w:id="29"/>
      <w:bookmarkEnd w:id="30"/>
    </w:p>
    <w:p w14:paraId="66F86271" w14:textId="77777777" w:rsidR="00D47C4E" w:rsidRDefault="00D47C4E" w:rsidP="00D47C4E">
      <w:pPr>
        <w:pStyle w:val="Body"/>
      </w:pPr>
      <w:r>
        <w:t xml:space="preserve">No. The Commonwealth Seniors Health Card is not eligible for concessions on electricity, gas, </w:t>
      </w:r>
      <w:proofErr w:type="gramStart"/>
      <w:r>
        <w:t>water</w:t>
      </w:r>
      <w:proofErr w:type="gramEnd"/>
      <w:r>
        <w:t xml:space="preserve"> or council rates.</w:t>
      </w:r>
    </w:p>
    <w:p w14:paraId="61E57A0A" w14:textId="77777777" w:rsidR="00D47C4E" w:rsidRDefault="00D47C4E" w:rsidP="00D47C4E">
      <w:pPr>
        <w:pStyle w:val="Body"/>
      </w:pPr>
      <w:r>
        <w:t>Commonwealth Seniors Health Card holders receive discounts on Pharmaceutical Benefits Scheme (PBS) prescription medicines and other benefits.</w:t>
      </w:r>
    </w:p>
    <w:p w14:paraId="3B87CE8A" w14:textId="77777777" w:rsidR="00D47C4E" w:rsidRDefault="00D47C4E" w:rsidP="00D47C4E">
      <w:pPr>
        <w:pStyle w:val="Heading2"/>
      </w:pPr>
      <w:bookmarkStart w:id="31" w:name="_Toc109296820"/>
      <w:bookmarkStart w:id="32" w:name="_Toc152660168"/>
      <w:r>
        <w:t>I have a Victorian Seniors Card; can I get concessions with this card?</w:t>
      </w:r>
      <w:bookmarkEnd w:id="31"/>
      <w:bookmarkEnd w:id="32"/>
    </w:p>
    <w:p w14:paraId="640B561A" w14:textId="77777777" w:rsidR="00D47C4E" w:rsidRDefault="00D47C4E" w:rsidP="00D47C4E">
      <w:pPr>
        <w:pStyle w:val="Body"/>
      </w:pPr>
      <w:r>
        <w:t xml:space="preserve">No. The Victorian Seniors Card is not eligible for concessions on electricity, gas, </w:t>
      </w:r>
      <w:proofErr w:type="gramStart"/>
      <w:r>
        <w:t>water</w:t>
      </w:r>
      <w:proofErr w:type="gramEnd"/>
      <w:r>
        <w:t xml:space="preserve"> or council rates. </w:t>
      </w:r>
    </w:p>
    <w:p w14:paraId="21F318B6" w14:textId="77777777" w:rsidR="00D47C4E" w:rsidRDefault="00D47C4E" w:rsidP="00D47C4E">
      <w:pPr>
        <w:pStyle w:val="Body"/>
      </w:pPr>
      <w:proofErr w:type="gramStart"/>
      <w:r>
        <w:t>Seniors</w:t>
      </w:r>
      <w:proofErr w:type="gramEnd"/>
      <w:r>
        <w:t xml:space="preserve"> Card holders can access discounted public transport and a wide range of discounts from participating businesses.</w:t>
      </w:r>
    </w:p>
    <w:p w14:paraId="0607BBDD" w14:textId="77777777" w:rsidR="00D47C4E" w:rsidRDefault="00D47C4E" w:rsidP="00D47C4E">
      <w:pPr>
        <w:pStyle w:val="Heading2"/>
      </w:pPr>
      <w:bookmarkStart w:id="33" w:name="_Toc109296821"/>
      <w:bookmarkStart w:id="34" w:name="_Toc152660169"/>
      <w:r>
        <w:t>How do I get a concession card?</w:t>
      </w:r>
      <w:bookmarkEnd w:id="33"/>
      <w:bookmarkEnd w:id="34"/>
    </w:p>
    <w:p w14:paraId="71BEB42C" w14:textId="77777777" w:rsidR="00D47C4E" w:rsidRDefault="00D47C4E" w:rsidP="00D47C4E">
      <w:pPr>
        <w:pStyle w:val="Body"/>
      </w:pPr>
      <w:r>
        <w:t>Concession cards are issued by the Commonwealth Government.</w:t>
      </w:r>
    </w:p>
    <w:p w14:paraId="3C12E03D" w14:textId="77777777" w:rsidR="00D47C4E" w:rsidRDefault="00D47C4E" w:rsidP="00D47C4E">
      <w:pPr>
        <w:pStyle w:val="Body"/>
      </w:pPr>
      <w:r>
        <w:t xml:space="preserve">To apply for a concession card, contact Centrelink or the Department of Veterans’ Affairs. See the </w:t>
      </w:r>
      <w:hyperlink w:anchor="_Contacts" w:history="1">
        <w:r w:rsidRPr="00C97503">
          <w:rPr>
            <w:rStyle w:val="Hyperlink"/>
          </w:rPr>
          <w:t>Contacts section</w:t>
        </w:r>
      </w:hyperlink>
      <w:r w:rsidRPr="00C97503">
        <w:t>.</w:t>
      </w:r>
    </w:p>
    <w:p w14:paraId="3B315F80" w14:textId="77777777" w:rsidR="00D47C4E" w:rsidRDefault="00D47C4E" w:rsidP="00D47C4E">
      <w:pPr>
        <w:pStyle w:val="Heading2"/>
      </w:pPr>
      <w:bookmarkStart w:id="35" w:name="_Toc109296822"/>
      <w:bookmarkStart w:id="36" w:name="_Toc152660170"/>
      <w:r>
        <w:lastRenderedPageBreak/>
        <w:t>How do I apply for a concession?</w:t>
      </w:r>
      <w:bookmarkEnd w:id="35"/>
      <w:bookmarkEnd w:id="36"/>
    </w:p>
    <w:p w14:paraId="70297515" w14:textId="77777777" w:rsidR="00D47C4E" w:rsidRDefault="00D47C4E" w:rsidP="00D47C4E">
      <w:pPr>
        <w:pStyle w:val="Body"/>
      </w:pPr>
      <w:r>
        <w:t>Most concessions are given to you as a deduction on your bill. To receive a concession, you must contact the company that bills you and provide your concession details.</w:t>
      </w:r>
    </w:p>
    <w:p w14:paraId="017DA0B1" w14:textId="77777777" w:rsidR="00D47C4E" w:rsidRDefault="00D47C4E" w:rsidP="00D47C4E">
      <w:pPr>
        <w:pStyle w:val="Body"/>
      </w:pPr>
      <w:r>
        <w:t>For some concessions you will need to complete an application form.</w:t>
      </w:r>
    </w:p>
    <w:p w14:paraId="4B8A55BB" w14:textId="77777777" w:rsidR="00D47C4E" w:rsidRDefault="00D47C4E" w:rsidP="00D47C4E">
      <w:pPr>
        <w:pStyle w:val="Body"/>
      </w:pPr>
      <w:r>
        <w:t>Check the details for each concession to see how to apply.</w:t>
      </w:r>
    </w:p>
    <w:p w14:paraId="1507BFF4" w14:textId="77777777" w:rsidR="00D47C4E" w:rsidRDefault="00D47C4E" w:rsidP="00D47C4E">
      <w:pPr>
        <w:pStyle w:val="Heading2"/>
      </w:pPr>
      <w:bookmarkStart w:id="37" w:name="_Toc109296823"/>
      <w:bookmarkStart w:id="38" w:name="_Toc152660171"/>
      <w:r>
        <w:t>I did not know I could apply for a concession. Can I receive a backdated concession?</w:t>
      </w:r>
      <w:bookmarkEnd w:id="37"/>
      <w:bookmarkEnd w:id="38"/>
    </w:p>
    <w:p w14:paraId="655BAA7C" w14:textId="77777777" w:rsidR="00D47C4E" w:rsidRDefault="00D47C4E" w:rsidP="00D47C4E">
      <w:pPr>
        <w:pStyle w:val="Body"/>
      </w:pPr>
      <w:r>
        <w:t xml:space="preserve">Generally it is up to you to check if you can get a concession and apply for it. </w:t>
      </w:r>
    </w:p>
    <w:p w14:paraId="08A855C1" w14:textId="77777777" w:rsidR="00D47C4E" w:rsidRDefault="00D47C4E" w:rsidP="00D47C4E">
      <w:pPr>
        <w:pStyle w:val="Body"/>
      </w:pPr>
      <w:r>
        <w:t xml:space="preserve">You may be able to receive up to 12 months of backdated concessions. Contact your electricity or gas retailer, </w:t>
      </w:r>
      <w:proofErr w:type="gramStart"/>
      <w:r>
        <w:t>council</w:t>
      </w:r>
      <w:proofErr w:type="gramEnd"/>
      <w:r>
        <w:t xml:space="preserve"> or water corporation to ask about backdating.</w:t>
      </w:r>
    </w:p>
    <w:p w14:paraId="3CEE8682" w14:textId="77777777" w:rsidR="00D47C4E" w:rsidRDefault="00D47C4E" w:rsidP="00D47C4E">
      <w:pPr>
        <w:pStyle w:val="Heading2"/>
      </w:pPr>
      <w:bookmarkStart w:id="39" w:name="_Toc109296824"/>
      <w:bookmarkStart w:id="40" w:name="_Toc152660172"/>
      <w:r>
        <w:t>I don’t live in Victoria – can I apply for these concessions?</w:t>
      </w:r>
      <w:bookmarkEnd w:id="39"/>
      <w:bookmarkEnd w:id="40"/>
    </w:p>
    <w:p w14:paraId="25AB0850" w14:textId="77777777" w:rsidR="00D47C4E" w:rsidRDefault="00D47C4E" w:rsidP="00D47C4E">
      <w:pPr>
        <w:pStyle w:val="Body"/>
      </w:pPr>
      <w:r>
        <w:t xml:space="preserve">No. The concessions in this booklet are for Victorian residents only. </w:t>
      </w:r>
    </w:p>
    <w:p w14:paraId="2D6AABCC" w14:textId="77777777" w:rsidR="00D47C4E" w:rsidRDefault="00D47C4E" w:rsidP="00D47C4E">
      <w:pPr>
        <w:pStyle w:val="Body"/>
      </w:pPr>
      <w:r>
        <w:t xml:space="preserve">If you live in a different state, check with your state government to find out what concessions are available to you. </w:t>
      </w:r>
    </w:p>
    <w:p w14:paraId="704D7691" w14:textId="77777777" w:rsidR="00D47C4E" w:rsidRDefault="00D47C4E" w:rsidP="00D47C4E">
      <w:pPr>
        <w:pStyle w:val="Heading1"/>
      </w:pPr>
      <w:bookmarkStart w:id="41" w:name="_Toc109296825"/>
      <w:bookmarkStart w:id="42" w:name="_Toc152660173"/>
      <w:r>
        <w:t>Essential services concessions</w:t>
      </w:r>
      <w:bookmarkEnd w:id="41"/>
      <w:bookmarkEnd w:id="42"/>
    </w:p>
    <w:p w14:paraId="66CA8120" w14:textId="77777777" w:rsidR="00D47C4E" w:rsidRDefault="00D47C4E" w:rsidP="00D47C4E">
      <w:pPr>
        <w:pStyle w:val="Body"/>
      </w:pPr>
      <w:r>
        <w:t xml:space="preserve">This section describes the concessions available for essential services – electricity, gas, </w:t>
      </w:r>
      <w:proofErr w:type="gramStart"/>
      <w:r>
        <w:t>water</w:t>
      </w:r>
      <w:proofErr w:type="gramEnd"/>
      <w:r>
        <w:t xml:space="preserve"> and council rates.</w:t>
      </w:r>
    </w:p>
    <w:p w14:paraId="01C88A8F" w14:textId="77777777" w:rsidR="00D47C4E" w:rsidRDefault="00D47C4E" w:rsidP="00D47C4E">
      <w:pPr>
        <w:pStyle w:val="Body"/>
      </w:pPr>
      <w:r>
        <w:t>Eligible concession cards include:</w:t>
      </w:r>
    </w:p>
    <w:p w14:paraId="057852F0" w14:textId="77777777" w:rsidR="00D47C4E" w:rsidRPr="009647ED" w:rsidRDefault="00D47C4E" w:rsidP="00D47C4E">
      <w:pPr>
        <w:pStyle w:val="Bullet1"/>
        <w:spacing w:line="320" w:lineRule="atLeast"/>
      </w:pPr>
      <w:r w:rsidRPr="009647ED">
        <w:t>Centrelink Health Care Card (holders of a Health Care Card for Carer Allowance and Foster Care issued in the name of a child are not eligible)</w:t>
      </w:r>
    </w:p>
    <w:p w14:paraId="74128380" w14:textId="77777777" w:rsidR="00D47C4E" w:rsidRDefault="00D47C4E" w:rsidP="00D47C4E">
      <w:pPr>
        <w:pStyle w:val="Bullet1"/>
        <w:spacing w:line="320" w:lineRule="atLeast"/>
      </w:pPr>
      <w:r w:rsidRPr="009647ED">
        <w:t>Centrelink</w:t>
      </w:r>
      <w:r>
        <w:t xml:space="preserve"> Pensioner Concession Card</w:t>
      </w:r>
    </w:p>
    <w:p w14:paraId="054BACD2" w14:textId="77777777" w:rsidR="00D47C4E" w:rsidRDefault="00D47C4E" w:rsidP="00D47C4E">
      <w:pPr>
        <w:pStyle w:val="Bullet1"/>
        <w:spacing w:line="320" w:lineRule="atLeast"/>
      </w:pPr>
      <w:r>
        <w:t>Veterans’ Affairs Pensioner Concession Card</w:t>
      </w:r>
    </w:p>
    <w:p w14:paraId="4331AB10" w14:textId="77777777" w:rsidR="00D47C4E" w:rsidRDefault="00D47C4E" w:rsidP="00D47C4E">
      <w:pPr>
        <w:pStyle w:val="Bullet1"/>
        <w:spacing w:line="320" w:lineRule="atLeast"/>
      </w:pPr>
      <w:r>
        <w:t>Veterans’ Affairs Gold Card for all conditions.</w:t>
      </w:r>
    </w:p>
    <w:p w14:paraId="637C562F" w14:textId="77777777" w:rsidR="00D47C4E" w:rsidRDefault="00D47C4E" w:rsidP="00D47C4E">
      <w:pPr>
        <w:pStyle w:val="Bodyafterbullets"/>
      </w:pPr>
      <w:r>
        <w:t>Please note that not all concessions are available for all cards. Please check the details below to see if you are eligible.</w:t>
      </w:r>
    </w:p>
    <w:p w14:paraId="34032CF4" w14:textId="77777777" w:rsidR="00D47C4E" w:rsidRPr="00752FA8" w:rsidRDefault="00D47C4E" w:rsidP="00D47C4E">
      <w:pPr>
        <w:pStyle w:val="Heading1"/>
      </w:pPr>
      <w:bookmarkStart w:id="43" w:name="_Toc43901671"/>
      <w:bookmarkStart w:id="44" w:name="_Toc44325993"/>
      <w:bookmarkStart w:id="45" w:name="_Toc109296826"/>
      <w:bookmarkStart w:id="46" w:name="_Toc152660174"/>
      <w:r>
        <w:t>Energy concessions</w:t>
      </w:r>
      <w:bookmarkEnd w:id="43"/>
      <w:bookmarkEnd w:id="44"/>
      <w:bookmarkEnd w:id="45"/>
      <w:bookmarkEnd w:id="46"/>
    </w:p>
    <w:p w14:paraId="78E06B59" w14:textId="77777777" w:rsidR="00D47C4E" w:rsidRDefault="00D47C4E" w:rsidP="00D47C4E">
      <w:pPr>
        <w:pStyle w:val="Body"/>
      </w:pPr>
      <w:r>
        <w:t>The following describes the concessions available on electricity and gas bills.</w:t>
      </w:r>
    </w:p>
    <w:p w14:paraId="548325F3" w14:textId="77777777" w:rsidR="00D47C4E" w:rsidRDefault="00D47C4E" w:rsidP="00D47C4E">
      <w:pPr>
        <w:pStyle w:val="Heading2"/>
      </w:pPr>
      <w:bookmarkStart w:id="47" w:name="_Annual_Electricity_Concession"/>
      <w:bookmarkStart w:id="48" w:name="_Toc43901672"/>
      <w:bookmarkStart w:id="49" w:name="_Toc44325994"/>
      <w:bookmarkStart w:id="50" w:name="_Toc109296827"/>
      <w:bookmarkStart w:id="51" w:name="_Toc152660175"/>
      <w:bookmarkEnd w:id="47"/>
      <w:r>
        <w:t>Annual Electricity Concession</w:t>
      </w:r>
      <w:bookmarkEnd w:id="48"/>
      <w:bookmarkEnd w:id="49"/>
      <w:bookmarkEnd w:id="50"/>
      <w:bookmarkEnd w:id="51"/>
    </w:p>
    <w:p w14:paraId="4653B56B" w14:textId="77777777" w:rsidR="00D47C4E" w:rsidRDefault="00D47C4E" w:rsidP="00D47C4E">
      <w:pPr>
        <w:pStyle w:val="Heading3"/>
      </w:pPr>
      <w:r>
        <w:t>What does this concession apply to?</w:t>
      </w:r>
    </w:p>
    <w:p w14:paraId="1463910E" w14:textId="77777777" w:rsidR="00D47C4E" w:rsidRDefault="00D47C4E" w:rsidP="00D47C4E">
      <w:pPr>
        <w:pStyle w:val="Body"/>
      </w:pPr>
      <w:r>
        <w:t>Domestic mains electricity usage and service costs. The concession is available year-round.</w:t>
      </w:r>
    </w:p>
    <w:p w14:paraId="4AC08EFE" w14:textId="77777777" w:rsidR="00D47C4E" w:rsidRDefault="00D47C4E" w:rsidP="00D47C4E">
      <w:pPr>
        <w:pStyle w:val="Heading3"/>
      </w:pPr>
      <w:r>
        <w:lastRenderedPageBreak/>
        <w:t>Who can apply for the concession?</w:t>
      </w:r>
    </w:p>
    <w:p w14:paraId="583A75FF" w14:textId="77777777" w:rsidR="00D47C4E" w:rsidRDefault="00D47C4E" w:rsidP="00D47C4E">
      <w:pPr>
        <w:pStyle w:val="Body"/>
      </w:pPr>
      <w:r>
        <w:t>An electricity account holder who has one of the following eligible concession cards:</w:t>
      </w:r>
    </w:p>
    <w:p w14:paraId="55CD9BAA" w14:textId="77777777" w:rsidR="00D47C4E" w:rsidRDefault="00D47C4E" w:rsidP="00D47C4E">
      <w:pPr>
        <w:pStyle w:val="Tablebullet1"/>
      </w:pPr>
      <w:r>
        <w:t>Pensioner Concession Card</w:t>
      </w:r>
    </w:p>
    <w:p w14:paraId="4BD9B567" w14:textId="77777777" w:rsidR="00D47C4E" w:rsidRDefault="00D47C4E" w:rsidP="00D47C4E">
      <w:pPr>
        <w:pStyle w:val="Tablebullet1"/>
      </w:pPr>
      <w:r>
        <w:t>Health Care Card</w:t>
      </w:r>
    </w:p>
    <w:p w14:paraId="7A1118CA" w14:textId="77777777" w:rsidR="00D47C4E" w:rsidRDefault="00D47C4E" w:rsidP="00D47C4E">
      <w:pPr>
        <w:pStyle w:val="Tablebullet1"/>
      </w:pPr>
      <w:r>
        <w:t>Veterans’ Affairs Gold Card.</w:t>
      </w:r>
    </w:p>
    <w:p w14:paraId="7CF0FE8E" w14:textId="77777777" w:rsidR="00D47C4E" w:rsidRDefault="00D47C4E" w:rsidP="00D47C4E">
      <w:pPr>
        <w:pStyle w:val="Heading3"/>
      </w:pPr>
      <w:r>
        <w:t>How much is the concession?</w:t>
      </w:r>
    </w:p>
    <w:p w14:paraId="4462937C" w14:textId="77777777" w:rsidR="00D47C4E" w:rsidRDefault="00D47C4E" w:rsidP="00D47C4E">
      <w:pPr>
        <w:pStyle w:val="Body"/>
      </w:pPr>
      <w:r>
        <w:t>17.5 per cent of electricity usage and service costs.</w:t>
      </w:r>
    </w:p>
    <w:p w14:paraId="14C0C64E" w14:textId="77777777" w:rsidR="00D47C4E" w:rsidRDefault="00D47C4E" w:rsidP="00D47C4E">
      <w:pPr>
        <w:pStyle w:val="Body"/>
      </w:pPr>
      <w:r>
        <w:t>The concession is calculated after retailer discounts and solar credits have been deducted.</w:t>
      </w:r>
    </w:p>
    <w:p w14:paraId="42845209" w14:textId="77777777" w:rsidR="00D47C4E" w:rsidRDefault="00D47C4E" w:rsidP="00D47C4E">
      <w:pPr>
        <w:pStyle w:val="Body"/>
      </w:pPr>
      <w:r>
        <w:t>The concession does not apply to the first $171.60 of the annual bill. This is calculated as a daily rate on each bill.</w:t>
      </w:r>
    </w:p>
    <w:p w14:paraId="694C09D8" w14:textId="67022E34" w:rsidR="00D47C4E" w:rsidRDefault="00D47C4E" w:rsidP="00D47C4E">
      <w:pPr>
        <w:pStyle w:val="Body"/>
      </w:pPr>
      <w:r>
        <w:t xml:space="preserve">Households with very high electricity </w:t>
      </w:r>
      <w:r w:rsidRPr="00191DE1">
        <w:t>bills (over $</w:t>
      </w:r>
      <w:r w:rsidR="00834D6B">
        <w:t>3,563</w:t>
      </w:r>
      <w:r w:rsidRPr="00191DE1">
        <w:t xml:space="preserve">.00 in the year, starting 1 December </w:t>
      </w:r>
      <w:r w:rsidR="009B31B4" w:rsidRPr="00191DE1">
        <w:t>20</w:t>
      </w:r>
      <w:r w:rsidR="009B31B4">
        <w:t>22</w:t>
      </w:r>
      <w:r w:rsidRPr="00191DE1">
        <w:t xml:space="preserve">) need to apply for the </w:t>
      </w:r>
      <w:hyperlink w:anchor="_Excess_Electricity_Concession" w:history="1">
        <w:r w:rsidRPr="00191DE1">
          <w:rPr>
            <w:rStyle w:val="Hyperlink"/>
            <w:rFonts w:ascii="VIC-SemiBold" w:hAnsi="VIC-SemiBold" w:cs="VIC-SemiBold"/>
            <w:b/>
            <w:bCs/>
          </w:rPr>
          <w:t>Excess Energy Concession</w:t>
        </w:r>
      </w:hyperlink>
      <w:r w:rsidRPr="00191DE1">
        <w:t xml:space="preserve"> to continue to receive a conce</w:t>
      </w:r>
      <w:r>
        <w:t>ssion on their bill.</w:t>
      </w:r>
      <w:hyperlink w:anchor="_Excess_Electricity_Concession" w:history="1"/>
    </w:p>
    <w:p w14:paraId="252296DC" w14:textId="77777777" w:rsidR="00D47C4E" w:rsidRDefault="00D47C4E" w:rsidP="00D47C4E">
      <w:pPr>
        <w:pStyle w:val="Heading3"/>
      </w:pPr>
      <w:r>
        <w:t>How do I apply for the concession?</w:t>
      </w:r>
    </w:p>
    <w:p w14:paraId="3B024546" w14:textId="77777777" w:rsidR="00D47C4E" w:rsidRDefault="00D47C4E" w:rsidP="00D47C4E">
      <w:pPr>
        <w:pStyle w:val="Body"/>
      </w:pPr>
      <w:r>
        <w:t xml:space="preserve">Phone your electricity retailer and give your concession card details over the phone. </w:t>
      </w:r>
    </w:p>
    <w:p w14:paraId="61284F9E" w14:textId="77777777" w:rsidR="00D47C4E" w:rsidRDefault="00D47C4E" w:rsidP="00D47C4E">
      <w:pPr>
        <w:pStyle w:val="Body"/>
      </w:pPr>
      <w:r>
        <w:t>Your retailer will check your concession card details with Centrelink and apply the concession to your bill.</w:t>
      </w:r>
    </w:p>
    <w:p w14:paraId="62833B49" w14:textId="77777777" w:rsidR="00D47C4E" w:rsidRDefault="00D47C4E" w:rsidP="00D47C4E">
      <w:pPr>
        <w:pStyle w:val="Heading3"/>
      </w:pPr>
      <w:r>
        <w:t>More information</w:t>
      </w:r>
    </w:p>
    <w:p w14:paraId="5F864605" w14:textId="77777777" w:rsidR="00D47C4E" w:rsidRDefault="00D47C4E" w:rsidP="00D47C4E">
      <w:pPr>
        <w:pStyle w:val="Body"/>
      </w:pPr>
      <w:r>
        <w:t>Phone your electricity retailer or the Concessions Information Line on 1800 658 521.</w:t>
      </w:r>
    </w:p>
    <w:p w14:paraId="3D391A3D" w14:textId="3C10FD7C" w:rsidR="00D47C4E" w:rsidRDefault="00D47C4E" w:rsidP="00D47C4E">
      <w:pPr>
        <w:pStyle w:val="Body"/>
      </w:pPr>
      <w:r>
        <w:t xml:space="preserve">A factsheet about this concession, including calculations and examples, is available at the </w:t>
      </w:r>
      <w:hyperlink r:id="rId21" w:history="1">
        <w:r w:rsidR="004C7F11">
          <w:rPr>
            <w:rStyle w:val="Hyperlink"/>
            <w:szCs w:val="19"/>
          </w:rPr>
          <w:t>Services - Concessions and benefits webpage</w:t>
        </w:r>
      </w:hyperlink>
      <w:r>
        <w:rPr>
          <w:szCs w:val="19"/>
        </w:rPr>
        <w:t xml:space="preserve"> https://services.dffh.vic.gov.au/concessions-and-benefits.</w:t>
      </w:r>
    </w:p>
    <w:p w14:paraId="52B069A1" w14:textId="77777777" w:rsidR="00D47C4E" w:rsidRDefault="00D47C4E" w:rsidP="00D47C4E">
      <w:pPr>
        <w:pStyle w:val="Heading3"/>
      </w:pPr>
      <w:r>
        <w:t xml:space="preserve">See </w:t>
      </w:r>
      <w:proofErr w:type="gramStart"/>
      <w:r>
        <w:t>also</w:t>
      </w:r>
      <w:proofErr w:type="gramEnd"/>
    </w:p>
    <w:p w14:paraId="54D12CAA" w14:textId="77777777" w:rsidR="00D47C4E" w:rsidRPr="00F71F67" w:rsidRDefault="00D47C4E" w:rsidP="00D47C4E">
      <w:pPr>
        <w:pStyle w:val="Body"/>
        <w:rPr>
          <w:b/>
        </w:rPr>
      </w:pPr>
      <w:r>
        <w:t xml:space="preserve">The </w:t>
      </w:r>
      <w:hyperlink w:anchor="_Excess_Electricity_Concession" w:history="1">
        <w:r w:rsidRPr="00F60A7D">
          <w:rPr>
            <w:rStyle w:val="Hyperlink"/>
            <w:b/>
          </w:rPr>
          <w:t xml:space="preserve">Excess </w:t>
        </w:r>
        <w:r>
          <w:rPr>
            <w:rStyle w:val="Hyperlink"/>
            <w:b/>
          </w:rPr>
          <w:t>E</w:t>
        </w:r>
        <w:r w:rsidRPr="00F60A7D">
          <w:rPr>
            <w:rStyle w:val="Hyperlink"/>
            <w:b/>
          </w:rPr>
          <w:t xml:space="preserve">lectricity </w:t>
        </w:r>
        <w:r>
          <w:rPr>
            <w:rStyle w:val="Hyperlink"/>
            <w:b/>
          </w:rPr>
          <w:t>C</w:t>
        </w:r>
        <w:r w:rsidRPr="00F60A7D">
          <w:rPr>
            <w:rStyle w:val="Hyperlink"/>
            <w:b/>
          </w:rPr>
          <w:t>oncession</w:t>
        </w:r>
      </w:hyperlink>
      <w:r>
        <w:rPr>
          <w:b/>
        </w:rPr>
        <w:t xml:space="preserve"> </w:t>
      </w:r>
      <w:r>
        <w:t xml:space="preserve">section </w:t>
      </w:r>
      <w:r w:rsidRPr="008A26EF">
        <w:t>in</w:t>
      </w:r>
      <w:r w:rsidRPr="00EC2ECA">
        <w:t xml:space="preserve"> th</w:t>
      </w:r>
      <w:r>
        <w:t>is</w:t>
      </w:r>
      <w:r w:rsidRPr="00EC2ECA">
        <w:t xml:space="preserve"> document</w:t>
      </w:r>
    </w:p>
    <w:p w14:paraId="77AB542A" w14:textId="77777777" w:rsidR="00D47C4E" w:rsidRDefault="00D47C4E" w:rsidP="00D47C4E">
      <w:pPr>
        <w:pStyle w:val="Heading2"/>
      </w:pPr>
      <w:bookmarkStart w:id="52" w:name="_Excess_Electricity_Concession"/>
      <w:bookmarkStart w:id="53" w:name="_Toc43901673"/>
      <w:bookmarkStart w:id="54" w:name="_Toc44325995"/>
      <w:bookmarkStart w:id="55" w:name="_Toc109296828"/>
      <w:bookmarkStart w:id="56" w:name="_Toc152660176"/>
      <w:bookmarkEnd w:id="52"/>
      <w:r>
        <w:t>Excess Electricity Concession</w:t>
      </w:r>
      <w:bookmarkEnd w:id="53"/>
      <w:bookmarkEnd w:id="54"/>
      <w:bookmarkEnd w:id="55"/>
      <w:bookmarkEnd w:id="56"/>
    </w:p>
    <w:p w14:paraId="02C8CA5E" w14:textId="77777777" w:rsidR="00D47C4E" w:rsidRDefault="00D47C4E" w:rsidP="00D47C4E">
      <w:pPr>
        <w:pStyle w:val="Heading3"/>
      </w:pPr>
      <w:r>
        <w:t>What does this concession apply to?</w:t>
      </w:r>
    </w:p>
    <w:p w14:paraId="6C083C68" w14:textId="7676285D" w:rsidR="00D47C4E" w:rsidRPr="00191DE1" w:rsidRDefault="00D47C4E" w:rsidP="00D47C4E">
      <w:pPr>
        <w:pStyle w:val="Body"/>
      </w:pPr>
      <w:r w:rsidRPr="00191DE1">
        <w:t>Domestic mains electricity usage and service costs above $</w:t>
      </w:r>
      <w:r>
        <w:t>3,</w:t>
      </w:r>
      <w:r w:rsidR="00834D6B">
        <w:t>563.00</w:t>
      </w:r>
      <w:r w:rsidRPr="00191DE1">
        <w:t xml:space="preserve"> for the annual period starting 1 December 202</w:t>
      </w:r>
      <w:r w:rsidR="00D01DFF">
        <w:t>2</w:t>
      </w:r>
      <w:r w:rsidRPr="00191DE1">
        <w:t>. This amount is reviewed each year.</w:t>
      </w:r>
    </w:p>
    <w:p w14:paraId="13024DD5" w14:textId="77777777" w:rsidR="00D47C4E" w:rsidRDefault="00D47C4E" w:rsidP="00D47C4E">
      <w:pPr>
        <w:pStyle w:val="Heading3"/>
      </w:pPr>
      <w:r>
        <w:t>Who can apply for the concession?</w:t>
      </w:r>
    </w:p>
    <w:p w14:paraId="5A70AC16" w14:textId="4C4CC712" w:rsidR="00D47C4E" w:rsidRDefault="00D47C4E" w:rsidP="00D47C4E">
      <w:pPr>
        <w:pStyle w:val="Body"/>
      </w:pPr>
      <w:r>
        <w:t xml:space="preserve">An </w:t>
      </w:r>
      <w:r w:rsidRPr="00191DE1">
        <w:t>electricity account holder whose annual electricity costs are above $</w:t>
      </w:r>
      <w:r>
        <w:t>3,</w:t>
      </w:r>
      <w:r w:rsidR="00834D6B">
        <w:t>563.00</w:t>
      </w:r>
      <w:r w:rsidRPr="00191DE1">
        <w:t xml:space="preserve"> and who ho</w:t>
      </w:r>
      <w:r>
        <w:t>lds one of the following eligible concession cards:</w:t>
      </w:r>
    </w:p>
    <w:p w14:paraId="2F869B50" w14:textId="77777777" w:rsidR="00D47C4E" w:rsidRDefault="00D47C4E" w:rsidP="00D47C4E">
      <w:pPr>
        <w:pStyle w:val="Bullet1"/>
        <w:spacing w:line="320" w:lineRule="atLeast"/>
      </w:pPr>
      <w:r>
        <w:t>Pensioner Concession Card</w:t>
      </w:r>
    </w:p>
    <w:p w14:paraId="5A01254D" w14:textId="77777777" w:rsidR="00D47C4E" w:rsidRDefault="00D47C4E" w:rsidP="00D47C4E">
      <w:pPr>
        <w:pStyle w:val="Bullet1"/>
        <w:spacing w:line="320" w:lineRule="atLeast"/>
      </w:pPr>
      <w:r>
        <w:t>Health Care Card</w:t>
      </w:r>
    </w:p>
    <w:p w14:paraId="7900E19F" w14:textId="3FB5BCEB" w:rsidR="00D47C4E" w:rsidRDefault="00D47C4E" w:rsidP="00D47C4E">
      <w:pPr>
        <w:pStyle w:val="Bullet1"/>
        <w:spacing w:line="320" w:lineRule="atLeast"/>
      </w:pPr>
      <w:r>
        <w:t>Veterans’ Affairs Gold Card.</w:t>
      </w:r>
    </w:p>
    <w:p w14:paraId="31DC8B1F" w14:textId="77777777" w:rsidR="00D47C4E" w:rsidRDefault="00D47C4E" w:rsidP="00D47C4E">
      <w:pPr>
        <w:pStyle w:val="Heading3"/>
      </w:pPr>
      <w:r>
        <w:t xml:space="preserve">How much is the </w:t>
      </w:r>
      <w:r w:rsidRPr="006E7C41">
        <w:t>concession</w:t>
      </w:r>
      <w:r>
        <w:t>?</w:t>
      </w:r>
    </w:p>
    <w:p w14:paraId="74D1EF90" w14:textId="77777777" w:rsidR="00D47C4E" w:rsidRDefault="00D47C4E" w:rsidP="00D47C4E">
      <w:pPr>
        <w:pStyle w:val="Body"/>
      </w:pPr>
      <w:r>
        <w:t>17.5 per cent of electricity usage and service costs.</w:t>
      </w:r>
    </w:p>
    <w:p w14:paraId="34E05635" w14:textId="77777777" w:rsidR="00D47C4E" w:rsidRDefault="00D47C4E" w:rsidP="00D47C4E">
      <w:pPr>
        <w:pStyle w:val="Body"/>
      </w:pPr>
      <w:r>
        <w:lastRenderedPageBreak/>
        <w:t>The concession is calculated after retailer discounts and solar credits have been deducted.</w:t>
      </w:r>
    </w:p>
    <w:p w14:paraId="1D580280" w14:textId="77777777" w:rsidR="00D47C4E" w:rsidRDefault="00D47C4E" w:rsidP="00D47C4E">
      <w:pPr>
        <w:pStyle w:val="Heading3"/>
      </w:pPr>
      <w:r>
        <w:t>How do I apply for the concession?</w:t>
      </w:r>
    </w:p>
    <w:p w14:paraId="5464BAC5" w14:textId="77777777" w:rsidR="00D47C4E" w:rsidRDefault="00D47C4E" w:rsidP="00D47C4E">
      <w:pPr>
        <w:pStyle w:val="Body"/>
      </w:pPr>
      <w:r>
        <w:t xml:space="preserve">Your electricity retailer will check if you need to apply for the Excess Electricity Concession and send you an application form. </w:t>
      </w:r>
    </w:p>
    <w:p w14:paraId="375E0257" w14:textId="77777777" w:rsidR="00D47C4E" w:rsidRDefault="00D47C4E" w:rsidP="00D47C4E">
      <w:pPr>
        <w:pStyle w:val="Body"/>
      </w:pPr>
      <w:r>
        <w:t>You must sign a declaration confirming that the electricity used at your address is for domestic purposes, that no commercial business is being conducted at the address, and that the electricity is not being used for an illegal purpose.</w:t>
      </w:r>
    </w:p>
    <w:p w14:paraId="2C8C973A" w14:textId="77777777" w:rsidR="00D47C4E" w:rsidRDefault="00D47C4E" w:rsidP="00D47C4E">
      <w:pPr>
        <w:pStyle w:val="Body"/>
      </w:pPr>
      <w:r>
        <w:t>After you have signed and dated the form, send it to the Department of Families, Fairness and Housing at the address on the form.</w:t>
      </w:r>
    </w:p>
    <w:p w14:paraId="28925AD2" w14:textId="77777777" w:rsidR="00D47C4E" w:rsidRDefault="00D47C4E" w:rsidP="00D47C4E">
      <w:pPr>
        <w:pStyle w:val="Body"/>
      </w:pPr>
      <w:r>
        <w:t>The department will check your eligibility and advise your retailer. Your retailer will calculate the Excess Electricity Concession and apply the concession to your next bill.</w:t>
      </w:r>
    </w:p>
    <w:p w14:paraId="11B30076" w14:textId="77777777" w:rsidR="00D47C4E" w:rsidRDefault="00D47C4E" w:rsidP="00D47C4E">
      <w:pPr>
        <w:pStyle w:val="Heading3"/>
      </w:pPr>
      <w:r>
        <w:t>My bills are high due to medical needs – do I need to apply?</w:t>
      </w:r>
    </w:p>
    <w:p w14:paraId="1B255E00" w14:textId="77777777" w:rsidR="00D47C4E" w:rsidRDefault="00D47C4E" w:rsidP="00D47C4E">
      <w:pPr>
        <w:pStyle w:val="Body"/>
      </w:pPr>
      <w:r>
        <w:t xml:space="preserve">If you receive </w:t>
      </w:r>
      <w:r w:rsidRPr="00F60A7D">
        <w:t xml:space="preserve">the </w:t>
      </w:r>
      <w:hyperlink w:anchor="_Life_Support_Concession" w:history="1">
        <w:r w:rsidRPr="00F60A7D">
          <w:rPr>
            <w:rStyle w:val="Hyperlink"/>
            <w:rFonts w:ascii="VIC-SemiBold" w:hAnsi="VIC-SemiBold" w:cs="VIC-SemiBold"/>
            <w:b/>
            <w:bCs/>
          </w:rPr>
          <w:t>Life Support Concession</w:t>
        </w:r>
      </w:hyperlink>
      <w:r>
        <w:t xml:space="preserve"> </w:t>
      </w:r>
      <w:r w:rsidRPr="00F60A7D">
        <w:t xml:space="preserve">or the </w:t>
      </w:r>
      <w:hyperlink w:anchor="_Medical_Cooling_Concession" w:history="1">
        <w:r w:rsidRPr="00F60A7D">
          <w:rPr>
            <w:rStyle w:val="Hyperlink"/>
            <w:rFonts w:ascii="VIC-SemiBold" w:hAnsi="VIC-SemiBold" w:cs="VIC-SemiBold"/>
            <w:b/>
            <w:bCs/>
          </w:rPr>
          <w:t>Medical Cooling Concession</w:t>
        </w:r>
      </w:hyperlink>
      <w:r w:rsidRPr="00F60A7D">
        <w:t xml:space="preserve"> </w:t>
      </w:r>
      <w:r>
        <w:t>referred to in this document,</w:t>
      </w:r>
      <w:r w:rsidRPr="00F60A7D">
        <w:t xml:space="preserve"> you</w:t>
      </w:r>
      <w:r>
        <w:t xml:space="preserve"> do not need to complete an application form to receive the Excess Electricity Concession. Your electricity retailer will apply the concession to your account.</w:t>
      </w:r>
    </w:p>
    <w:p w14:paraId="0393E325" w14:textId="77777777" w:rsidR="00D47C4E" w:rsidRDefault="00D47C4E" w:rsidP="00D47C4E">
      <w:pPr>
        <w:pStyle w:val="Heading3"/>
      </w:pPr>
      <w:r>
        <w:t>More information</w:t>
      </w:r>
    </w:p>
    <w:p w14:paraId="5B7DBE4F" w14:textId="77777777" w:rsidR="00D47C4E" w:rsidRDefault="00D47C4E" w:rsidP="00D47C4E">
      <w:pPr>
        <w:pStyle w:val="Body"/>
      </w:pPr>
      <w:r>
        <w:t>Phone your electricity retailer or the Concessions Information Line on 1800 658 521.</w:t>
      </w:r>
    </w:p>
    <w:p w14:paraId="01FABB90" w14:textId="56487668" w:rsidR="00D47C4E" w:rsidRDefault="00D47C4E" w:rsidP="00D47C4E">
      <w:pPr>
        <w:pStyle w:val="Body"/>
      </w:pPr>
      <w:r>
        <w:t xml:space="preserve">A factsheet about this concession, including calculations and examples, is available at the </w:t>
      </w:r>
      <w:hyperlink r:id="rId22" w:history="1">
        <w:r w:rsidR="001051B1">
          <w:rPr>
            <w:rStyle w:val="Hyperlink"/>
            <w:szCs w:val="19"/>
          </w:rPr>
          <w:t>Services - Concessions and benefits webpage</w:t>
        </w:r>
      </w:hyperlink>
      <w:r>
        <w:rPr>
          <w:szCs w:val="19"/>
        </w:rPr>
        <w:t xml:space="preserve"> https://services.dffh.vic.gov.au/concessions-and-benefits.</w:t>
      </w:r>
    </w:p>
    <w:p w14:paraId="19B86643" w14:textId="77777777" w:rsidR="00D47C4E" w:rsidRDefault="00D47C4E" w:rsidP="00D47C4E">
      <w:pPr>
        <w:pStyle w:val="Heading2"/>
      </w:pPr>
      <w:bookmarkStart w:id="57" w:name="_Life_Support_Concession"/>
      <w:bookmarkStart w:id="58" w:name="_Toc43901676"/>
      <w:bookmarkStart w:id="59" w:name="_Toc44325998"/>
      <w:bookmarkStart w:id="60" w:name="_Toc109296831"/>
      <w:bookmarkStart w:id="61" w:name="_Toc152660177"/>
      <w:bookmarkEnd w:id="57"/>
      <w:r>
        <w:t>Life Support Concession</w:t>
      </w:r>
      <w:bookmarkEnd w:id="58"/>
      <w:bookmarkEnd w:id="59"/>
      <w:bookmarkEnd w:id="60"/>
      <w:bookmarkEnd w:id="61"/>
    </w:p>
    <w:p w14:paraId="5237CC90" w14:textId="77777777" w:rsidR="00D47C4E" w:rsidRDefault="00D47C4E" w:rsidP="00D47C4E">
      <w:pPr>
        <w:pStyle w:val="Heading3"/>
      </w:pPr>
      <w:r>
        <w:t>What does this concession apply to?</w:t>
      </w:r>
    </w:p>
    <w:p w14:paraId="41AFA14E" w14:textId="77777777" w:rsidR="00D47C4E" w:rsidRDefault="00D47C4E" w:rsidP="00D47C4E">
      <w:pPr>
        <w:pStyle w:val="Bullet1"/>
        <w:spacing w:line="320" w:lineRule="atLeast"/>
      </w:pPr>
      <w:r>
        <w:t>Mains domestic electricity accounts.</w:t>
      </w:r>
    </w:p>
    <w:p w14:paraId="09CC03E2" w14:textId="77777777" w:rsidR="00D47C4E" w:rsidRDefault="00D47C4E" w:rsidP="00D47C4E">
      <w:pPr>
        <w:pStyle w:val="Bullet1"/>
        <w:spacing w:line="320" w:lineRule="atLeast"/>
      </w:pPr>
      <w:r>
        <w:t>Mains water accounts (for haemodialysis machines only).</w:t>
      </w:r>
    </w:p>
    <w:p w14:paraId="72BDA0B5" w14:textId="77777777" w:rsidR="00D47C4E" w:rsidRDefault="00D47C4E" w:rsidP="00D47C4E">
      <w:pPr>
        <w:pStyle w:val="Heading3"/>
      </w:pPr>
      <w:r>
        <w:t>Who can apply for the concession?</w:t>
      </w:r>
    </w:p>
    <w:p w14:paraId="6FCB3504" w14:textId="77777777" w:rsidR="00D47C4E" w:rsidRDefault="00D47C4E" w:rsidP="00D47C4E">
      <w:pPr>
        <w:pStyle w:val="Body"/>
      </w:pPr>
      <w:r>
        <w:t>An electricity or water account holder who:</w:t>
      </w:r>
    </w:p>
    <w:p w14:paraId="61BDBEA1" w14:textId="77777777" w:rsidR="00D47C4E" w:rsidRDefault="00D47C4E" w:rsidP="00D47C4E">
      <w:pPr>
        <w:pStyle w:val="Bullet1"/>
        <w:spacing w:line="320" w:lineRule="atLeast"/>
      </w:pPr>
      <w:r>
        <w:t xml:space="preserve">holds an eligible concession card (Pensioner Concession Card, Health Care Card, Veterans’ Affairs Gold Card) </w:t>
      </w:r>
      <w:r>
        <w:rPr>
          <w:rFonts w:ascii="VIC-SemiBold" w:hAnsi="VIC-SemiBold" w:cs="VIC-SemiBold"/>
          <w:b/>
          <w:bCs/>
        </w:rPr>
        <w:t>and</w:t>
      </w:r>
      <w:r>
        <w:t xml:space="preserve"> </w:t>
      </w:r>
    </w:p>
    <w:p w14:paraId="47472125" w14:textId="77777777" w:rsidR="00D47C4E" w:rsidRDefault="00D47C4E" w:rsidP="00D47C4E">
      <w:pPr>
        <w:pStyle w:val="Bullet1"/>
        <w:spacing w:line="320" w:lineRule="atLeast"/>
      </w:pPr>
      <w:r>
        <w:t xml:space="preserve">uses an eligible life support machine </w:t>
      </w:r>
      <w:r>
        <w:rPr>
          <w:rFonts w:ascii="VIC-SemiBold" w:hAnsi="VIC-SemiBold" w:cs="VIC-SemiBold"/>
          <w:b/>
          <w:bCs/>
        </w:rPr>
        <w:t>or</w:t>
      </w:r>
    </w:p>
    <w:p w14:paraId="0ECF6F8C" w14:textId="77777777" w:rsidR="00D47C4E" w:rsidRDefault="00D47C4E" w:rsidP="00D47C4E">
      <w:pPr>
        <w:pStyle w:val="Bullet1"/>
        <w:spacing w:line="320" w:lineRule="atLeast"/>
      </w:pPr>
      <w:r>
        <w:t>has a household member who uses an eligible life support machine.</w:t>
      </w:r>
    </w:p>
    <w:p w14:paraId="46F6FEF0" w14:textId="77777777" w:rsidR="00D47C4E" w:rsidRDefault="00D47C4E" w:rsidP="00D47C4E">
      <w:pPr>
        <w:pStyle w:val="Heading3"/>
      </w:pPr>
      <w:r>
        <w:t>What machines are eligible for the concession?</w:t>
      </w:r>
    </w:p>
    <w:p w14:paraId="0C9F160E" w14:textId="77777777" w:rsidR="00D47C4E" w:rsidRDefault="00D47C4E" w:rsidP="00D47C4E">
      <w:pPr>
        <w:pStyle w:val="Body"/>
      </w:pPr>
      <w:r>
        <w:t>Approved machines are those that use at least 1,880 kilowatt hours of electricity annually. Machines already approved are:</w:t>
      </w:r>
    </w:p>
    <w:p w14:paraId="4E1DDAE5" w14:textId="77777777" w:rsidR="00D47C4E" w:rsidRDefault="00D47C4E" w:rsidP="00D47C4E">
      <w:pPr>
        <w:pStyle w:val="Bullet1"/>
        <w:spacing w:line="320" w:lineRule="atLeast"/>
      </w:pPr>
      <w:r>
        <w:t>intermittent peritoneal dialysis machines (electricity)</w:t>
      </w:r>
    </w:p>
    <w:p w14:paraId="6A636BCA" w14:textId="77777777" w:rsidR="00D47C4E" w:rsidRDefault="00D47C4E" w:rsidP="00D47C4E">
      <w:pPr>
        <w:pStyle w:val="Bullet1"/>
        <w:spacing w:line="320" w:lineRule="atLeast"/>
      </w:pPr>
      <w:r>
        <w:t>oxygen concentrators (electricity)</w:t>
      </w:r>
    </w:p>
    <w:p w14:paraId="032B141B" w14:textId="77777777" w:rsidR="00D47C4E" w:rsidRDefault="00D47C4E" w:rsidP="00D47C4E">
      <w:pPr>
        <w:pStyle w:val="Bullet1"/>
        <w:spacing w:line="320" w:lineRule="atLeast"/>
      </w:pPr>
      <w:r>
        <w:t>haemodialysis machines (electricity and water).</w:t>
      </w:r>
    </w:p>
    <w:p w14:paraId="26AEFC9E" w14:textId="77777777" w:rsidR="00D47C4E" w:rsidRDefault="00D47C4E" w:rsidP="00D47C4E">
      <w:pPr>
        <w:pStyle w:val="Bodyafterbullets"/>
      </w:pPr>
      <w:r>
        <w:lastRenderedPageBreak/>
        <w:t>Applications for other machines must be approved by the Department of Families, Fairness and Housing.</w:t>
      </w:r>
    </w:p>
    <w:p w14:paraId="221E04B5" w14:textId="77777777" w:rsidR="00D47C4E" w:rsidRDefault="00D47C4E" w:rsidP="00D47C4E">
      <w:pPr>
        <w:pStyle w:val="Body"/>
      </w:pPr>
      <w:r>
        <w:t xml:space="preserve">Most continuous positive airways pressure (CPAP) machines do not meet the </w:t>
      </w:r>
      <w:proofErr w:type="gramStart"/>
      <w:r>
        <w:t>1,880 kilowatt</w:t>
      </w:r>
      <w:proofErr w:type="gramEnd"/>
      <w:r>
        <w:t xml:space="preserve"> hour threshold.</w:t>
      </w:r>
    </w:p>
    <w:p w14:paraId="74A74CEC" w14:textId="77777777" w:rsidR="00D47C4E" w:rsidRDefault="00D47C4E" w:rsidP="00D47C4E">
      <w:pPr>
        <w:pStyle w:val="Heading3"/>
      </w:pPr>
      <w:r>
        <w:t>How much is the concession?</w:t>
      </w:r>
    </w:p>
    <w:p w14:paraId="513EEA47" w14:textId="77777777" w:rsidR="00D47C4E" w:rsidRDefault="00D47C4E" w:rsidP="00D47C4E">
      <w:pPr>
        <w:pStyle w:val="Body"/>
      </w:pPr>
      <w:r>
        <w:t>The electricity discount is the cost of 1,880 kilowatt hours (470 kilowatt hours per quarter) of electricity each year, calculated using the general domestic tariff of your retailer.</w:t>
      </w:r>
    </w:p>
    <w:p w14:paraId="75AE7909" w14:textId="77777777" w:rsidR="00D47C4E" w:rsidRDefault="00D47C4E" w:rsidP="00D47C4E">
      <w:pPr>
        <w:pStyle w:val="Body"/>
      </w:pPr>
      <w:r>
        <w:t xml:space="preserve">The water discount for haemodialysis users is the cost of 168 kilolitres (42 kilolitres per quarter) of water each year. </w:t>
      </w:r>
    </w:p>
    <w:p w14:paraId="416646E8" w14:textId="77777777" w:rsidR="00D47C4E" w:rsidRDefault="00D47C4E" w:rsidP="00D47C4E">
      <w:pPr>
        <w:pStyle w:val="Heading3"/>
      </w:pPr>
      <w:r>
        <w:t>How do I apply for the concession?</w:t>
      </w:r>
    </w:p>
    <w:p w14:paraId="0BBAF6D8" w14:textId="77777777" w:rsidR="00D47C4E" w:rsidRDefault="00D47C4E" w:rsidP="00D47C4E">
      <w:pPr>
        <w:pStyle w:val="Body"/>
      </w:pPr>
      <w:r>
        <w:t>For an application form phone:</w:t>
      </w:r>
    </w:p>
    <w:p w14:paraId="1E9C77AA" w14:textId="77777777" w:rsidR="00D47C4E" w:rsidRDefault="00D47C4E" w:rsidP="00D47C4E">
      <w:pPr>
        <w:pStyle w:val="Bullet1"/>
        <w:spacing w:line="320" w:lineRule="atLeast"/>
      </w:pPr>
      <w:r>
        <w:t xml:space="preserve">your electricity retailer or water corporation </w:t>
      </w:r>
      <w:r>
        <w:rPr>
          <w:rFonts w:ascii="VIC-SemiBold" w:hAnsi="VIC-SemiBold" w:cs="VIC-SemiBold"/>
          <w:b/>
          <w:bCs/>
        </w:rPr>
        <w:t>or</w:t>
      </w:r>
    </w:p>
    <w:p w14:paraId="73A77B43" w14:textId="77777777" w:rsidR="00D47C4E" w:rsidRDefault="00D47C4E" w:rsidP="00D47C4E">
      <w:pPr>
        <w:pStyle w:val="Bullet1"/>
        <w:spacing w:line="320" w:lineRule="atLeast"/>
      </w:pPr>
      <w:r>
        <w:t xml:space="preserve">the hospital supplying the life support machine </w:t>
      </w:r>
      <w:r>
        <w:rPr>
          <w:rFonts w:ascii="VIC-SemiBold" w:hAnsi="VIC-SemiBold" w:cs="VIC-SemiBold"/>
          <w:b/>
          <w:bCs/>
        </w:rPr>
        <w:t>or</w:t>
      </w:r>
    </w:p>
    <w:p w14:paraId="7B30B69E" w14:textId="17BB3570" w:rsidR="00D47C4E" w:rsidRDefault="00D47C4E" w:rsidP="00D47C4E">
      <w:pPr>
        <w:pStyle w:val="Bullet1"/>
        <w:spacing w:line="320" w:lineRule="atLeast"/>
      </w:pPr>
      <w:r>
        <w:t>the Concessions Information Line on 1800 658 521</w:t>
      </w:r>
      <w:r w:rsidR="001051B1">
        <w:t>.</w:t>
      </w:r>
    </w:p>
    <w:p w14:paraId="16DAC037" w14:textId="77777777" w:rsidR="00D47C4E" w:rsidRDefault="00D47C4E" w:rsidP="00D47C4E">
      <w:pPr>
        <w:pStyle w:val="Bodyafterbullets"/>
      </w:pPr>
      <w:r>
        <w:t>The application form needs to be completed and signed by your doctor, nurse or hospital social worker confirming your use of a life support machine. Once completed, send the form to your electricity retailer and/or water corporation.</w:t>
      </w:r>
    </w:p>
    <w:p w14:paraId="610CB859" w14:textId="77777777" w:rsidR="00D47C4E" w:rsidRDefault="00D47C4E" w:rsidP="00D47C4E">
      <w:pPr>
        <w:pStyle w:val="Body"/>
      </w:pPr>
      <w:r>
        <w:t>Your electricity retailer and/or water corporation will check your concession card details with Centrelink and apply the concession to your bill.</w:t>
      </w:r>
    </w:p>
    <w:p w14:paraId="40091B47" w14:textId="77777777" w:rsidR="00D47C4E" w:rsidRDefault="00D47C4E" w:rsidP="00D47C4E">
      <w:pPr>
        <w:pStyle w:val="Heading3"/>
      </w:pPr>
      <w:r>
        <w:t>More information</w:t>
      </w:r>
    </w:p>
    <w:p w14:paraId="386850AE" w14:textId="77777777" w:rsidR="00D47C4E" w:rsidRDefault="00D47C4E" w:rsidP="00D47C4E">
      <w:pPr>
        <w:pStyle w:val="Body"/>
      </w:pPr>
      <w:r>
        <w:t>Phone your electricity retailer or the Concessions Information Line on 1800 658 521.</w:t>
      </w:r>
    </w:p>
    <w:p w14:paraId="14EBED8B" w14:textId="39A1F6AB" w:rsidR="00D47C4E" w:rsidRDefault="00D47C4E" w:rsidP="00D47C4E">
      <w:pPr>
        <w:pStyle w:val="Body"/>
      </w:pPr>
      <w:r>
        <w:t xml:space="preserve">A factsheet about this concession is available at the </w:t>
      </w:r>
      <w:hyperlink r:id="rId23" w:history="1">
        <w:r w:rsidR="001051B1">
          <w:rPr>
            <w:rStyle w:val="Hyperlink"/>
            <w:szCs w:val="19"/>
          </w:rPr>
          <w:t>Services - Concessions and benefits webpage</w:t>
        </w:r>
      </w:hyperlink>
      <w:r>
        <w:rPr>
          <w:szCs w:val="19"/>
        </w:rPr>
        <w:t xml:space="preserve"> https://services.dffh.vic.gov.au/concessions-and-benefits.</w:t>
      </w:r>
    </w:p>
    <w:p w14:paraId="3A04A82A" w14:textId="77777777" w:rsidR="00D47C4E" w:rsidRDefault="00D47C4E" w:rsidP="00D47C4E">
      <w:pPr>
        <w:pStyle w:val="Heading3"/>
      </w:pPr>
      <w:r>
        <w:t xml:space="preserve">See </w:t>
      </w:r>
      <w:proofErr w:type="gramStart"/>
      <w:r>
        <w:t>also</w:t>
      </w:r>
      <w:proofErr w:type="gramEnd"/>
    </w:p>
    <w:p w14:paraId="5FB435B6" w14:textId="79DDCE01" w:rsidR="00D47C4E" w:rsidRDefault="001051B1" w:rsidP="00D47C4E">
      <w:pPr>
        <w:pStyle w:val="Body"/>
      </w:pPr>
      <w:r>
        <w:t xml:space="preserve">The </w:t>
      </w:r>
      <w:hyperlink w:anchor="_Essential_Medical_Equipment" w:history="1">
        <w:r w:rsidR="00D47C4E" w:rsidRPr="00F60A7D">
          <w:rPr>
            <w:rStyle w:val="Hyperlink"/>
            <w:b/>
          </w:rPr>
          <w:t>Essential Medical Equipment Payment</w:t>
        </w:r>
      </w:hyperlink>
      <w:r w:rsidR="00D47C4E">
        <w:rPr>
          <w:b/>
        </w:rPr>
        <w:t xml:space="preserve"> </w:t>
      </w:r>
      <w:r>
        <w:t xml:space="preserve">section </w:t>
      </w:r>
      <w:r w:rsidR="00D47C4E">
        <w:t>in this document.</w:t>
      </w:r>
    </w:p>
    <w:p w14:paraId="1F7D7AE2" w14:textId="77777777" w:rsidR="00D47C4E" w:rsidRDefault="00D47C4E" w:rsidP="00D47C4E">
      <w:pPr>
        <w:pStyle w:val="Heading2"/>
      </w:pPr>
      <w:bookmarkStart w:id="62" w:name="_Medical_Cooling_Concession"/>
      <w:bookmarkStart w:id="63" w:name="_Toc43901677"/>
      <w:bookmarkStart w:id="64" w:name="_Toc44325999"/>
      <w:bookmarkStart w:id="65" w:name="_Toc109296832"/>
      <w:bookmarkStart w:id="66" w:name="_Toc152660178"/>
      <w:bookmarkEnd w:id="62"/>
      <w:r>
        <w:t>Medical Cooling Concession</w:t>
      </w:r>
      <w:bookmarkEnd w:id="63"/>
      <w:bookmarkEnd w:id="64"/>
      <w:bookmarkEnd w:id="65"/>
      <w:bookmarkEnd w:id="66"/>
    </w:p>
    <w:p w14:paraId="2BDFFBEE" w14:textId="77777777" w:rsidR="00D47C4E" w:rsidRDefault="00D47C4E" w:rsidP="00D47C4E">
      <w:pPr>
        <w:pStyle w:val="Heading3"/>
      </w:pPr>
      <w:r>
        <w:t>What does this concession apply to?</w:t>
      </w:r>
    </w:p>
    <w:p w14:paraId="4AD0AC68" w14:textId="77777777" w:rsidR="00D47C4E" w:rsidRDefault="00D47C4E" w:rsidP="00D47C4E">
      <w:pPr>
        <w:pStyle w:val="Body"/>
      </w:pPr>
      <w:r>
        <w:t>Mains domestic electricity usage and service costs between 1 November and 30 April.</w:t>
      </w:r>
    </w:p>
    <w:p w14:paraId="4272EE8B" w14:textId="77777777" w:rsidR="00D47C4E" w:rsidRDefault="00D47C4E" w:rsidP="00D47C4E">
      <w:pPr>
        <w:pStyle w:val="Heading3"/>
      </w:pPr>
      <w:r>
        <w:t>Who can apply for the concession?</w:t>
      </w:r>
    </w:p>
    <w:p w14:paraId="4E361F64" w14:textId="77777777" w:rsidR="00D47C4E" w:rsidRDefault="00D47C4E" w:rsidP="00D47C4E">
      <w:pPr>
        <w:pStyle w:val="Body"/>
      </w:pPr>
      <w:r>
        <w:t xml:space="preserve">An electricity account holder who holds an eligible concession card (Pensioner Concession Card, Health Care Card, Veterans’ Affairs Gold Card) </w:t>
      </w:r>
      <w:r>
        <w:rPr>
          <w:rFonts w:ascii="VIC-SemiBold" w:hAnsi="VIC-SemiBold" w:cs="VIC-SemiBold"/>
          <w:b/>
          <w:bCs/>
        </w:rPr>
        <w:t>and</w:t>
      </w:r>
      <w:r>
        <w:t xml:space="preserve">: </w:t>
      </w:r>
    </w:p>
    <w:p w14:paraId="0D5F1174" w14:textId="77777777" w:rsidR="00D47C4E" w:rsidRDefault="00D47C4E" w:rsidP="00D47C4E">
      <w:pPr>
        <w:pStyle w:val="Bullet1"/>
        <w:spacing w:line="320" w:lineRule="atLeast"/>
      </w:pPr>
      <w:r>
        <w:t xml:space="preserve">has a medical condition that affects their body’s ability to self-regulate temperature </w:t>
      </w:r>
      <w:r>
        <w:rPr>
          <w:rFonts w:ascii="VIC-SemiBold" w:hAnsi="VIC-SemiBold" w:cs="VIC-SemiBold"/>
          <w:b/>
          <w:bCs/>
        </w:rPr>
        <w:t>or</w:t>
      </w:r>
    </w:p>
    <w:p w14:paraId="132D459E" w14:textId="77777777" w:rsidR="00D47C4E" w:rsidRDefault="00D47C4E" w:rsidP="00D47C4E">
      <w:pPr>
        <w:pStyle w:val="Bullet1"/>
        <w:spacing w:line="320" w:lineRule="atLeast"/>
      </w:pPr>
      <w:r>
        <w:t>has a household member with such a medical condition.</w:t>
      </w:r>
    </w:p>
    <w:p w14:paraId="4AD473E6" w14:textId="77777777" w:rsidR="00D47C4E" w:rsidRDefault="00D47C4E" w:rsidP="00D47C4E">
      <w:pPr>
        <w:pStyle w:val="Heading3"/>
      </w:pPr>
      <w:r>
        <w:t>What medical conditions are eligible for the concession?</w:t>
      </w:r>
    </w:p>
    <w:p w14:paraId="536F0C8E" w14:textId="77777777" w:rsidR="00D47C4E" w:rsidRDefault="00D47C4E" w:rsidP="00D47C4E">
      <w:pPr>
        <w:pStyle w:val="Body"/>
      </w:pPr>
      <w:r>
        <w:t>Pre-approved conditions are:</w:t>
      </w:r>
    </w:p>
    <w:p w14:paraId="664180CB" w14:textId="77777777" w:rsidR="00D47C4E" w:rsidRDefault="00D47C4E" w:rsidP="00D47C4E">
      <w:pPr>
        <w:pStyle w:val="Bullet1"/>
        <w:spacing w:line="320" w:lineRule="atLeast"/>
      </w:pPr>
      <w:r>
        <w:lastRenderedPageBreak/>
        <w:t>multiple sclerosis</w:t>
      </w:r>
    </w:p>
    <w:p w14:paraId="79F6EA72" w14:textId="77777777" w:rsidR="00D47C4E" w:rsidRDefault="00D47C4E" w:rsidP="00D47C4E">
      <w:pPr>
        <w:pStyle w:val="Bullet1"/>
        <w:spacing w:line="320" w:lineRule="atLeast"/>
      </w:pPr>
      <w:r>
        <w:t>lymphoedema</w:t>
      </w:r>
    </w:p>
    <w:p w14:paraId="108D1D8A" w14:textId="77777777" w:rsidR="00D47C4E" w:rsidRDefault="00D47C4E" w:rsidP="00D47C4E">
      <w:pPr>
        <w:pStyle w:val="Bullet1"/>
        <w:spacing w:line="320" w:lineRule="atLeast"/>
      </w:pPr>
      <w:r>
        <w:t>Parkinson’s disease</w:t>
      </w:r>
    </w:p>
    <w:p w14:paraId="10B2F002" w14:textId="77777777" w:rsidR="00D47C4E" w:rsidRDefault="00D47C4E" w:rsidP="00D47C4E">
      <w:pPr>
        <w:pStyle w:val="Bullet1"/>
        <w:spacing w:line="320" w:lineRule="atLeast"/>
      </w:pPr>
      <w:r>
        <w:t>fibromyalgia</w:t>
      </w:r>
    </w:p>
    <w:p w14:paraId="3BAE2B08" w14:textId="77777777" w:rsidR="00D47C4E" w:rsidRDefault="00D47C4E" w:rsidP="00D47C4E">
      <w:pPr>
        <w:pStyle w:val="Bullet1"/>
        <w:spacing w:line="320" w:lineRule="atLeast"/>
      </w:pPr>
      <w:r>
        <w:t>post-polio syndrome/poliomyelitis</w:t>
      </w:r>
    </w:p>
    <w:p w14:paraId="23B5B57D" w14:textId="77777777" w:rsidR="00D47C4E" w:rsidRDefault="00D47C4E" w:rsidP="00D47C4E">
      <w:pPr>
        <w:pStyle w:val="Bullet1"/>
        <w:spacing w:line="320" w:lineRule="atLeast"/>
      </w:pPr>
      <w:r>
        <w:t>motor neurone disease.</w:t>
      </w:r>
    </w:p>
    <w:p w14:paraId="0D003F40" w14:textId="77777777" w:rsidR="00D47C4E" w:rsidRDefault="00D47C4E" w:rsidP="00D47C4E">
      <w:pPr>
        <w:pStyle w:val="Bodyafterbullets"/>
      </w:pPr>
      <w:r>
        <w:t>Applications for other conditions must be approved by the Department of Families, Fairness and Housing.</w:t>
      </w:r>
    </w:p>
    <w:p w14:paraId="5D872EA0" w14:textId="77777777" w:rsidR="00D47C4E" w:rsidRDefault="00D47C4E" w:rsidP="00D47C4E">
      <w:pPr>
        <w:pStyle w:val="Heading3"/>
      </w:pPr>
      <w:r>
        <w:t>How much is the concession?</w:t>
      </w:r>
    </w:p>
    <w:p w14:paraId="261488B1" w14:textId="77777777" w:rsidR="00D47C4E" w:rsidRDefault="00D47C4E" w:rsidP="00D47C4E">
      <w:pPr>
        <w:pStyle w:val="Body"/>
      </w:pPr>
      <w:r>
        <w:t>17.5 per cent of electricity usage and service costs between 1 November and 30 April.</w:t>
      </w:r>
    </w:p>
    <w:p w14:paraId="7CCCBC99" w14:textId="77777777" w:rsidR="00D47C4E" w:rsidRDefault="00D47C4E" w:rsidP="00D47C4E">
      <w:pPr>
        <w:pStyle w:val="Body"/>
      </w:pPr>
      <w:r>
        <w:t xml:space="preserve">During this period the Medical Cooling Concession is given in addition to the </w:t>
      </w:r>
      <w:hyperlink w:anchor="_Annual_Electricity_Concession" w:history="1">
        <w:r w:rsidRPr="00F60A7D">
          <w:rPr>
            <w:rStyle w:val="Hyperlink"/>
            <w:rFonts w:ascii="VIC-SemiBold" w:hAnsi="VIC-SemiBold" w:cs="VIC-SemiBold"/>
            <w:b/>
            <w:bCs/>
          </w:rPr>
          <w:t>Annual Electricity Concession</w:t>
        </w:r>
      </w:hyperlink>
      <w:r>
        <w:t xml:space="preserve"> referred to in this document.</w:t>
      </w:r>
    </w:p>
    <w:p w14:paraId="556C32AA" w14:textId="77777777" w:rsidR="00D47C4E" w:rsidRDefault="00D47C4E" w:rsidP="00D47C4E">
      <w:pPr>
        <w:pStyle w:val="Heading3"/>
      </w:pPr>
      <w:r>
        <w:t>How do I apply for the concession?</w:t>
      </w:r>
    </w:p>
    <w:p w14:paraId="32E091FA" w14:textId="77777777" w:rsidR="00D47C4E" w:rsidRDefault="00D47C4E" w:rsidP="00D47C4E">
      <w:pPr>
        <w:pStyle w:val="Body"/>
      </w:pPr>
      <w:r>
        <w:t>For an application form phone your electricity retailer or the Concessions Information Line on 1800 658 521.</w:t>
      </w:r>
    </w:p>
    <w:p w14:paraId="6C4D0513" w14:textId="77777777" w:rsidR="00D47C4E" w:rsidRDefault="00D47C4E" w:rsidP="00D47C4E">
      <w:pPr>
        <w:pStyle w:val="Body"/>
      </w:pPr>
      <w:r>
        <w:t>The application form needs to be completed and signed by your doctor confirming your medical condition. If your condition is one of the pre</w:t>
      </w:r>
      <w:r>
        <w:rPr>
          <w:rFonts w:ascii="Cambria Math" w:hAnsi="Cambria Math" w:cs="Cambria Math"/>
        </w:rPr>
        <w:t>‑</w:t>
      </w:r>
      <w:r>
        <w:t xml:space="preserve">approved conditions, send the form to your retailer. </w:t>
      </w:r>
    </w:p>
    <w:p w14:paraId="61C8A143" w14:textId="77777777" w:rsidR="00D47C4E" w:rsidRDefault="00D47C4E" w:rsidP="00D47C4E">
      <w:pPr>
        <w:pStyle w:val="Body"/>
      </w:pPr>
      <w:r>
        <w:t>For any other condition, send your form to the Department of Fairness, Families and Housing for assessment.</w:t>
      </w:r>
    </w:p>
    <w:p w14:paraId="68DF6ED0" w14:textId="77777777" w:rsidR="00D47C4E" w:rsidRDefault="00D47C4E" w:rsidP="00D47C4E">
      <w:pPr>
        <w:pStyle w:val="Body"/>
      </w:pPr>
      <w:r>
        <w:t>Your retailer will check your concession card details with Centrelink and apply the concession to your bill.</w:t>
      </w:r>
    </w:p>
    <w:p w14:paraId="5EAB1BD8" w14:textId="77777777" w:rsidR="00D47C4E" w:rsidRDefault="00D47C4E" w:rsidP="00D47C4E">
      <w:pPr>
        <w:pStyle w:val="Heading3"/>
      </w:pPr>
      <w:r>
        <w:t>More information</w:t>
      </w:r>
    </w:p>
    <w:p w14:paraId="65581817" w14:textId="77777777" w:rsidR="00D47C4E" w:rsidRDefault="00D47C4E" w:rsidP="00D47C4E">
      <w:pPr>
        <w:pStyle w:val="Body"/>
      </w:pPr>
      <w:r>
        <w:t>Phone your electricity retailer or the Concessions Information Line on 1800 658 521.</w:t>
      </w:r>
    </w:p>
    <w:p w14:paraId="7FA11666" w14:textId="1C18A3EE" w:rsidR="00D47C4E" w:rsidRDefault="00D47C4E" w:rsidP="00D47C4E">
      <w:pPr>
        <w:pStyle w:val="Body"/>
      </w:pPr>
      <w:r>
        <w:t xml:space="preserve">A factsheet about this concession is available at the </w:t>
      </w:r>
      <w:hyperlink r:id="rId24" w:history="1">
        <w:r>
          <w:rPr>
            <w:rStyle w:val="Hyperlink"/>
            <w:szCs w:val="19"/>
          </w:rPr>
          <w:t>Services - Concessions and benefits webpage</w:t>
        </w:r>
      </w:hyperlink>
      <w:r>
        <w:rPr>
          <w:szCs w:val="19"/>
        </w:rPr>
        <w:t xml:space="preserve"> https://services.dffh.vic.gov.au/concessions-and-benefits.</w:t>
      </w:r>
    </w:p>
    <w:p w14:paraId="61E54468" w14:textId="77777777" w:rsidR="00D47C4E" w:rsidRDefault="00D47C4E" w:rsidP="00D47C4E">
      <w:pPr>
        <w:pStyle w:val="Heading3"/>
      </w:pPr>
      <w:r>
        <w:t xml:space="preserve">See </w:t>
      </w:r>
      <w:proofErr w:type="gramStart"/>
      <w:r>
        <w:t>also</w:t>
      </w:r>
      <w:proofErr w:type="gramEnd"/>
    </w:p>
    <w:p w14:paraId="337E45A4" w14:textId="40A50A31" w:rsidR="00D47C4E" w:rsidRDefault="001051B1" w:rsidP="00D47C4E">
      <w:pPr>
        <w:pStyle w:val="Body"/>
      </w:pPr>
      <w:r>
        <w:t xml:space="preserve">The </w:t>
      </w:r>
      <w:hyperlink w:anchor="_Essential_Medical_Equipment" w:history="1">
        <w:r w:rsidR="00D47C4E" w:rsidRPr="00F60A7D">
          <w:rPr>
            <w:rStyle w:val="Hyperlink"/>
            <w:b/>
          </w:rPr>
          <w:t>Essential Medical Equipment Payment</w:t>
        </w:r>
      </w:hyperlink>
      <w:r w:rsidR="00D47C4E">
        <w:rPr>
          <w:b/>
        </w:rPr>
        <w:t xml:space="preserve"> </w:t>
      </w:r>
      <w:r>
        <w:t xml:space="preserve">section </w:t>
      </w:r>
      <w:r w:rsidR="00D47C4E">
        <w:t>in this document.</w:t>
      </w:r>
    </w:p>
    <w:p w14:paraId="6CB98F41" w14:textId="77777777" w:rsidR="00D47C4E" w:rsidRDefault="00D47C4E" w:rsidP="00D47C4E">
      <w:pPr>
        <w:pStyle w:val="Heading2"/>
      </w:pPr>
      <w:bookmarkStart w:id="67" w:name="_Toc43901679"/>
      <w:bookmarkStart w:id="68" w:name="_Toc44326001"/>
      <w:bookmarkStart w:id="69" w:name="_Toc109296834"/>
      <w:bookmarkStart w:id="70" w:name="_Toc152660179"/>
      <w:r>
        <w:t>Winter Gas Concession</w:t>
      </w:r>
      <w:bookmarkEnd w:id="67"/>
      <w:bookmarkEnd w:id="68"/>
      <w:bookmarkEnd w:id="69"/>
      <w:bookmarkEnd w:id="70"/>
    </w:p>
    <w:p w14:paraId="25B9B025" w14:textId="77777777" w:rsidR="00D47C4E" w:rsidRDefault="00D47C4E" w:rsidP="00D47C4E">
      <w:pPr>
        <w:pStyle w:val="Heading3"/>
      </w:pPr>
      <w:r>
        <w:t>What does this concession apply to?</w:t>
      </w:r>
    </w:p>
    <w:p w14:paraId="5FA734E9" w14:textId="77777777" w:rsidR="00D47C4E" w:rsidRDefault="00D47C4E" w:rsidP="00D47C4E">
      <w:pPr>
        <w:pStyle w:val="Body"/>
      </w:pPr>
      <w:r>
        <w:t>Domestic mains gas usage and service costs. The concession is available over the winter period of 1</w:t>
      </w:r>
      <w:r>
        <w:rPr>
          <w:spacing w:val="10"/>
        </w:rPr>
        <w:t xml:space="preserve"> </w:t>
      </w:r>
      <w:r>
        <w:t>May to 31 October each year.</w:t>
      </w:r>
    </w:p>
    <w:p w14:paraId="2CA5B4B3" w14:textId="77777777" w:rsidR="00D47C4E" w:rsidRDefault="00D47C4E" w:rsidP="00D47C4E">
      <w:pPr>
        <w:pStyle w:val="Heading3"/>
      </w:pPr>
      <w:r>
        <w:t>Who can apply for the concession?</w:t>
      </w:r>
    </w:p>
    <w:p w14:paraId="6C11F9A3" w14:textId="77777777" w:rsidR="00D47C4E" w:rsidRDefault="00D47C4E" w:rsidP="00D47C4E">
      <w:pPr>
        <w:pStyle w:val="Body"/>
      </w:pPr>
      <w:r>
        <w:t>A gas account holder who holds one of the following eligible concession cards:</w:t>
      </w:r>
    </w:p>
    <w:p w14:paraId="08A2CE6A" w14:textId="77777777" w:rsidR="00D47C4E" w:rsidRDefault="00D47C4E" w:rsidP="00D47C4E">
      <w:pPr>
        <w:pStyle w:val="Bullet1"/>
        <w:spacing w:line="320" w:lineRule="atLeast"/>
      </w:pPr>
      <w:r>
        <w:t>Pensioner Concession Card</w:t>
      </w:r>
    </w:p>
    <w:p w14:paraId="68D57712" w14:textId="77777777" w:rsidR="00D47C4E" w:rsidRDefault="00D47C4E" w:rsidP="00D47C4E">
      <w:pPr>
        <w:pStyle w:val="Bullet1"/>
        <w:spacing w:line="320" w:lineRule="atLeast"/>
      </w:pPr>
      <w:r>
        <w:t>Health Care Card</w:t>
      </w:r>
    </w:p>
    <w:p w14:paraId="6045E114" w14:textId="77777777" w:rsidR="00D47C4E" w:rsidRDefault="00D47C4E" w:rsidP="00D47C4E">
      <w:pPr>
        <w:pStyle w:val="Bullet1"/>
        <w:spacing w:line="320" w:lineRule="atLeast"/>
      </w:pPr>
      <w:r>
        <w:lastRenderedPageBreak/>
        <w:t>Veterans’ Affairs Gold Card.</w:t>
      </w:r>
    </w:p>
    <w:p w14:paraId="73D8998C" w14:textId="77777777" w:rsidR="00D47C4E" w:rsidRDefault="00D47C4E" w:rsidP="00D47C4E">
      <w:pPr>
        <w:pStyle w:val="Heading3"/>
      </w:pPr>
      <w:r>
        <w:t>How much is the concession?</w:t>
      </w:r>
    </w:p>
    <w:p w14:paraId="57879588" w14:textId="77777777" w:rsidR="00D47C4E" w:rsidRDefault="00D47C4E" w:rsidP="00D47C4E">
      <w:pPr>
        <w:pStyle w:val="Body"/>
      </w:pPr>
      <w:r>
        <w:t>17.5 per cent of gas usage and service costs.</w:t>
      </w:r>
    </w:p>
    <w:p w14:paraId="07805E0C" w14:textId="77777777" w:rsidR="00D47C4E" w:rsidRDefault="00D47C4E" w:rsidP="00D47C4E">
      <w:pPr>
        <w:pStyle w:val="Body"/>
      </w:pPr>
      <w:r>
        <w:t>The concession is calculated after retailer discounts are deducted.</w:t>
      </w:r>
    </w:p>
    <w:p w14:paraId="62A4AB74" w14:textId="77777777" w:rsidR="00D47C4E" w:rsidRDefault="00D47C4E" w:rsidP="00D47C4E">
      <w:pPr>
        <w:pStyle w:val="Body"/>
      </w:pPr>
      <w:r>
        <w:t>The concession does not apply to the first $62.40 of the six-month winter period bills. This is calculated as a daily rate on each bill.</w:t>
      </w:r>
    </w:p>
    <w:p w14:paraId="62526AB6" w14:textId="7C8E4BDC" w:rsidR="00D47C4E" w:rsidRDefault="00D47C4E" w:rsidP="00D47C4E">
      <w:pPr>
        <w:pStyle w:val="Body"/>
      </w:pPr>
      <w:r>
        <w:t xml:space="preserve">Households with very </w:t>
      </w:r>
      <w:r w:rsidRPr="00191DE1">
        <w:t xml:space="preserve">high bills (over </w:t>
      </w:r>
      <w:r w:rsidR="00834D6B">
        <w:t>$2,067.00</w:t>
      </w:r>
      <w:r w:rsidRPr="00191DE1">
        <w:t>in the period from 1 May to 31 October 202</w:t>
      </w:r>
      <w:r w:rsidR="00D01DFF">
        <w:t>3</w:t>
      </w:r>
      <w:r w:rsidRPr="00191DE1">
        <w:t>) will need to a</w:t>
      </w:r>
      <w:r>
        <w:t xml:space="preserve">pply for the </w:t>
      </w:r>
      <w:hyperlink w:anchor="_Excess_Gas_Concession" w:history="1">
        <w:r w:rsidRPr="00800E00">
          <w:rPr>
            <w:rStyle w:val="Hyperlink"/>
            <w:rFonts w:ascii="VIC-SemiBold" w:hAnsi="VIC-SemiBold" w:cs="VIC-SemiBold"/>
            <w:b/>
            <w:bCs/>
          </w:rPr>
          <w:t>Excess</w:t>
        </w:r>
      </w:hyperlink>
      <w:r w:rsidRPr="617E23B5">
        <w:rPr>
          <w:rStyle w:val="Hyperlink"/>
          <w:rFonts w:ascii="VIC-SemiBold" w:hAnsi="VIC-SemiBold" w:cs="VIC-SemiBold"/>
          <w:b/>
          <w:bCs/>
        </w:rPr>
        <w:t xml:space="preserve"> Gas Concession</w:t>
      </w:r>
      <w:r>
        <w:t xml:space="preserve"> referred to in this document, to continue to receive a concession on their bill.</w:t>
      </w:r>
      <w:hyperlink w:anchor="_Excess_Gas_Concession" w:history="1"/>
    </w:p>
    <w:p w14:paraId="0ED4C5B3" w14:textId="77777777" w:rsidR="00D47C4E" w:rsidRDefault="00D47C4E" w:rsidP="00D47C4E">
      <w:pPr>
        <w:pStyle w:val="Heading3"/>
      </w:pPr>
      <w:r>
        <w:t>How do I apply for the concession?</w:t>
      </w:r>
    </w:p>
    <w:p w14:paraId="13B127FE" w14:textId="77777777" w:rsidR="00D47C4E" w:rsidRDefault="00D47C4E" w:rsidP="00D47C4E">
      <w:pPr>
        <w:pStyle w:val="Body"/>
      </w:pPr>
      <w:r>
        <w:t xml:space="preserve">Phone your gas retailer and give your concession card details over the phone. </w:t>
      </w:r>
    </w:p>
    <w:p w14:paraId="0E57E516" w14:textId="77777777" w:rsidR="00D47C4E" w:rsidRDefault="00D47C4E" w:rsidP="00D47C4E">
      <w:pPr>
        <w:pStyle w:val="Body"/>
      </w:pPr>
      <w:r>
        <w:t xml:space="preserve">Your retailer will check your concession card details </w:t>
      </w:r>
      <w:r>
        <w:rPr>
          <w:spacing w:val="-2"/>
        </w:rPr>
        <w:t>with Centrelink and apply the concession to your bill.</w:t>
      </w:r>
    </w:p>
    <w:p w14:paraId="5CFC3E1A" w14:textId="77777777" w:rsidR="00D47C4E" w:rsidRDefault="00D47C4E" w:rsidP="00D47C4E">
      <w:pPr>
        <w:pStyle w:val="Heading3"/>
      </w:pPr>
      <w:r>
        <w:t>More information</w:t>
      </w:r>
    </w:p>
    <w:p w14:paraId="53E765BA" w14:textId="77777777" w:rsidR="00D47C4E" w:rsidRDefault="00D47C4E" w:rsidP="00D47C4E">
      <w:pPr>
        <w:pStyle w:val="Body"/>
      </w:pPr>
      <w:r>
        <w:t>Phone your gas retailer or the Concessions Information Line on 1800 658 521.</w:t>
      </w:r>
    </w:p>
    <w:p w14:paraId="6F367B31" w14:textId="095EA8E9" w:rsidR="00D47C4E" w:rsidRDefault="00D47C4E" w:rsidP="00D47C4E">
      <w:pPr>
        <w:pStyle w:val="Body"/>
      </w:pPr>
      <w:r>
        <w:t xml:space="preserve">A factsheet about this concession, including calculations and examples, is available at the </w:t>
      </w:r>
      <w:hyperlink r:id="rId25" w:history="1">
        <w:r>
          <w:rPr>
            <w:rStyle w:val="Hyperlink"/>
            <w:szCs w:val="19"/>
          </w:rPr>
          <w:t>Services - Concessions and benefits webpage</w:t>
        </w:r>
      </w:hyperlink>
      <w:r>
        <w:rPr>
          <w:szCs w:val="19"/>
        </w:rPr>
        <w:t xml:space="preserve"> https://services.dffh.vic.gov.au/concessions-and-benefits.</w:t>
      </w:r>
    </w:p>
    <w:p w14:paraId="1820F2DA" w14:textId="77777777" w:rsidR="00D47C4E" w:rsidRDefault="00D47C4E" w:rsidP="00D47C4E">
      <w:pPr>
        <w:pStyle w:val="Heading3"/>
      </w:pPr>
      <w:r>
        <w:t xml:space="preserve">See </w:t>
      </w:r>
      <w:proofErr w:type="gramStart"/>
      <w:r>
        <w:t>also</w:t>
      </w:r>
      <w:proofErr w:type="gramEnd"/>
    </w:p>
    <w:p w14:paraId="431145F9" w14:textId="38698725" w:rsidR="00D47C4E" w:rsidRPr="002C5CF3" w:rsidRDefault="001051B1" w:rsidP="00D47C4E">
      <w:pPr>
        <w:pStyle w:val="Body"/>
        <w:rPr>
          <w:b/>
        </w:rPr>
      </w:pPr>
      <w:r>
        <w:t xml:space="preserve">The </w:t>
      </w:r>
      <w:hyperlink w:anchor="_Excess_Gas_Concession" w:history="1">
        <w:r w:rsidR="00D47C4E" w:rsidRPr="00F60A7D">
          <w:rPr>
            <w:rStyle w:val="Hyperlink"/>
            <w:b/>
          </w:rPr>
          <w:t>Excess Gas Concession</w:t>
        </w:r>
      </w:hyperlink>
      <w:r w:rsidR="00D47C4E">
        <w:rPr>
          <w:b/>
        </w:rPr>
        <w:t xml:space="preserve"> </w:t>
      </w:r>
      <w:r>
        <w:t xml:space="preserve">section </w:t>
      </w:r>
      <w:r w:rsidR="00D47C4E">
        <w:t>in this document.</w:t>
      </w:r>
    </w:p>
    <w:p w14:paraId="08B644D1" w14:textId="77777777" w:rsidR="00D47C4E" w:rsidRDefault="00D47C4E" w:rsidP="00D47C4E">
      <w:pPr>
        <w:pStyle w:val="Heading2"/>
      </w:pPr>
      <w:bookmarkStart w:id="71" w:name="_Excess_Gas_Concession"/>
      <w:bookmarkStart w:id="72" w:name="_Toc43901680"/>
      <w:bookmarkStart w:id="73" w:name="_Toc44326002"/>
      <w:bookmarkStart w:id="74" w:name="_Toc109296835"/>
      <w:bookmarkStart w:id="75" w:name="_Toc152660180"/>
      <w:bookmarkEnd w:id="71"/>
      <w:r>
        <w:t>Excess Gas Concession</w:t>
      </w:r>
      <w:bookmarkEnd w:id="72"/>
      <w:bookmarkEnd w:id="73"/>
      <w:bookmarkEnd w:id="74"/>
      <w:bookmarkEnd w:id="75"/>
    </w:p>
    <w:p w14:paraId="537AB3DB" w14:textId="77777777" w:rsidR="00D47C4E" w:rsidRDefault="00D47C4E" w:rsidP="00D47C4E">
      <w:pPr>
        <w:pStyle w:val="Heading3"/>
      </w:pPr>
      <w:r>
        <w:t>What does this concession apply to?</w:t>
      </w:r>
    </w:p>
    <w:p w14:paraId="2552BFA9" w14:textId="59A971F3" w:rsidR="00D47C4E" w:rsidRPr="00191DE1" w:rsidRDefault="00D47C4E" w:rsidP="00D47C4E">
      <w:pPr>
        <w:pStyle w:val="Body"/>
      </w:pPr>
      <w:r w:rsidRPr="00191DE1">
        <w:t>Domestic mains gas usage and service costs above $</w:t>
      </w:r>
      <w:r w:rsidR="00834D6B">
        <w:t>2,067.00</w:t>
      </w:r>
      <w:r w:rsidRPr="00191DE1">
        <w:t>in the period from 1 May to 31 October 202</w:t>
      </w:r>
      <w:r w:rsidR="00D01DFF">
        <w:t>3</w:t>
      </w:r>
      <w:r w:rsidRPr="00191DE1">
        <w:t>.</w:t>
      </w:r>
    </w:p>
    <w:p w14:paraId="728F8DD5" w14:textId="77777777" w:rsidR="00D47C4E" w:rsidRDefault="00D47C4E" w:rsidP="00D47C4E">
      <w:pPr>
        <w:pStyle w:val="Heading3"/>
      </w:pPr>
      <w:r>
        <w:t>Who can apply for the concession?</w:t>
      </w:r>
    </w:p>
    <w:p w14:paraId="0841239C" w14:textId="15A3A0CF" w:rsidR="00D47C4E" w:rsidRPr="00191DE1" w:rsidRDefault="00D47C4E" w:rsidP="00D47C4E">
      <w:pPr>
        <w:pStyle w:val="Body"/>
      </w:pPr>
      <w:r w:rsidRPr="00191DE1">
        <w:t>A gas account holder whose winter gas costs are above $</w:t>
      </w:r>
      <w:r w:rsidR="00834D6B">
        <w:t>2,067.00</w:t>
      </w:r>
      <w:r w:rsidRPr="00191DE1">
        <w:t xml:space="preserve"> and who holds one of the following eligible concession cards:</w:t>
      </w:r>
    </w:p>
    <w:p w14:paraId="45FFDBA2" w14:textId="77777777" w:rsidR="00D47C4E" w:rsidRPr="00191DE1" w:rsidRDefault="00D47C4E" w:rsidP="00D47C4E">
      <w:pPr>
        <w:pStyle w:val="Bullet1"/>
        <w:spacing w:line="320" w:lineRule="atLeast"/>
      </w:pPr>
      <w:r w:rsidRPr="00191DE1">
        <w:t>Pensioner Concession Card</w:t>
      </w:r>
    </w:p>
    <w:p w14:paraId="0399A607" w14:textId="77777777" w:rsidR="00D47C4E" w:rsidRPr="00191DE1" w:rsidRDefault="00D47C4E" w:rsidP="00D47C4E">
      <w:pPr>
        <w:pStyle w:val="Bullet1"/>
        <w:spacing w:line="320" w:lineRule="atLeast"/>
      </w:pPr>
      <w:r w:rsidRPr="00191DE1">
        <w:t>Health Care Card</w:t>
      </w:r>
    </w:p>
    <w:p w14:paraId="38831BA8" w14:textId="77777777" w:rsidR="00D47C4E" w:rsidRPr="00191DE1" w:rsidRDefault="00D47C4E" w:rsidP="00D47C4E">
      <w:pPr>
        <w:pStyle w:val="Bullet1"/>
        <w:spacing w:line="320" w:lineRule="atLeast"/>
      </w:pPr>
      <w:r w:rsidRPr="00191DE1">
        <w:t>Veterans’ Affairs Gold Card.</w:t>
      </w:r>
    </w:p>
    <w:p w14:paraId="18C8CFF4" w14:textId="77777777" w:rsidR="00D47C4E" w:rsidRDefault="00D47C4E" w:rsidP="00D47C4E">
      <w:pPr>
        <w:pStyle w:val="Heading3"/>
      </w:pPr>
      <w:r>
        <w:t>How much is the concession?</w:t>
      </w:r>
    </w:p>
    <w:p w14:paraId="6ADE87E6" w14:textId="77777777" w:rsidR="00D47C4E" w:rsidRDefault="00D47C4E" w:rsidP="00D47C4E">
      <w:pPr>
        <w:pStyle w:val="Body"/>
      </w:pPr>
      <w:r>
        <w:t>17.5 per cent of gas usage and service costs.</w:t>
      </w:r>
    </w:p>
    <w:p w14:paraId="76106E99" w14:textId="77777777" w:rsidR="00D47C4E" w:rsidRDefault="00D47C4E" w:rsidP="00D47C4E">
      <w:pPr>
        <w:pStyle w:val="Body"/>
      </w:pPr>
      <w:r>
        <w:t>The concession is calculated after retailer discounts are deducted.</w:t>
      </w:r>
    </w:p>
    <w:p w14:paraId="6F6FE116" w14:textId="77777777" w:rsidR="00D47C4E" w:rsidRDefault="00D47C4E" w:rsidP="00D47C4E">
      <w:pPr>
        <w:pStyle w:val="Heading3"/>
      </w:pPr>
      <w:r>
        <w:lastRenderedPageBreak/>
        <w:t>How do I apply for the concession?</w:t>
      </w:r>
    </w:p>
    <w:p w14:paraId="321AEC6C" w14:textId="77777777" w:rsidR="00D47C4E" w:rsidRDefault="00D47C4E" w:rsidP="00D47C4E">
      <w:pPr>
        <w:pStyle w:val="Body"/>
      </w:pPr>
      <w:r>
        <w:t xml:space="preserve">Your gas retailer will check if you need to apply for the Excess Gas Concession and send you an application form. </w:t>
      </w:r>
    </w:p>
    <w:p w14:paraId="4DECC692" w14:textId="77777777" w:rsidR="00D47C4E" w:rsidRDefault="00D47C4E" w:rsidP="00D47C4E">
      <w:pPr>
        <w:pStyle w:val="Body"/>
      </w:pPr>
      <w:r>
        <w:t>You must sign a declaration confirming that the gas used at your address is for domestic purposes, that no commercial business is being conducted at the address, and that the gas is not being used for an illegal purpose.</w:t>
      </w:r>
    </w:p>
    <w:p w14:paraId="0F8AB8FE" w14:textId="77777777" w:rsidR="00D47C4E" w:rsidRDefault="00D47C4E" w:rsidP="00D47C4E">
      <w:pPr>
        <w:pStyle w:val="Body"/>
      </w:pPr>
      <w:r>
        <w:t>After you have signed and dated the form, send it to the Department of Families, Fairness and Housing at the address on the form.</w:t>
      </w:r>
    </w:p>
    <w:p w14:paraId="57E7959B" w14:textId="77777777" w:rsidR="00D47C4E" w:rsidRDefault="00D47C4E" w:rsidP="00D47C4E">
      <w:pPr>
        <w:pStyle w:val="Body"/>
      </w:pPr>
      <w:r>
        <w:t>The department will check your eligibility and advise your retailer. Your retailer will calculate the Excess Gas Concession and apply the concession to your next bill.</w:t>
      </w:r>
    </w:p>
    <w:p w14:paraId="6A633106" w14:textId="77777777" w:rsidR="00D47C4E" w:rsidRDefault="00D47C4E" w:rsidP="00D47C4E">
      <w:pPr>
        <w:pStyle w:val="Heading3"/>
      </w:pPr>
      <w:r>
        <w:t>My bills are high due to my medical needs – do I need to apply?</w:t>
      </w:r>
    </w:p>
    <w:p w14:paraId="7A5CAB96" w14:textId="77777777" w:rsidR="00D47C4E" w:rsidRDefault="00D47C4E" w:rsidP="00D47C4E">
      <w:pPr>
        <w:pStyle w:val="Body"/>
      </w:pPr>
      <w:r>
        <w:t xml:space="preserve">If you receive the </w:t>
      </w:r>
      <w:hyperlink w:anchor="_Life_Support_Concession" w:history="1">
        <w:r w:rsidRPr="00C61EAE">
          <w:rPr>
            <w:rStyle w:val="Hyperlink"/>
            <w:rFonts w:ascii="VIC-SemiBold" w:hAnsi="VIC-SemiBold" w:cs="VIC-SemiBold"/>
            <w:b/>
            <w:bCs/>
          </w:rPr>
          <w:t>Life Support Concession</w:t>
        </w:r>
      </w:hyperlink>
      <w:r>
        <w:t xml:space="preserve"> or the </w:t>
      </w:r>
      <w:hyperlink w:anchor="_Medical_Cooling_Concession" w:history="1">
        <w:r w:rsidRPr="00C61EAE">
          <w:rPr>
            <w:rStyle w:val="Hyperlink"/>
            <w:rFonts w:ascii="VIC-SemiBold" w:hAnsi="VIC-SemiBold" w:cs="VIC-SemiBold"/>
            <w:b/>
            <w:bCs/>
          </w:rPr>
          <w:t>Medical Cooling Concession</w:t>
        </w:r>
      </w:hyperlink>
      <w:r>
        <w:t xml:space="preserve"> referred to in this document ,you will be automatically eligible to receive the Excess Gas Concession after submitting a completed application form.</w:t>
      </w:r>
      <w:hyperlink w:anchor="_Life_Support_Concession" w:history="1"/>
      <w:hyperlink w:anchor="_Medical_Cooling_Concession" w:history="1"/>
    </w:p>
    <w:p w14:paraId="502F95B9" w14:textId="77777777" w:rsidR="00D47C4E" w:rsidRDefault="00D47C4E" w:rsidP="00D47C4E">
      <w:pPr>
        <w:pStyle w:val="Heading3"/>
      </w:pPr>
      <w:r>
        <w:t>More information</w:t>
      </w:r>
    </w:p>
    <w:p w14:paraId="4C8FBA57" w14:textId="77777777" w:rsidR="00D47C4E" w:rsidRDefault="00D47C4E" w:rsidP="00D47C4E">
      <w:pPr>
        <w:pStyle w:val="Body"/>
      </w:pPr>
      <w:r>
        <w:t>Phone your gas retailer or the Concessions Information Line on 1800 658 521.</w:t>
      </w:r>
    </w:p>
    <w:p w14:paraId="40EC772B" w14:textId="131431FB" w:rsidR="00D47C4E" w:rsidRDefault="00D47C4E" w:rsidP="00D47C4E">
      <w:pPr>
        <w:pStyle w:val="Body"/>
      </w:pPr>
      <w:r>
        <w:t xml:space="preserve">A factsheet about this concession, including calculations and examples, is available at the </w:t>
      </w:r>
      <w:hyperlink r:id="rId26" w:history="1">
        <w:r>
          <w:rPr>
            <w:rStyle w:val="Hyperlink"/>
            <w:szCs w:val="19"/>
          </w:rPr>
          <w:t>Services - Concessions and benefits webpage</w:t>
        </w:r>
      </w:hyperlink>
      <w:r>
        <w:rPr>
          <w:szCs w:val="19"/>
        </w:rPr>
        <w:t xml:space="preserve"> https://services.dffh.vic.gov.au/concessions-and-benefits.</w:t>
      </w:r>
    </w:p>
    <w:p w14:paraId="4AA4851C" w14:textId="77777777" w:rsidR="00D47C4E" w:rsidRDefault="00D47C4E" w:rsidP="00D47C4E">
      <w:pPr>
        <w:pStyle w:val="Heading2"/>
      </w:pPr>
      <w:bookmarkStart w:id="76" w:name="_Toc43901681"/>
      <w:bookmarkStart w:id="77" w:name="_Toc44326003"/>
      <w:bookmarkStart w:id="78" w:name="_Toc109296836"/>
      <w:bookmarkStart w:id="79" w:name="_Toc152660181"/>
      <w:r>
        <w:t>Non-Mains Energy Concession</w:t>
      </w:r>
      <w:bookmarkEnd w:id="76"/>
      <w:bookmarkEnd w:id="77"/>
      <w:bookmarkEnd w:id="78"/>
      <w:bookmarkEnd w:id="79"/>
    </w:p>
    <w:p w14:paraId="249370DE" w14:textId="77777777" w:rsidR="00D47C4E" w:rsidRDefault="00D47C4E" w:rsidP="00D47C4E">
      <w:pPr>
        <w:pStyle w:val="Heading3"/>
      </w:pPr>
      <w:r>
        <w:t>What does this concession apply to?</w:t>
      </w:r>
    </w:p>
    <w:p w14:paraId="475DCB7D" w14:textId="77777777" w:rsidR="00D47C4E" w:rsidRDefault="00D47C4E" w:rsidP="00D47C4E">
      <w:pPr>
        <w:pStyle w:val="Body"/>
      </w:pPr>
      <w:r>
        <w:t>Non-mains sources of domestic energy:</w:t>
      </w:r>
    </w:p>
    <w:p w14:paraId="74546841" w14:textId="77777777" w:rsidR="00D47C4E" w:rsidRDefault="00D47C4E" w:rsidP="00D47C4E">
      <w:pPr>
        <w:pStyle w:val="Bullet1"/>
        <w:spacing w:line="320" w:lineRule="atLeast"/>
      </w:pPr>
      <w:r>
        <w:t>liquefied petroleum gas (LPG)</w:t>
      </w:r>
    </w:p>
    <w:p w14:paraId="65306A64" w14:textId="77777777" w:rsidR="00D47C4E" w:rsidRDefault="00D47C4E" w:rsidP="00D47C4E">
      <w:pPr>
        <w:pStyle w:val="Bullet1"/>
        <w:spacing w:line="320" w:lineRule="atLeast"/>
      </w:pPr>
      <w:r>
        <w:t xml:space="preserve">firewood for domestic heating, cooking or hot </w:t>
      </w:r>
      <w:proofErr w:type="gramStart"/>
      <w:r>
        <w:t>water</w:t>
      </w:r>
      <w:proofErr w:type="gramEnd"/>
    </w:p>
    <w:p w14:paraId="0D6E6402" w14:textId="77777777" w:rsidR="00D47C4E" w:rsidRDefault="00D47C4E" w:rsidP="00D47C4E">
      <w:pPr>
        <w:pStyle w:val="Bullet1"/>
        <w:spacing w:line="320" w:lineRule="atLeast"/>
      </w:pPr>
      <w:r>
        <w:t>heating oil</w:t>
      </w:r>
    </w:p>
    <w:p w14:paraId="5EFF66DC" w14:textId="77777777" w:rsidR="00D47C4E" w:rsidRDefault="00D47C4E" w:rsidP="00D47C4E">
      <w:pPr>
        <w:pStyle w:val="Bullet1"/>
        <w:spacing w:line="320" w:lineRule="atLeast"/>
      </w:pPr>
      <w:r>
        <w:t xml:space="preserve">electricity accessed via an embedded </w:t>
      </w:r>
      <w:proofErr w:type="gramStart"/>
      <w:r>
        <w:t>network</w:t>
      </w:r>
      <w:proofErr w:type="gramEnd"/>
      <w:r>
        <w:t xml:space="preserve"> </w:t>
      </w:r>
    </w:p>
    <w:p w14:paraId="0719E05D" w14:textId="77777777" w:rsidR="00D47C4E" w:rsidRDefault="00D47C4E" w:rsidP="00D47C4E">
      <w:pPr>
        <w:pStyle w:val="Bullet1"/>
        <w:spacing w:line="320" w:lineRule="atLeast"/>
      </w:pPr>
      <w:r>
        <w:t>generator fuel.</w:t>
      </w:r>
    </w:p>
    <w:p w14:paraId="06C10C7B" w14:textId="77777777" w:rsidR="00D47C4E" w:rsidRDefault="00D47C4E" w:rsidP="00D47C4E">
      <w:pPr>
        <w:pStyle w:val="Heading3"/>
      </w:pPr>
      <w:r>
        <w:t>Who can apply for the concession?</w:t>
      </w:r>
    </w:p>
    <w:p w14:paraId="3708831B" w14:textId="77777777" w:rsidR="00D47C4E" w:rsidRDefault="00D47C4E" w:rsidP="00D47C4E">
      <w:pPr>
        <w:pStyle w:val="Body"/>
      </w:pPr>
      <w:r>
        <w:t>An account holder who holds one of the following eligible concession cards:</w:t>
      </w:r>
    </w:p>
    <w:p w14:paraId="5C9A7408" w14:textId="77777777" w:rsidR="00D47C4E" w:rsidRDefault="00D47C4E" w:rsidP="00D47C4E">
      <w:pPr>
        <w:pStyle w:val="Bullet1"/>
        <w:spacing w:line="320" w:lineRule="atLeast"/>
      </w:pPr>
      <w:r>
        <w:t>Pensioner Concession Card</w:t>
      </w:r>
    </w:p>
    <w:p w14:paraId="2C622CDA" w14:textId="77777777" w:rsidR="00D47C4E" w:rsidRDefault="00D47C4E" w:rsidP="00D47C4E">
      <w:pPr>
        <w:pStyle w:val="Bullet1"/>
        <w:spacing w:line="320" w:lineRule="atLeast"/>
      </w:pPr>
      <w:r>
        <w:t>Health Care Card</w:t>
      </w:r>
    </w:p>
    <w:p w14:paraId="4D5F67C8" w14:textId="77777777" w:rsidR="00D47C4E" w:rsidRDefault="00D47C4E" w:rsidP="00D47C4E">
      <w:pPr>
        <w:pStyle w:val="Bullet1"/>
        <w:spacing w:line="320" w:lineRule="atLeast"/>
      </w:pPr>
      <w:r>
        <w:t>Veterans’ Affairs Gold Card.</w:t>
      </w:r>
    </w:p>
    <w:p w14:paraId="601D5386" w14:textId="77777777" w:rsidR="00D47C4E" w:rsidRDefault="00D47C4E" w:rsidP="00D47C4E">
      <w:pPr>
        <w:pStyle w:val="Heading3"/>
      </w:pPr>
      <w:r>
        <w:t>Are there other requirements for the concession?</w:t>
      </w:r>
    </w:p>
    <w:p w14:paraId="601A1CC9" w14:textId="77777777" w:rsidR="00D47C4E" w:rsidRDefault="00D47C4E" w:rsidP="00D47C4E">
      <w:pPr>
        <w:pStyle w:val="Body"/>
      </w:pPr>
      <w:r>
        <w:t>Special conditions apply for firewood and generator fuel concessions. See the application form for more details.</w:t>
      </w:r>
    </w:p>
    <w:p w14:paraId="64CF3471" w14:textId="77777777" w:rsidR="00D47C4E" w:rsidRDefault="00D47C4E" w:rsidP="00D47C4E">
      <w:pPr>
        <w:pStyle w:val="Heading3"/>
      </w:pPr>
      <w:r>
        <w:lastRenderedPageBreak/>
        <w:t>How much is the concession?</w:t>
      </w:r>
    </w:p>
    <w:p w14:paraId="7C1BC2B1" w14:textId="77777777" w:rsidR="00D47C4E" w:rsidRDefault="00D47C4E" w:rsidP="00D47C4E">
      <w:pPr>
        <w:pStyle w:val="Body"/>
      </w:pPr>
      <w:r>
        <w:t>The concession is paid annually based on the amount paid for each energy type in that year.</w:t>
      </w:r>
    </w:p>
    <w:p w14:paraId="5008F2DE" w14:textId="5B557CA6" w:rsidR="00D47C4E" w:rsidRDefault="00D47C4E" w:rsidP="00D47C4E">
      <w:pPr>
        <w:pStyle w:val="Body"/>
      </w:pPr>
      <w:r>
        <w:t>The rebate amounts for the 202</w:t>
      </w:r>
      <w:r w:rsidR="00277831">
        <w:t>3</w:t>
      </w:r>
      <w:r>
        <w:t xml:space="preserve"> calendar year are:</w:t>
      </w:r>
    </w:p>
    <w:p w14:paraId="5CB3FCBF" w14:textId="77777777" w:rsidR="00CF6BEB" w:rsidRDefault="00CF6BEB" w:rsidP="00CF6BEB">
      <w:pPr>
        <w:pStyle w:val="Bullet1"/>
      </w:pPr>
      <w:r>
        <w:t>$55 for spending from $100 to $318.99</w:t>
      </w:r>
    </w:p>
    <w:p w14:paraId="7FF40C57" w14:textId="77777777" w:rsidR="00CF6BEB" w:rsidRDefault="00CF6BEB" w:rsidP="00CF6BEB">
      <w:pPr>
        <w:pStyle w:val="Bullet1"/>
      </w:pPr>
      <w:r>
        <w:t>$168 for spending from $319 to $957.99</w:t>
      </w:r>
    </w:p>
    <w:p w14:paraId="508A6775" w14:textId="77777777" w:rsidR="00CF6BEB" w:rsidRDefault="00CF6BEB" w:rsidP="00CF6BEB">
      <w:pPr>
        <w:pStyle w:val="Bullet1"/>
      </w:pPr>
      <w:r>
        <w:t>$279 for spending from $958 to $1593.99</w:t>
      </w:r>
    </w:p>
    <w:p w14:paraId="68AFC519" w14:textId="77777777" w:rsidR="00CF6BEB" w:rsidRDefault="00CF6BEB" w:rsidP="00CF6BEB">
      <w:pPr>
        <w:pStyle w:val="Bullet1"/>
      </w:pPr>
      <w:r>
        <w:t>$398 for spending from $1594 to $2274.99</w:t>
      </w:r>
    </w:p>
    <w:p w14:paraId="3A2948DE" w14:textId="77777777" w:rsidR="00CF6BEB" w:rsidRDefault="00CF6BEB" w:rsidP="00CF6BEB">
      <w:pPr>
        <w:pStyle w:val="Bullet1"/>
      </w:pPr>
      <w:r>
        <w:t>$509 for spending from $2275 to $2910.99</w:t>
      </w:r>
    </w:p>
    <w:p w14:paraId="623B67F1" w14:textId="288FED8C" w:rsidR="00D47C4E" w:rsidRDefault="00CF6BEB" w:rsidP="00D47C4E">
      <w:pPr>
        <w:pStyle w:val="Bullet1"/>
      </w:pPr>
      <w:r>
        <w:t>$619 for spending $2911 and above.</w:t>
      </w:r>
    </w:p>
    <w:p w14:paraId="1C0F6F48" w14:textId="77777777" w:rsidR="00D47C4E" w:rsidRDefault="00D47C4E" w:rsidP="00D47C4E">
      <w:pPr>
        <w:pStyle w:val="Bodyafterbullets"/>
      </w:pPr>
      <w:r>
        <w:t>A separate rebate is paid for each energy type used.</w:t>
      </w:r>
    </w:p>
    <w:p w14:paraId="172CD1C2" w14:textId="77777777" w:rsidR="00D47C4E" w:rsidRDefault="00D47C4E" w:rsidP="00D47C4E">
      <w:pPr>
        <w:pStyle w:val="Heading3"/>
      </w:pPr>
      <w:r>
        <w:t>How do I apply for the concession?</w:t>
      </w:r>
    </w:p>
    <w:p w14:paraId="2D77C696" w14:textId="77777777" w:rsidR="00D47C4E" w:rsidRDefault="00D47C4E" w:rsidP="00D47C4E">
      <w:pPr>
        <w:pStyle w:val="Body"/>
      </w:pPr>
      <w:r>
        <w:t xml:space="preserve">Application forms are available by phoning the Concessions Information Line on 1800 658 521 (toll free), and may also be available from LPG suppliers, local </w:t>
      </w:r>
      <w:proofErr w:type="gramStart"/>
      <w:r>
        <w:t>councils</w:t>
      </w:r>
      <w:proofErr w:type="gramEnd"/>
      <w:r>
        <w:t xml:space="preserve"> and caravan park proprietors.</w:t>
      </w:r>
    </w:p>
    <w:p w14:paraId="670A2A6D" w14:textId="77777777" w:rsidR="00D47C4E" w:rsidRDefault="00D47C4E" w:rsidP="00D47C4E">
      <w:pPr>
        <w:pStyle w:val="Body"/>
      </w:pPr>
      <w:r>
        <w:t>Applications for each year close on 31 December of the following year.</w:t>
      </w:r>
    </w:p>
    <w:p w14:paraId="0C0A91CF" w14:textId="77777777" w:rsidR="00D47C4E" w:rsidRDefault="00D47C4E" w:rsidP="00D47C4E">
      <w:pPr>
        <w:pStyle w:val="Body"/>
      </w:pPr>
      <w:r>
        <w:t>Applications must include copies of paid invoices or receipts.</w:t>
      </w:r>
    </w:p>
    <w:p w14:paraId="0C886F7E" w14:textId="77777777" w:rsidR="00D47C4E" w:rsidRDefault="00D47C4E" w:rsidP="00D47C4E">
      <w:pPr>
        <w:pStyle w:val="Body"/>
      </w:pPr>
      <w:r>
        <w:t>The department staff will check your concession card details with Centrelink and provide the concession as a rebate.</w:t>
      </w:r>
    </w:p>
    <w:p w14:paraId="6929FE93" w14:textId="77777777" w:rsidR="00D47C4E" w:rsidRDefault="00D47C4E" w:rsidP="00D47C4E">
      <w:pPr>
        <w:pStyle w:val="Heading3"/>
      </w:pPr>
      <w:r>
        <w:t>More information</w:t>
      </w:r>
    </w:p>
    <w:p w14:paraId="0B184A63" w14:textId="77777777" w:rsidR="00D47C4E" w:rsidRDefault="00D47C4E" w:rsidP="00D47C4E">
      <w:pPr>
        <w:pStyle w:val="Body"/>
      </w:pPr>
      <w:r>
        <w:t>Phone the Concessions Information Line on 1800 658 521.</w:t>
      </w:r>
    </w:p>
    <w:p w14:paraId="3DEA6A8B" w14:textId="08CE2455" w:rsidR="00D47C4E" w:rsidRDefault="00D47C4E" w:rsidP="00D47C4E">
      <w:pPr>
        <w:pStyle w:val="Body"/>
      </w:pPr>
      <w:r>
        <w:t xml:space="preserve">A factsheet about this concession, including calculations and examples, is available at the </w:t>
      </w:r>
      <w:hyperlink r:id="rId27" w:history="1">
        <w:r>
          <w:rPr>
            <w:rStyle w:val="Hyperlink"/>
            <w:szCs w:val="19"/>
          </w:rPr>
          <w:t>Services - Concessions and benefits webpage</w:t>
        </w:r>
      </w:hyperlink>
      <w:r>
        <w:rPr>
          <w:szCs w:val="19"/>
        </w:rPr>
        <w:t xml:space="preserve"> https://services.dffh.vic.gov.au/concessions-and-benefits.</w:t>
      </w:r>
    </w:p>
    <w:p w14:paraId="65062146" w14:textId="77777777" w:rsidR="00D47C4E" w:rsidRDefault="00D47C4E" w:rsidP="00D47C4E">
      <w:pPr>
        <w:pStyle w:val="Heading1"/>
        <w:rPr>
          <w:rFonts w:ascii="VIC-Regular" w:hAnsi="VIC-Regular" w:cs="VIC-Regular"/>
          <w:b/>
          <w:sz w:val="19"/>
          <w:szCs w:val="19"/>
        </w:rPr>
      </w:pPr>
      <w:bookmarkStart w:id="80" w:name="_Toc43901682"/>
      <w:bookmarkStart w:id="81" w:name="_Toc44326004"/>
      <w:bookmarkStart w:id="82" w:name="_Toc109296837"/>
      <w:bookmarkStart w:id="83" w:name="_Toc152660182"/>
      <w:r>
        <w:t>Rates and property concessions</w:t>
      </w:r>
      <w:bookmarkEnd w:id="80"/>
      <w:bookmarkEnd w:id="81"/>
      <w:bookmarkEnd w:id="82"/>
      <w:bookmarkEnd w:id="83"/>
    </w:p>
    <w:p w14:paraId="37375EE9" w14:textId="77777777" w:rsidR="00D47C4E" w:rsidRDefault="00D47C4E" w:rsidP="00D47C4E">
      <w:pPr>
        <w:pStyle w:val="Body"/>
      </w:pPr>
      <w:r>
        <w:t>The following describes the concessions available on bills related to property and council rates.</w:t>
      </w:r>
    </w:p>
    <w:p w14:paraId="6240DA5F" w14:textId="77777777" w:rsidR="00D47C4E" w:rsidRDefault="00D47C4E" w:rsidP="00D47C4E">
      <w:pPr>
        <w:pStyle w:val="Heading2"/>
      </w:pPr>
      <w:bookmarkStart w:id="84" w:name="_Toc43901683"/>
      <w:bookmarkStart w:id="85" w:name="_Toc44326005"/>
      <w:bookmarkStart w:id="86" w:name="_Toc109296838"/>
      <w:bookmarkStart w:id="87" w:name="_Toc152660183"/>
      <w:r>
        <w:t>Municipal Rates Concession</w:t>
      </w:r>
      <w:bookmarkEnd w:id="84"/>
      <w:bookmarkEnd w:id="85"/>
      <w:bookmarkEnd w:id="86"/>
      <w:bookmarkEnd w:id="87"/>
    </w:p>
    <w:p w14:paraId="6D066485" w14:textId="77777777" w:rsidR="00D47C4E" w:rsidRDefault="00D47C4E" w:rsidP="00D47C4E">
      <w:pPr>
        <w:pStyle w:val="Heading3"/>
      </w:pPr>
      <w:r>
        <w:t>What does this concession apply to?</w:t>
      </w:r>
    </w:p>
    <w:p w14:paraId="294B45BE" w14:textId="77777777" w:rsidR="00D47C4E" w:rsidRDefault="00D47C4E" w:rsidP="00D47C4E">
      <w:pPr>
        <w:pStyle w:val="Body"/>
      </w:pPr>
      <w:r>
        <w:t>Council rates (on the cardholder’s principal residence).</w:t>
      </w:r>
    </w:p>
    <w:p w14:paraId="47BF5494" w14:textId="77777777" w:rsidR="00D47C4E" w:rsidRDefault="00D47C4E" w:rsidP="00D47C4E">
      <w:pPr>
        <w:pStyle w:val="Heading3"/>
      </w:pPr>
      <w:r>
        <w:t xml:space="preserve">Who can apply for the </w:t>
      </w:r>
      <w:r w:rsidRPr="00D93BBF">
        <w:t>concession</w:t>
      </w:r>
      <w:r>
        <w:t>?</w:t>
      </w:r>
    </w:p>
    <w:p w14:paraId="121C8158" w14:textId="77777777" w:rsidR="00D47C4E" w:rsidRDefault="00D47C4E" w:rsidP="00D47C4E">
      <w:pPr>
        <w:pStyle w:val="Body"/>
      </w:pPr>
      <w:r>
        <w:t>A ratepayer who holds one of the following eligible concession cards:</w:t>
      </w:r>
    </w:p>
    <w:p w14:paraId="6A9ABCB2" w14:textId="77777777" w:rsidR="00D47C4E" w:rsidRDefault="00D47C4E" w:rsidP="00D47C4E">
      <w:pPr>
        <w:pStyle w:val="Tablebullet1"/>
      </w:pPr>
      <w:r>
        <w:t>Pensioner Concession Card</w:t>
      </w:r>
    </w:p>
    <w:p w14:paraId="4D45ED8D" w14:textId="77777777" w:rsidR="00D47C4E" w:rsidRDefault="00D47C4E" w:rsidP="00D47C4E">
      <w:pPr>
        <w:pStyle w:val="Tablebullet1"/>
      </w:pPr>
      <w:r>
        <w:t xml:space="preserve">Veterans’ Affairs Gold Card (given for TPI, War Widow, </w:t>
      </w:r>
      <w:proofErr w:type="gramStart"/>
      <w:r>
        <w:t>EDA</w:t>
      </w:r>
      <w:proofErr w:type="gramEnd"/>
      <w:r>
        <w:t xml:space="preserve"> or POW).</w:t>
      </w:r>
    </w:p>
    <w:p w14:paraId="0EB721DA" w14:textId="77777777" w:rsidR="00D47C4E" w:rsidRDefault="00D47C4E" w:rsidP="00D47C4E">
      <w:pPr>
        <w:pStyle w:val="Heading3"/>
      </w:pPr>
      <w:r>
        <w:t>How much is the concession?</w:t>
      </w:r>
    </w:p>
    <w:p w14:paraId="229A63B1" w14:textId="7706B30E" w:rsidR="00D47C4E" w:rsidRDefault="00D47C4E" w:rsidP="00D47C4E">
      <w:pPr>
        <w:pStyle w:val="Body"/>
      </w:pPr>
      <w:r>
        <w:t>50 per cent deduction on council rates up to a yearly maximum of $253.20 for 202</w:t>
      </w:r>
      <w:r w:rsidR="00CF6BEB">
        <w:t>3-24</w:t>
      </w:r>
      <w:r>
        <w:t>.</w:t>
      </w:r>
    </w:p>
    <w:p w14:paraId="17EF3952" w14:textId="77777777" w:rsidR="00D47C4E" w:rsidRDefault="00D47C4E" w:rsidP="00D47C4E">
      <w:pPr>
        <w:pStyle w:val="Heading3"/>
      </w:pPr>
      <w:r>
        <w:lastRenderedPageBreak/>
        <w:t>How do I apply for the concession?</w:t>
      </w:r>
    </w:p>
    <w:p w14:paraId="4F76C539" w14:textId="77777777" w:rsidR="00D47C4E" w:rsidRPr="008E24ED" w:rsidRDefault="00D47C4E" w:rsidP="00D47C4E">
      <w:pPr>
        <w:pStyle w:val="Body"/>
        <w:rPr>
          <w:rStyle w:val="Strong"/>
        </w:rPr>
      </w:pPr>
      <w:r w:rsidRPr="008E24ED">
        <w:rPr>
          <w:rStyle w:val="Strong"/>
        </w:rPr>
        <w:t xml:space="preserve">Pensioners and holders of Veterans’ Affairs Gold Cards given for TPI or War Widow </w:t>
      </w:r>
    </w:p>
    <w:p w14:paraId="1A78EBA8" w14:textId="77777777" w:rsidR="00D47C4E" w:rsidRDefault="00D47C4E" w:rsidP="00D47C4E">
      <w:pPr>
        <w:pStyle w:val="Body"/>
      </w:pPr>
      <w:r>
        <w:t xml:space="preserve">Phone your local council for an application form. Complete the form and send it to your local council. </w:t>
      </w:r>
    </w:p>
    <w:p w14:paraId="2BF55E9B" w14:textId="77777777" w:rsidR="00D47C4E" w:rsidRDefault="00D47C4E" w:rsidP="00D47C4E">
      <w:pPr>
        <w:pStyle w:val="Body"/>
      </w:pPr>
      <w:r>
        <w:t xml:space="preserve">Your local council will check your concession card details with Centrelink and apply the concession to your bill. </w:t>
      </w:r>
    </w:p>
    <w:p w14:paraId="7F3B1A3A" w14:textId="77777777" w:rsidR="00D47C4E" w:rsidRPr="008E24ED" w:rsidRDefault="00D47C4E" w:rsidP="00D47C4E">
      <w:pPr>
        <w:pStyle w:val="Body"/>
        <w:rPr>
          <w:rStyle w:val="Strong"/>
        </w:rPr>
      </w:pPr>
      <w:r w:rsidRPr="008E24ED">
        <w:rPr>
          <w:rStyle w:val="Strong"/>
        </w:rPr>
        <w:t xml:space="preserve">Holders of Veterans’ Affairs Gold Cards given for EDA or POW </w:t>
      </w:r>
    </w:p>
    <w:p w14:paraId="196A0C92" w14:textId="77777777" w:rsidR="00D47C4E" w:rsidRDefault="00D47C4E" w:rsidP="00D47C4E">
      <w:pPr>
        <w:pStyle w:val="Body"/>
      </w:pPr>
      <w:r>
        <w:t>Phone the Concessions Information Line on 1800 658 521 for an application form. Complete the form and send it to the Department of Families, Fairness and Housing at the address on the form.</w:t>
      </w:r>
    </w:p>
    <w:p w14:paraId="14710D4A" w14:textId="77777777" w:rsidR="00D47C4E" w:rsidRDefault="00D47C4E" w:rsidP="00D47C4E">
      <w:pPr>
        <w:pStyle w:val="Body"/>
      </w:pPr>
      <w:r>
        <w:t>The Department will check your concession card details with Centrelink and provide the concession as a rebate.</w:t>
      </w:r>
    </w:p>
    <w:p w14:paraId="501797F7" w14:textId="77777777" w:rsidR="00D47C4E" w:rsidRDefault="00D47C4E" w:rsidP="00D47C4E">
      <w:pPr>
        <w:pStyle w:val="Heading3"/>
      </w:pPr>
      <w:r>
        <w:t>More information</w:t>
      </w:r>
    </w:p>
    <w:p w14:paraId="342DAE88" w14:textId="77777777" w:rsidR="00D47C4E" w:rsidRDefault="00D47C4E" w:rsidP="00D47C4E">
      <w:pPr>
        <w:pStyle w:val="Body"/>
      </w:pPr>
      <w:r>
        <w:t>Phone your council or the Concessions Information Line on 1800 658 521.</w:t>
      </w:r>
    </w:p>
    <w:p w14:paraId="578D5C0A" w14:textId="6754828E" w:rsidR="00D47C4E" w:rsidRDefault="00D47C4E" w:rsidP="00D47C4E">
      <w:pPr>
        <w:pStyle w:val="Body"/>
      </w:pPr>
      <w:r>
        <w:t xml:space="preserve">A factsheet about this concession is available at the </w:t>
      </w:r>
      <w:hyperlink r:id="rId28" w:history="1">
        <w:r>
          <w:rPr>
            <w:rStyle w:val="Hyperlink"/>
            <w:szCs w:val="19"/>
          </w:rPr>
          <w:t>Services - Concessions and benefits webpage</w:t>
        </w:r>
      </w:hyperlink>
      <w:r>
        <w:rPr>
          <w:szCs w:val="19"/>
        </w:rPr>
        <w:t xml:space="preserve"> https://services.dffh.vic.gov.au/concessions-and-benefits.</w:t>
      </w:r>
    </w:p>
    <w:p w14:paraId="6510D428" w14:textId="77777777" w:rsidR="00D47C4E" w:rsidRDefault="00D47C4E" w:rsidP="00D47C4E">
      <w:pPr>
        <w:pStyle w:val="Heading2"/>
      </w:pPr>
      <w:bookmarkStart w:id="88" w:name="_Toc43901684"/>
      <w:bookmarkStart w:id="89" w:name="_Toc44326006"/>
      <w:bookmarkStart w:id="90" w:name="_Toc109296839"/>
      <w:bookmarkStart w:id="91" w:name="_Toc152660184"/>
      <w:r>
        <w:t>Fire Services Property Levy Concession</w:t>
      </w:r>
      <w:bookmarkEnd w:id="88"/>
      <w:bookmarkEnd w:id="89"/>
      <w:bookmarkEnd w:id="90"/>
      <w:bookmarkEnd w:id="91"/>
    </w:p>
    <w:p w14:paraId="51A7EB48" w14:textId="77777777" w:rsidR="00D47C4E" w:rsidRDefault="00D47C4E" w:rsidP="00D47C4E">
      <w:pPr>
        <w:pStyle w:val="Heading3"/>
      </w:pPr>
      <w:r>
        <w:t>What does this concession apply to?</w:t>
      </w:r>
    </w:p>
    <w:p w14:paraId="31FA0073" w14:textId="77777777" w:rsidR="00D47C4E" w:rsidRDefault="00D47C4E" w:rsidP="00D47C4E">
      <w:pPr>
        <w:pStyle w:val="Body"/>
      </w:pPr>
      <w:r>
        <w:t>The Fire Services Property Levy on your residential council rates notice.</w:t>
      </w:r>
    </w:p>
    <w:p w14:paraId="5EF006B4" w14:textId="77777777" w:rsidR="00D47C4E" w:rsidRDefault="00D47C4E" w:rsidP="00D47C4E">
      <w:pPr>
        <w:pStyle w:val="Heading3"/>
      </w:pPr>
      <w:r>
        <w:t>Who can apply for the concession?</w:t>
      </w:r>
    </w:p>
    <w:p w14:paraId="393E19CF" w14:textId="77777777" w:rsidR="00D47C4E" w:rsidRDefault="00D47C4E" w:rsidP="00D47C4E">
      <w:pPr>
        <w:pStyle w:val="Body"/>
      </w:pPr>
      <w:r>
        <w:t xml:space="preserve">A ratepayer who holds one of the following eligible concession cards: </w:t>
      </w:r>
    </w:p>
    <w:p w14:paraId="1E70DBB0" w14:textId="77777777" w:rsidR="00D47C4E" w:rsidRDefault="00D47C4E" w:rsidP="00D47C4E">
      <w:pPr>
        <w:pStyle w:val="Bullet1"/>
        <w:spacing w:line="320" w:lineRule="atLeast"/>
      </w:pPr>
      <w:r>
        <w:t>Pensioner Concession Card</w:t>
      </w:r>
    </w:p>
    <w:p w14:paraId="6AA8BF55" w14:textId="77777777" w:rsidR="00D47C4E" w:rsidRDefault="00D47C4E" w:rsidP="00D47C4E">
      <w:pPr>
        <w:pStyle w:val="Bullet1"/>
        <w:spacing w:line="320" w:lineRule="atLeast"/>
      </w:pPr>
      <w:r>
        <w:t xml:space="preserve">Veterans’ Affairs Gold Card (given for TPI, War Widow, </w:t>
      </w:r>
      <w:proofErr w:type="gramStart"/>
      <w:r>
        <w:t>EDA</w:t>
      </w:r>
      <w:proofErr w:type="gramEnd"/>
      <w:r>
        <w:t xml:space="preserve"> or POW).</w:t>
      </w:r>
    </w:p>
    <w:p w14:paraId="66C11C42" w14:textId="77777777" w:rsidR="00D47C4E" w:rsidRDefault="00D47C4E" w:rsidP="00D47C4E">
      <w:pPr>
        <w:pStyle w:val="Heading3"/>
      </w:pPr>
      <w:r>
        <w:t>How much is the concession?</w:t>
      </w:r>
    </w:p>
    <w:p w14:paraId="1965FDE6" w14:textId="77777777" w:rsidR="00D47C4E" w:rsidRDefault="00D47C4E" w:rsidP="00D47C4E">
      <w:pPr>
        <w:pStyle w:val="Body"/>
      </w:pPr>
      <w:r>
        <w:t>$50</w:t>
      </w:r>
    </w:p>
    <w:p w14:paraId="78CA25EF" w14:textId="77777777" w:rsidR="00D47C4E" w:rsidRDefault="00D47C4E" w:rsidP="00D47C4E">
      <w:pPr>
        <w:pStyle w:val="Heading3"/>
      </w:pPr>
      <w:r>
        <w:t>How do I apply for the concession?</w:t>
      </w:r>
    </w:p>
    <w:p w14:paraId="7E1E49AA" w14:textId="77777777" w:rsidR="00D47C4E" w:rsidRDefault="00D47C4E" w:rsidP="00D47C4E">
      <w:pPr>
        <w:pStyle w:val="Body"/>
      </w:pPr>
      <w:r>
        <w:t xml:space="preserve">Property owners already receiving the municipal rates concession will automatically receive a concession on their Fire services property levy assessment. </w:t>
      </w:r>
    </w:p>
    <w:p w14:paraId="6AFD0B19" w14:textId="4D510B87" w:rsidR="00D47C4E" w:rsidRDefault="00D47C4E" w:rsidP="00D47C4E">
      <w:pPr>
        <w:pStyle w:val="Body"/>
      </w:pPr>
      <w:r>
        <w:t xml:space="preserve">Eligible cardholders should check their rates notice and contact their local council with any queries. A listing of </w:t>
      </w:r>
      <w:r w:rsidRPr="00C61EAE">
        <w:t>Victorian councils</w:t>
      </w:r>
      <w:r>
        <w:t xml:space="preserve"> is available at the </w:t>
      </w:r>
      <w:hyperlink r:id="rId29" w:history="1">
        <w:r w:rsidR="001051B1">
          <w:rPr>
            <w:rStyle w:val="Hyperlink"/>
          </w:rPr>
          <w:t>Know Your Council webpage</w:t>
        </w:r>
      </w:hyperlink>
      <w:r>
        <w:t xml:space="preserve"> </w:t>
      </w:r>
      <w:r w:rsidRPr="009E6CE0">
        <w:t>https://knowyourcouncil.vic.gov.au/councils</w:t>
      </w:r>
      <w:r>
        <w:t xml:space="preserve">. </w:t>
      </w:r>
    </w:p>
    <w:p w14:paraId="089FA02B" w14:textId="77777777" w:rsidR="00D47C4E" w:rsidRDefault="00D47C4E" w:rsidP="00D47C4E">
      <w:pPr>
        <w:pStyle w:val="Heading3"/>
      </w:pPr>
      <w:r>
        <w:t>More information</w:t>
      </w:r>
    </w:p>
    <w:p w14:paraId="6ED03C41" w14:textId="77777777" w:rsidR="00D47C4E" w:rsidRDefault="00D47C4E" w:rsidP="00D47C4E">
      <w:pPr>
        <w:pStyle w:val="Body"/>
      </w:pPr>
      <w:r>
        <w:t xml:space="preserve">For more information about the Fire Services Property Levy visit the </w:t>
      </w:r>
      <w:hyperlink r:id="rId30" w:history="1">
        <w:r>
          <w:rPr>
            <w:rStyle w:val="Hyperlink"/>
          </w:rPr>
          <w:t>fire levy webpage</w:t>
        </w:r>
      </w:hyperlink>
      <w:r>
        <w:t xml:space="preserve"> </w:t>
      </w:r>
      <w:r w:rsidRPr="007F493F">
        <w:t>www.sro.vic.gov.au/fire-services-property-levy</w:t>
      </w:r>
    </w:p>
    <w:p w14:paraId="45A47104" w14:textId="77777777" w:rsidR="00D47C4E" w:rsidRDefault="00D47C4E" w:rsidP="00D47C4E">
      <w:pPr>
        <w:pStyle w:val="Heading1"/>
        <w:rPr>
          <w:rFonts w:ascii="VIC-Regular" w:hAnsi="VIC-Regular" w:cs="VIC-Regular"/>
          <w:b/>
          <w:sz w:val="19"/>
          <w:szCs w:val="19"/>
        </w:rPr>
      </w:pPr>
      <w:bookmarkStart w:id="92" w:name="_Toc43901685"/>
      <w:bookmarkStart w:id="93" w:name="_Toc44326007"/>
      <w:bookmarkStart w:id="94" w:name="_Toc109296840"/>
      <w:bookmarkStart w:id="95" w:name="_Toc152660185"/>
      <w:r>
        <w:lastRenderedPageBreak/>
        <w:t>Water concessions</w:t>
      </w:r>
      <w:bookmarkEnd w:id="92"/>
      <w:bookmarkEnd w:id="93"/>
      <w:bookmarkEnd w:id="94"/>
      <w:bookmarkEnd w:id="95"/>
    </w:p>
    <w:p w14:paraId="50907367" w14:textId="77777777" w:rsidR="00D47C4E" w:rsidRDefault="00D47C4E" w:rsidP="00D47C4E">
      <w:pPr>
        <w:pStyle w:val="Body"/>
      </w:pPr>
      <w:r>
        <w:t>The following describes the concessions available on water bills.</w:t>
      </w:r>
    </w:p>
    <w:p w14:paraId="50A82529" w14:textId="77777777" w:rsidR="00D47C4E" w:rsidRDefault="00D47C4E" w:rsidP="00D47C4E">
      <w:pPr>
        <w:pStyle w:val="Heading2"/>
      </w:pPr>
      <w:bookmarkStart w:id="96" w:name="_Toc43901686"/>
      <w:bookmarkStart w:id="97" w:name="_Toc44326008"/>
      <w:bookmarkStart w:id="98" w:name="_Toc109296841"/>
      <w:bookmarkStart w:id="99" w:name="_Toc152660186"/>
      <w:r>
        <w:t>Water and Sewerage Concession</w:t>
      </w:r>
      <w:bookmarkEnd w:id="96"/>
      <w:bookmarkEnd w:id="97"/>
      <w:bookmarkEnd w:id="98"/>
      <w:bookmarkEnd w:id="99"/>
    </w:p>
    <w:p w14:paraId="5DA68191" w14:textId="77777777" w:rsidR="00D47C4E" w:rsidRDefault="00D47C4E" w:rsidP="00D47C4E">
      <w:pPr>
        <w:pStyle w:val="Heading3"/>
      </w:pPr>
      <w:r>
        <w:t>What does this concession apply to?</w:t>
      </w:r>
    </w:p>
    <w:p w14:paraId="57C57230" w14:textId="77777777" w:rsidR="00D47C4E" w:rsidRDefault="00D47C4E" w:rsidP="00D47C4E">
      <w:pPr>
        <w:pStyle w:val="Body"/>
      </w:pPr>
      <w:r>
        <w:t>Domestic water and sewerage charges.</w:t>
      </w:r>
    </w:p>
    <w:p w14:paraId="4CBA8576" w14:textId="77777777" w:rsidR="00D47C4E" w:rsidRDefault="00D47C4E" w:rsidP="00D47C4E">
      <w:pPr>
        <w:pStyle w:val="Heading3"/>
      </w:pPr>
      <w:r>
        <w:t>Who can apply for the concession?</w:t>
      </w:r>
    </w:p>
    <w:p w14:paraId="2A9EDA88" w14:textId="77777777" w:rsidR="00D47C4E" w:rsidRDefault="00D47C4E" w:rsidP="00D47C4E">
      <w:pPr>
        <w:pStyle w:val="Body"/>
      </w:pPr>
      <w:r>
        <w:t>A water account holder who holds one of the following eligible concession cards:</w:t>
      </w:r>
    </w:p>
    <w:p w14:paraId="2B326501" w14:textId="77777777" w:rsidR="00D47C4E" w:rsidRDefault="00D47C4E" w:rsidP="00D47C4E">
      <w:pPr>
        <w:pStyle w:val="Tablebullet1"/>
      </w:pPr>
      <w:r>
        <w:t>Pensioner Concession Card</w:t>
      </w:r>
    </w:p>
    <w:p w14:paraId="4759A9C9" w14:textId="77777777" w:rsidR="00D47C4E" w:rsidRDefault="00D47C4E" w:rsidP="00D47C4E">
      <w:pPr>
        <w:pStyle w:val="Tablebullet1"/>
      </w:pPr>
      <w:r>
        <w:t>Health Care Card</w:t>
      </w:r>
    </w:p>
    <w:p w14:paraId="55D3565D" w14:textId="77777777" w:rsidR="00D47C4E" w:rsidRDefault="00D47C4E" w:rsidP="00D47C4E">
      <w:pPr>
        <w:pStyle w:val="Tablebullet1"/>
      </w:pPr>
      <w:r>
        <w:t>Veterans’ Affairs Gold Card.</w:t>
      </w:r>
    </w:p>
    <w:p w14:paraId="27A51F87" w14:textId="77777777" w:rsidR="00D47C4E" w:rsidRDefault="00D47C4E" w:rsidP="00D47C4E">
      <w:pPr>
        <w:pStyle w:val="Heading3"/>
      </w:pPr>
      <w:r>
        <w:t>How much is the concession?</w:t>
      </w:r>
    </w:p>
    <w:p w14:paraId="04B74D8C" w14:textId="7372AA07" w:rsidR="00D47C4E" w:rsidRDefault="00D47C4E" w:rsidP="00D47C4E">
      <w:pPr>
        <w:pStyle w:val="Body"/>
      </w:pPr>
      <w:r>
        <w:t>50 per cent deduction on water and sewerage charges up to a yearly maximum of $354.10 for 202</w:t>
      </w:r>
      <w:r w:rsidR="00CF6BEB">
        <w:t>3-24</w:t>
      </w:r>
      <w:r>
        <w:t>.</w:t>
      </w:r>
    </w:p>
    <w:p w14:paraId="07269CA0" w14:textId="77777777" w:rsidR="00D47C4E" w:rsidRDefault="00D47C4E" w:rsidP="00D47C4E">
      <w:pPr>
        <w:pStyle w:val="Body"/>
      </w:pPr>
      <w:r>
        <w:t>If you are only billed for a single service, for example, water only, you will receive 50 per cent off water charges up to a maximum of $177.05.</w:t>
      </w:r>
    </w:p>
    <w:p w14:paraId="6F535268" w14:textId="77777777" w:rsidR="00D47C4E" w:rsidRDefault="00D47C4E" w:rsidP="00D47C4E">
      <w:pPr>
        <w:pStyle w:val="Heading3"/>
      </w:pPr>
      <w:r>
        <w:t>How do I apply for the concession?</w:t>
      </w:r>
    </w:p>
    <w:p w14:paraId="6A8D4708" w14:textId="77777777" w:rsidR="00D47C4E" w:rsidRDefault="00D47C4E" w:rsidP="00D47C4E">
      <w:pPr>
        <w:pStyle w:val="Body"/>
      </w:pPr>
      <w:r>
        <w:t xml:space="preserve">Phone your water corporation to apply. </w:t>
      </w:r>
    </w:p>
    <w:p w14:paraId="48EAE36F" w14:textId="77777777" w:rsidR="00D47C4E" w:rsidRDefault="00D47C4E" w:rsidP="00D47C4E">
      <w:pPr>
        <w:pStyle w:val="Body"/>
      </w:pPr>
      <w:r>
        <w:t>Your water corporation will check your concession card details with Centrelink and apply the concession to your bill.</w:t>
      </w:r>
    </w:p>
    <w:p w14:paraId="7623F7E1" w14:textId="77777777" w:rsidR="00D47C4E" w:rsidRDefault="00D47C4E" w:rsidP="00D47C4E">
      <w:pPr>
        <w:pStyle w:val="Heading3"/>
      </w:pPr>
      <w:r>
        <w:t>More information</w:t>
      </w:r>
    </w:p>
    <w:p w14:paraId="5CE97BC8" w14:textId="77777777" w:rsidR="00D47C4E" w:rsidRDefault="00D47C4E" w:rsidP="00D47C4E">
      <w:pPr>
        <w:pStyle w:val="Body"/>
      </w:pPr>
      <w:r>
        <w:t>Phone your water corporation or the Concessions Information Line on 1800 658 521.</w:t>
      </w:r>
    </w:p>
    <w:p w14:paraId="043E8A0B" w14:textId="1E8F8668" w:rsidR="00D47C4E" w:rsidRDefault="00D47C4E" w:rsidP="00D47C4E">
      <w:pPr>
        <w:pStyle w:val="Body"/>
      </w:pPr>
      <w:r>
        <w:t xml:space="preserve">A factsheet about this concession is available at the </w:t>
      </w:r>
      <w:hyperlink r:id="rId31" w:history="1">
        <w:r>
          <w:rPr>
            <w:rStyle w:val="Hyperlink"/>
            <w:szCs w:val="19"/>
          </w:rPr>
          <w:t>Services - Concessions and benefits webpage</w:t>
        </w:r>
      </w:hyperlink>
      <w:r>
        <w:rPr>
          <w:szCs w:val="19"/>
        </w:rPr>
        <w:t xml:space="preserve"> https://services.dffh.vic.gov.au/concessions-and-benefits.</w:t>
      </w:r>
    </w:p>
    <w:p w14:paraId="6E426810" w14:textId="77777777" w:rsidR="00D47C4E" w:rsidRDefault="00D47C4E" w:rsidP="00D47C4E">
      <w:pPr>
        <w:pStyle w:val="Heading2"/>
      </w:pPr>
      <w:bookmarkStart w:id="100" w:name="_Toc43901687"/>
      <w:bookmarkStart w:id="101" w:name="_Toc44326009"/>
      <w:bookmarkStart w:id="102" w:name="_Toc109296842"/>
      <w:bookmarkStart w:id="103" w:name="_Toc152660187"/>
      <w:r>
        <w:t>Non-Mains Water Concession</w:t>
      </w:r>
      <w:bookmarkEnd w:id="100"/>
      <w:bookmarkEnd w:id="101"/>
      <w:bookmarkEnd w:id="102"/>
      <w:bookmarkEnd w:id="103"/>
    </w:p>
    <w:p w14:paraId="049F2421" w14:textId="77777777" w:rsidR="00D47C4E" w:rsidRDefault="00D47C4E" w:rsidP="00D47C4E">
      <w:pPr>
        <w:pStyle w:val="Heading3"/>
      </w:pPr>
      <w:r>
        <w:t>What does this concession apply to?</w:t>
      </w:r>
    </w:p>
    <w:p w14:paraId="6839B245" w14:textId="77777777" w:rsidR="00D47C4E" w:rsidRDefault="00D47C4E" w:rsidP="00D47C4E">
      <w:pPr>
        <w:pStyle w:val="Body"/>
      </w:pPr>
      <w:r>
        <w:t>Non-mains water purchased for domestic use, for example:</w:t>
      </w:r>
    </w:p>
    <w:p w14:paraId="0878E852" w14:textId="77777777" w:rsidR="00D47C4E" w:rsidRDefault="00D47C4E" w:rsidP="00D47C4E">
      <w:pPr>
        <w:pStyle w:val="Bullet1"/>
        <w:spacing w:line="320" w:lineRule="atLeast"/>
      </w:pPr>
      <w:r>
        <w:t>carted water for rainwater tanks</w:t>
      </w:r>
    </w:p>
    <w:p w14:paraId="217550CE" w14:textId="77777777" w:rsidR="00D47C4E" w:rsidRDefault="00D47C4E" w:rsidP="00D47C4E">
      <w:pPr>
        <w:pStyle w:val="Bullet1"/>
        <w:spacing w:line="320" w:lineRule="atLeast"/>
      </w:pPr>
      <w:r>
        <w:t xml:space="preserve">water bought via a billing agent or water </w:t>
      </w:r>
      <w:proofErr w:type="gramStart"/>
      <w:r>
        <w:t>cooperative</w:t>
      </w:r>
      <w:proofErr w:type="gramEnd"/>
    </w:p>
    <w:p w14:paraId="2CA9BF76" w14:textId="77777777" w:rsidR="00D47C4E" w:rsidRDefault="00D47C4E" w:rsidP="00D47C4E">
      <w:pPr>
        <w:pStyle w:val="Bullet1"/>
        <w:spacing w:line="320" w:lineRule="atLeast"/>
      </w:pPr>
      <w:r>
        <w:t>water bought via an embedded network.</w:t>
      </w:r>
    </w:p>
    <w:p w14:paraId="0722D66E" w14:textId="77777777" w:rsidR="00D47C4E" w:rsidRDefault="00D47C4E" w:rsidP="00D47C4E">
      <w:pPr>
        <w:pStyle w:val="Heading3"/>
      </w:pPr>
      <w:r>
        <w:t>Who can apply for the concession?</w:t>
      </w:r>
    </w:p>
    <w:p w14:paraId="5E88F527" w14:textId="77777777" w:rsidR="00D47C4E" w:rsidRDefault="00D47C4E" w:rsidP="00D47C4E">
      <w:pPr>
        <w:pStyle w:val="Body"/>
      </w:pPr>
      <w:r>
        <w:t>An account holder who holds one of the following eligible concession cards:</w:t>
      </w:r>
    </w:p>
    <w:p w14:paraId="4731C60A" w14:textId="77777777" w:rsidR="00D47C4E" w:rsidRDefault="00D47C4E" w:rsidP="00D47C4E">
      <w:pPr>
        <w:pStyle w:val="Bullet1"/>
        <w:spacing w:line="320" w:lineRule="atLeast"/>
      </w:pPr>
      <w:r>
        <w:t>Pensioner Concession Card</w:t>
      </w:r>
    </w:p>
    <w:p w14:paraId="5B87448C" w14:textId="77777777" w:rsidR="00D47C4E" w:rsidRDefault="00D47C4E" w:rsidP="00D47C4E">
      <w:pPr>
        <w:pStyle w:val="Bullet1"/>
        <w:spacing w:line="320" w:lineRule="atLeast"/>
      </w:pPr>
      <w:r>
        <w:lastRenderedPageBreak/>
        <w:t>Health Care Card</w:t>
      </w:r>
    </w:p>
    <w:p w14:paraId="6F5DA3AC" w14:textId="77777777" w:rsidR="00D47C4E" w:rsidRDefault="00D47C4E" w:rsidP="00D47C4E">
      <w:pPr>
        <w:pStyle w:val="Bullet1"/>
        <w:spacing w:line="320" w:lineRule="atLeast"/>
      </w:pPr>
      <w:r>
        <w:t>Veterans’ Affairs Gold Card.</w:t>
      </w:r>
    </w:p>
    <w:p w14:paraId="765CDE24" w14:textId="77777777" w:rsidR="00D47C4E" w:rsidRDefault="00D47C4E" w:rsidP="00D47C4E">
      <w:pPr>
        <w:pStyle w:val="Heading3"/>
      </w:pPr>
      <w:r>
        <w:t>How much is the concession?</w:t>
      </w:r>
    </w:p>
    <w:p w14:paraId="63C2F134" w14:textId="14C2D217" w:rsidR="00D47C4E" w:rsidRDefault="00D47C4E" w:rsidP="00D47C4E">
      <w:pPr>
        <w:pStyle w:val="Body"/>
      </w:pPr>
      <w:bookmarkStart w:id="104" w:name="_Hlk106891320"/>
      <w:r>
        <w:t>Rebate amounts for 202</w:t>
      </w:r>
      <w:r w:rsidR="00CF6BEB">
        <w:t>3-24</w:t>
      </w:r>
      <w:r>
        <w:t xml:space="preserve"> are:</w:t>
      </w:r>
    </w:p>
    <w:p w14:paraId="2F6D66FE" w14:textId="77777777" w:rsidR="00CF6BEB" w:rsidRDefault="00CF6BEB" w:rsidP="00CF6BEB">
      <w:pPr>
        <w:pStyle w:val="Bullet1"/>
      </w:pPr>
      <w:r>
        <w:t>$135 for spending from $190 to $543.99</w:t>
      </w:r>
    </w:p>
    <w:p w14:paraId="1314DECA" w14:textId="77777777" w:rsidR="00CF6BEB" w:rsidRDefault="00CF6BEB" w:rsidP="00CF6BEB">
      <w:pPr>
        <w:pStyle w:val="Bullet1"/>
      </w:pPr>
      <w:r>
        <w:t>$270 for spending from $544 to $1089.99</w:t>
      </w:r>
    </w:p>
    <w:p w14:paraId="48AE1756" w14:textId="697B49FD" w:rsidR="00D47C4E" w:rsidRDefault="00CF6BEB" w:rsidP="00D47C4E">
      <w:pPr>
        <w:pStyle w:val="Bullet1"/>
        <w:spacing w:line="320" w:lineRule="atLeast"/>
      </w:pPr>
      <w:r>
        <w:t xml:space="preserve">$405 for spending $1090 and </w:t>
      </w:r>
      <w:proofErr w:type="gramStart"/>
      <w:r>
        <w:t>above.</w:t>
      </w:r>
      <w:bookmarkEnd w:id="104"/>
      <w:r w:rsidR="00D47C4E">
        <w:t>.</w:t>
      </w:r>
      <w:proofErr w:type="gramEnd"/>
    </w:p>
    <w:p w14:paraId="59C20845" w14:textId="77777777" w:rsidR="00D47C4E" w:rsidRDefault="00D47C4E" w:rsidP="00D47C4E">
      <w:pPr>
        <w:pStyle w:val="Heading3"/>
      </w:pPr>
      <w:r>
        <w:t>How do I apply for the concession?</w:t>
      </w:r>
    </w:p>
    <w:p w14:paraId="03C42A98" w14:textId="77777777" w:rsidR="00D47C4E" w:rsidRDefault="00D47C4E" w:rsidP="00D47C4E">
      <w:pPr>
        <w:pStyle w:val="Body"/>
      </w:pPr>
      <w:r>
        <w:t xml:space="preserve">Application forms are available by phoning the Concessions Information Line on 1800 </w:t>
      </w:r>
      <w:proofErr w:type="gramStart"/>
      <w:r>
        <w:t>658 521, and</w:t>
      </w:r>
      <w:proofErr w:type="gramEnd"/>
      <w:r>
        <w:t xml:space="preserve"> may also be available from water carters. </w:t>
      </w:r>
    </w:p>
    <w:p w14:paraId="17A2AF6F" w14:textId="77777777" w:rsidR="00D47C4E" w:rsidRDefault="00D47C4E" w:rsidP="00D47C4E">
      <w:pPr>
        <w:pStyle w:val="Body"/>
      </w:pPr>
      <w:r>
        <w:t>Applications for each year close on 30 June of the following year.</w:t>
      </w:r>
    </w:p>
    <w:p w14:paraId="5731013A" w14:textId="77777777" w:rsidR="00D47C4E" w:rsidRDefault="00D47C4E" w:rsidP="00D47C4E">
      <w:pPr>
        <w:pStyle w:val="Body"/>
      </w:pPr>
      <w:r>
        <w:t>Applications must include copies of paid invoices or receipts.</w:t>
      </w:r>
    </w:p>
    <w:p w14:paraId="0E08E7FD" w14:textId="77777777" w:rsidR="00D47C4E" w:rsidRDefault="00D47C4E" w:rsidP="00D47C4E">
      <w:pPr>
        <w:pStyle w:val="Body"/>
      </w:pPr>
      <w:r>
        <w:t>Department staff will check your concession card details with Centrelink and provide the concession as a rebate.</w:t>
      </w:r>
    </w:p>
    <w:p w14:paraId="06B88731" w14:textId="77777777" w:rsidR="00D47C4E" w:rsidRDefault="00D47C4E" w:rsidP="00D47C4E">
      <w:pPr>
        <w:pStyle w:val="Heading3"/>
      </w:pPr>
      <w:r>
        <w:t>More information</w:t>
      </w:r>
    </w:p>
    <w:p w14:paraId="702711B4" w14:textId="77777777" w:rsidR="00D47C4E" w:rsidRDefault="00D47C4E" w:rsidP="00D47C4E">
      <w:pPr>
        <w:pStyle w:val="Body"/>
      </w:pPr>
      <w:r>
        <w:t>Phone the Concessions Information Line on 1800 658 521.</w:t>
      </w:r>
    </w:p>
    <w:p w14:paraId="25DF1B5B" w14:textId="196F0702" w:rsidR="00D47C4E" w:rsidRDefault="00D47C4E" w:rsidP="00D47C4E">
      <w:pPr>
        <w:pStyle w:val="Body"/>
      </w:pPr>
      <w:r>
        <w:t xml:space="preserve">A factsheet about this concession is available at the </w:t>
      </w:r>
      <w:hyperlink r:id="rId32" w:history="1">
        <w:r>
          <w:rPr>
            <w:rStyle w:val="Hyperlink"/>
            <w:szCs w:val="19"/>
          </w:rPr>
          <w:t>Services - Concessions and benefits webpage</w:t>
        </w:r>
      </w:hyperlink>
      <w:r>
        <w:rPr>
          <w:szCs w:val="19"/>
        </w:rPr>
        <w:t xml:space="preserve"> https://services.dffh.vic.gov.au/concessions-and-benefits.</w:t>
      </w:r>
    </w:p>
    <w:p w14:paraId="7B293A5C" w14:textId="77777777" w:rsidR="00D47C4E" w:rsidRDefault="00D47C4E" w:rsidP="00D47C4E">
      <w:pPr>
        <w:pStyle w:val="Heading1"/>
        <w:rPr>
          <w:rFonts w:ascii="VIC-Regular" w:hAnsi="VIC-Regular" w:cs="VIC-Regular"/>
          <w:b/>
          <w:sz w:val="19"/>
          <w:szCs w:val="19"/>
        </w:rPr>
      </w:pPr>
      <w:bookmarkStart w:id="105" w:name="_Toc43901688"/>
      <w:bookmarkStart w:id="106" w:name="_Toc44326010"/>
      <w:bookmarkStart w:id="107" w:name="_Toc109296843"/>
      <w:bookmarkStart w:id="108" w:name="_Toc152660188"/>
      <w:r>
        <w:t>Hardship</w:t>
      </w:r>
      <w:bookmarkEnd w:id="105"/>
      <w:bookmarkEnd w:id="106"/>
      <w:bookmarkEnd w:id="107"/>
      <w:bookmarkEnd w:id="108"/>
    </w:p>
    <w:p w14:paraId="77B0E67C" w14:textId="77777777" w:rsidR="00D47C4E" w:rsidRDefault="00D47C4E" w:rsidP="00D47C4E">
      <w:pPr>
        <w:pStyle w:val="Body"/>
      </w:pPr>
      <w:r>
        <w:t>The following describes programs available to people during times of financial difficulty.</w:t>
      </w:r>
    </w:p>
    <w:p w14:paraId="5887280B" w14:textId="77777777" w:rsidR="00D47C4E" w:rsidRDefault="00D47C4E" w:rsidP="00D47C4E">
      <w:pPr>
        <w:pStyle w:val="Heading2"/>
      </w:pPr>
      <w:bookmarkStart w:id="109" w:name="_Toc43901689"/>
      <w:bookmarkStart w:id="110" w:name="_Toc44326011"/>
      <w:bookmarkStart w:id="111" w:name="_Toc109296844"/>
      <w:bookmarkStart w:id="112" w:name="_Hlk106112223"/>
      <w:bookmarkStart w:id="113" w:name="_Toc152660189"/>
      <w:r>
        <w:t>Utility Relief Grant Scheme (Mains)</w:t>
      </w:r>
      <w:bookmarkEnd w:id="109"/>
      <w:bookmarkEnd w:id="110"/>
      <w:bookmarkEnd w:id="111"/>
      <w:bookmarkEnd w:id="113"/>
    </w:p>
    <w:p w14:paraId="541817B8" w14:textId="77777777" w:rsidR="00D47C4E" w:rsidRDefault="00D47C4E" w:rsidP="00D47C4E">
      <w:pPr>
        <w:pStyle w:val="Heading3"/>
      </w:pPr>
      <w:r>
        <w:t>What is the grant?</w:t>
      </w:r>
    </w:p>
    <w:p w14:paraId="3B52D2FF" w14:textId="77777777" w:rsidR="00D47C4E" w:rsidRDefault="00D47C4E" w:rsidP="00D47C4E">
      <w:pPr>
        <w:pStyle w:val="Body"/>
      </w:pPr>
      <w:r>
        <w:t>The grant provides help to pay a mains electricity, gas or water bill that is overdue due to a temporary financial crisis.</w:t>
      </w:r>
    </w:p>
    <w:p w14:paraId="737562B7" w14:textId="77777777" w:rsidR="00D47C4E" w:rsidRDefault="00D47C4E" w:rsidP="00D47C4E">
      <w:pPr>
        <w:pStyle w:val="Heading3"/>
      </w:pPr>
      <w:r>
        <w:t>Who can apply for the grant?</w:t>
      </w:r>
    </w:p>
    <w:p w14:paraId="7958FDC3" w14:textId="77777777" w:rsidR="00D47C4E" w:rsidRDefault="00D47C4E" w:rsidP="00D47C4E">
      <w:pPr>
        <w:pStyle w:val="Body"/>
      </w:pPr>
      <w:r>
        <w:t>An account holder who has one of the following eligible concession cards:</w:t>
      </w:r>
    </w:p>
    <w:p w14:paraId="660C28A2" w14:textId="77777777" w:rsidR="00D47C4E" w:rsidRDefault="00D47C4E" w:rsidP="00D47C4E">
      <w:pPr>
        <w:pStyle w:val="Bullet1"/>
        <w:spacing w:line="320" w:lineRule="atLeast"/>
      </w:pPr>
      <w:r>
        <w:t>Pensioner Concession Card</w:t>
      </w:r>
    </w:p>
    <w:p w14:paraId="7B7FC65C" w14:textId="77777777" w:rsidR="00D47C4E" w:rsidRDefault="00D47C4E" w:rsidP="00D47C4E">
      <w:pPr>
        <w:pStyle w:val="Bullet1"/>
        <w:spacing w:line="320" w:lineRule="atLeast"/>
      </w:pPr>
      <w:r>
        <w:t>Health Care Card</w:t>
      </w:r>
    </w:p>
    <w:p w14:paraId="6FE9ACC2" w14:textId="77777777" w:rsidR="00D47C4E" w:rsidRDefault="00D47C4E" w:rsidP="00D47C4E">
      <w:pPr>
        <w:pStyle w:val="Bullet1"/>
        <w:spacing w:line="320" w:lineRule="atLeast"/>
      </w:pPr>
      <w:r>
        <w:t>Veterans’ Affairs Gold Card.</w:t>
      </w:r>
    </w:p>
    <w:p w14:paraId="729579B2" w14:textId="77777777" w:rsidR="00D47C4E" w:rsidRDefault="00D47C4E" w:rsidP="00D47C4E">
      <w:pPr>
        <w:pStyle w:val="Bodyafterbullets"/>
      </w:pPr>
      <w:r>
        <w:t>If you don’t have one of these cards but are part of a low-income household, you may also be able to apply. Your retailer will ask you some questions to check if you are eligible before issuing a form.</w:t>
      </w:r>
    </w:p>
    <w:p w14:paraId="6B6A9F2B" w14:textId="77777777" w:rsidR="00D47C4E" w:rsidRDefault="00D47C4E" w:rsidP="00D47C4E">
      <w:pPr>
        <w:pStyle w:val="Body"/>
      </w:pPr>
      <w:r>
        <w:t>The grant is available to renters and homeowners.</w:t>
      </w:r>
    </w:p>
    <w:p w14:paraId="7469180C" w14:textId="77777777" w:rsidR="00D47C4E" w:rsidRDefault="00D47C4E" w:rsidP="00D47C4E">
      <w:pPr>
        <w:pStyle w:val="Heading3"/>
      </w:pPr>
      <w:r>
        <w:lastRenderedPageBreak/>
        <w:t>What are the criteria for the grant?</w:t>
      </w:r>
    </w:p>
    <w:p w14:paraId="7ECC860F" w14:textId="7393E74C" w:rsidR="00D47C4E" w:rsidRDefault="00D47C4E" w:rsidP="00D47C4E">
      <w:pPr>
        <w:pStyle w:val="Body"/>
      </w:pPr>
      <w:r>
        <w:t>You must show that you have no way of paying the account without assistance</w:t>
      </w:r>
      <w:r w:rsidR="00AD0544">
        <w:t xml:space="preserve"> and are at risk of disconnection</w:t>
      </w:r>
      <w:r>
        <w:t xml:space="preserve">, </w:t>
      </w:r>
      <w:r>
        <w:rPr>
          <w:rFonts w:ascii="VIC-SemiBold" w:hAnsi="VIC-SemiBold" w:cs="VIC-SemiBold"/>
          <w:b/>
          <w:bCs/>
        </w:rPr>
        <w:t>and</w:t>
      </w:r>
    </w:p>
    <w:p w14:paraId="073FD77A" w14:textId="77777777" w:rsidR="00D47C4E" w:rsidRDefault="00D47C4E" w:rsidP="00D47C4E">
      <w:pPr>
        <w:pStyle w:val="Body"/>
      </w:pPr>
      <w:r>
        <w:t xml:space="preserve">You must meet </w:t>
      </w:r>
      <w:r w:rsidRPr="617E23B5">
        <w:rPr>
          <w:rFonts w:ascii="VIC-SemiBold" w:hAnsi="VIC-SemiBold" w:cs="VIC-SemiBold"/>
          <w:b/>
          <w:bCs/>
        </w:rPr>
        <w:t>one</w:t>
      </w:r>
      <w:r>
        <w:t xml:space="preserve"> of the following criteria:</w:t>
      </w:r>
    </w:p>
    <w:p w14:paraId="373A17B2" w14:textId="77777777" w:rsidR="00D47C4E" w:rsidRDefault="00D47C4E" w:rsidP="00D47C4E">
      <w:pPr>
        <w:pStyle w:val="Bullet1"/>
        <w:spacing w:line="320" w:lineRule="atLeast"/>
      </w:pPr>
      <w:r>
        <w:t>You or someone in your house has experienced family violence.</w:t>
      </w:r>
    </w:p>
    <w:p w14:paraId="4AABE03B" w14:textId="77777777" w:rsidR="00D47C4E" w:rsidRDefault="00D47C4E" w:rsidP="00D47C4E">
      <w:pPr>
        <w:pStyle w:val="Bullet1"/>
        <w:spacing w:line="320" w:lineRule="atLeast"/>
      </w:pPr>
      <w:r>
        <w:t>You have had a recent decrease in income, for example, lost your job.</w:t>
      </w:r>
    </w:p>
    <w:p w14:paraId="3EC605BC" w14:textId="77777777" w:rsidR="00D47C4E" w:rsidRDefault="00D47C4E" w:rsidP="00D47C4E">
      <w:pPr>
        <w:pStyle w:val="Bullet1"/>
        <w:spacing w:line="320" w:lineRule="atLeast"/>
      </w:pPr>
      <w:r>
        <w:t>You have had high unexpected costs for essential items.</w:t>
      </w:r>
    </w:p>
    <w:p w14:paraId="4DD6D004" w14:textId="77777777" w:rsidR="00D47C4E" w:rsidRDefault="00D47C4E" w:rsidP="00D47C4E">
      <w:pPr>
        <w:pStyle w:val="Bullet1"/>
        <w:spacing w:line="320" w:lineRule="atLeast"/>
      </w:pPr>
      <w:r>
        <w:t>The cost of shelter is more than 30 per cent of your household income.</w:t>
      </w:r>
    </w:p>
    <w:p w14:paraId="44F717AC" w14:textId="77777777" w:rsidR="00D47C4E" w:rsidRDefault="00D47C4E" w:rsidP="00D47C4E">
      <w:pPr>
        <w:pStyle w:val="Heading3"/>
      </w:pPr>
      <w:r>
        <w:t>How much is the grant?</w:t>
      </w:r>
    </w:p>
    <w:p w14:paraId="565402BE" w14:textId="77777777" w:rsidR="00D47C4E" w:rsidRDefault="00D47C4E" w:rsidP="00D47C4E">
      <w:pPr>
        <w:pStyle w:val="Body"/>
      </w:pPr>
      <w:r>
        <w:t>The amount of the grant is based on the amount you owe at the time of application. It is also based on the reasons you have given for applying in your application form.</w:t>
      </w:r>
    </w:p>
    <w:p w14:paraId="6FFA0405" w14:textId="77777777" w:rsidR="00D47C4E" w:rsidRDefault="00D47C4E" w:rsidP="00D47C4E">
      <w:pPr>
        <w:pStyle w:val="Body"/>
      </w:pPr>
      <w:r>
        <w:t>You can receive a maximum of $650 on each utility type in a two-year period (or $1,300 for households with a single source of energy (e.g. electricity only)).</w:t>
      </w:r>
    </w:p>
    <w:p w14:paraId="65791B37" w14:textId="77777777" w:rsidR="00D47C4E" w:rsidRDefault="00D47C4E" w:rsidP="00D47C4E">
      <w:pPr>
        <w:pStyle w:val="Body"/>
      </w:pPr>
      <w:r>
        <w:t xml:space="preserve">You can apply for separate grants for each utility (electricity, </w:t>
      </w:r>
      <w:proofErr w:type="gramStart"/>
      <w:r>
        <w:t>gas</w:t>
      </w:r>
      <w:proofErr w:type="gramEnd"/>
      <w:r>
        <w:t xml:space="preserve"> and water).</w:t>
      </w:r>
    </w:p>
    <w:p w14:paraId="7216004B" w14:textId="77777777" w:rsidR="00D47C4E" w:rsidRDefault="00D47C4E" w:rsidP="00D47C4E">
      <w:pPr>
        <w:pStyle w:val="Heading3"/>
      </w:pPr>
      <w:r>
        <w:t>How do I apply for the grant?</w:t>
      </w:r>
    </w:p>
    <w:p w14:paraId="51162BFD" w14:textId="77777777" w:rsidR="00D47C4E" w:rsidRDefault="00D47C4E" w:rsidP="00D47C4E">
      <w:pPr>
        <w:pStyle w:val="Body"/>
      </w:pPr>
      <w:r>
        <w:t xml:space="preserve">Phone your electricity, </w:t>
      </w:r>
      <w:proofErr w:type="gramStart"/>
      <w:r>
        <w:t>gas</w:t>
      </w:r>
      <w:proofErr w:type="gramEnd"/>
      <w:r>
        <w:t xml:space="preserve"> or water retailer to request an application. </w:t>
      </w:r>
    </w:p>
    <w:p w14:paraId="5AA274BB" w14:textId="77777777" w:rsidR="00D47C4E" w:rsidRDefault="00D47C4E" w:rsidP="00D47C4E">
      <w:pPr>
        <w:pStyle w:val="Body"/>
      </w:pPr>
      <w:r>
        <w:t xml:space="preserve">Your retailer will ask you some preliminary questions before starting your application. </w:t>
      </w:r>
    </w:p>
    <w:p w14:paraId="25651263" w14:textId="77777777" w:rsidR="00D47C4E" w:rsidRDefault="00D47C4E" w:rsidP="00D47C4E">
      <w:pPr>
        <w:pStyle w:val="Body"/>
      </w:pPr>
      <w:r>
        <w:t>The application can be completed online, or your retailer will post you a paper form to complete. A friend, support worker or financial counsellor can help you complete the application.</w:t>
      </w:r>
    </w:p>
    <w:p w14:paraId="317F1B62" w14:textId="77777777" w:rsidR="00D47C4E" w:rsidRDefault="00D47C4E" w:rsidP="00D47C4E">
      <w:pPr>
        <w:pStyle w:val="Heading3"/>
      </w:pPr>
      <w:r>
        <w:t>More information</w:t>
      </w:r>
    </w:p>
    <w:p w14:paraId="744A5A03" w14:textId="77777777" w:rsidR="00D47C4E" w:rsidRDefault="00D47C4E" w:rsidP="00D47C4E">
      <w:pPr>
        <w:pStyle w:val="Body"/>
      </w:pPr>
      <w:r>
        <w:t>Phone your electricity, gas or water retailer or the Concessions Information Line on 1800 658 521.</w:t>
      </w:r>
    </w:p>
    <w:p w14:paraId="636C1601" w14:textId="77777777" w:rsidR="00D47C4E" w:rsidRDefault="00D47C4E" w:rsidP="00D47C4E">
      <w:pPr>
        <w:pStyle w:val="Body"/>
      </w:pPr>
      <w:r>
        <w:t xml:space="preserve">A factsheet about this grant is available at the </w:t>
      </w:r>
      <w:hyperlink r:id="rId33" w:history="1">
        <w:r>
          <w:rPr>
            <w:rStyle w:val="Hyperlink"/>
            <w:szCs w:val="19"/>
          </w:rPr>
          <w:t>Services - Concessions and benefits webpage</w:t>
        </w:r>
      </w:hyperlink>
      <w:r>
        <w:rPr>
          <w:szCs w:val="19"/>
        </w:rPr>
        <w:t xml:space="preserve"> https://services.dffh.vic.gov.au/concessions-and-benefits.</w:t>
      </w:r>
    </w:p>
    <w:p w14:paraId="44951A60" w14:textId="77777777" w:rsidR="00D47C4E" w:rsidRDefault="00D47C4E" w:rsidP="00D47C4E">
      <w:pPr>
        <w:pStyle w:val="Heading2"/>
      </w:pPr>
      <w:bookmarkStart w:id="114" w:name="_Toc43901690"/>
      <w:bookmarkStart w:id="115" w:name="_Toc44326012"/>
      <w:bookmarkStart w:id="116" w:name="_Toc109296845"/>
      <w:bookmarkStart w:id="117" w:name="_Toc152660190"/>
      <w:r>
        <w:t>Utility Relief Grant Scheme (Non-Mains)</w:t>
      </w:r>
      <w:bookmarkEnd w:id="114"/>
      <w:bookmarkEnd w:id="115"/>
      <w:bookmarkEnd w:id="116"/>
      <w:bookmarkEnd w:id="117"/>
    </w:p>
    <w:p w14:paraId="2721B1F0" w14:textId="77777777" w:rsidR="00D47C4E" w:rsidRDefault="00D47C4E" w:rsidP="00D47C4E">
      <w:pPr>
        <w:pStyle w:val="Heading3"/>
      </w:pPr>
      <w:r>
        <w:t>What is the grant?</w:t>
      </w:r>
    </w:p>
    <w:p w14:paraId="52B40E97" w14:textId="77777777" w:rsidR="00D47C4E" w:rsidRDefault="00D47C4E" w:rsidP="00D47C4E">
      <w:pPr>
        <w:pStyle w:val="Body"/>
      </w:pPr>
      <w:r>
        <w:t>The grant provides help to pay a non-mains energy or water bill that is overdue due to a temporary financial crisis.</w:t>
      </w:r>
    </w:p>
    <w:p w14:paraId="60A09EDB" w14:textId="77777777" w:rsidR="00D47C4E" w:rsidRDefault="00D47C4E" w:rsidP="00D47C4E">
      <w:pPr>
        <w:pStyle w:val="Body"/>
      </w:pPr>
      <w:r>
        <w:t xml:space="preserve">This can include bills for: </w:t>
      </w:r>
    </w:p>
    <w:p w14:paraId="0CFB15E6" w14:textId="77777777" w:rsidR="00D47C4E" w:rsidRDefault="00D47C4E" w:rsidP="00D47C4E">
      <w:pPr>
        <w:pStyle w:val="Bullet1"/>
        <w:spacing w:line="320" w:lineRule="atLeast"/>
      </w:pPr>
      <w:r>
        <w:t>liquefied petroleum gas (LPG)</w:t>
      </w:r>
    </w:p>
    <w:p w14:paraId="1783BFF8" w14:textId="77777777" w:rsidR="00D47C4E" w:rsidRDefault="00D47C4E" w:rsidP="00D47C4E">
      <w:pPr>
        <w:pStyle w:val="Bullet1"/>
        <w:spacing w:line="320" w:lineRule="atLeast"/>
      </w:pPr>
      <w:r>
        <w:t>diesel and petrol (for a generator)</w:t>
      </w:r>
    </w:p>
    <w:p w14:paraId="21A10EC3" w14:textId="77777777" w:rsidR="00D47C4E" w:rsidRDefault="00D47C4E" w:rsidP="00D47C4E">
      <w:pPr>
        <w:pStyle w:val="Bullet1"/>
        <w:spacing w:line="320" w:lineRule="atLeast"/>
      </w:pPr>
      <w:r>
        <w:t>firewood</w:t>
      </w:r>
    </w:p>
    <w:p w14:paraId="3AC0071D" w14:textId="77777777" w:rsidR="00D47C4E" w:rsidRDefault="00D47C4E" w:rsidP="00D47C4E">
      <w:pPr>
        <w:pStyle w:val="Bullet1"/>
        <w:spacing w:line="320" w:lineRule="atLeast"/>
      </w:pPr>
      <w:r>
        <w:t xml:space="preserve">metered electricity from an embedded network </w:t>
      </w:r>
    </w:p>
    <w:p w14:paraId="73DDA6D1" w14:textId="77777777" w:rsidR="00D47C4E" w:rsidRDefault="00D47C4E" w:rsidP="00D47C4E">
      <w:pPr>
        <w:pStyle w:val="Bullet1"/>
        <w:spacing w:line="320" w:lineRule="atLeast"/>
      </w:pPr>
      <w:r>
        <w:t>carted water</w:t>
      </w:r>
    </w:p>
    <w:p w14:paraId="1955A47A" w14:textId="77777777" w:rsidR="00D47C4E" w:rsidRDefault="00D47C4E" w:rsidP="00D47C4E">
      <w:pPr>
        <w:pStyle w:val="Bullet1"/>
        <w:spacing w:line="320" w:lineRule="atLeast"/>
      </w:pPr>
      <w:r>
        <w:t>septic tank cleaning (for homeowners only).</w:t>
      </w:r>
    </w:p>
    <w:p w14:paraId="05939C3D" w14:textId="77777777" w:rsidR="00D47C4E" w:rsidRDefault="00D47C4E" w:rsidP="00D47C4E">
      <w:pPr>
        <w:pStyle w:val="Heading3"/>
      </w:pPr>
      <w:r>
        <w:lastRenderedPageBreak/>
        <w:t>Who can apply for the grant?</w:t>
      </w:r>
    </w:p>
    <w:p w14:paraId="0ADD8151" w14:textId="77777777" w:rsidR="00D47C4E" w:rsidRDefault="00D47C4E" w:rsidP="00D47C4E">
      <w:pPr>
        <w:pStyle w:val="Body"/>
      </w:pPr>
      <w:r>
        <w:t>An account holder who holds one of the following eligible concession cards:</w:t>
      </w:r>
    </w:p>
    <w:p w14:paraId="6EB6B9E5" w14:textId="77777777" w:rsidR="00D47C4E" w:rsidRDefault="00D47C4E" w:rsidP="00D47C4E">
      <w:pPr>
        <w:pStyle w:val="Bullet1"/>
        <w:spacing w:line="320" w:lineRule="atLeast"/>
      </w:pPr>
      <w:r>
        <w:t>Pensioner Concession Card</w:t>
      </w:r>
    </w:p>
    <w:p w14:paraId="73066C3E" w14:textId="77777777" w:rsidR="00D47C4E" w:rsidRDefault="00D47C4E" w:rsidP="00D47C4E">
      <w:pPr>
        <w:pStyle w:val="Bullet1"/>
        <w:spacing w:line="320" w:lineRule="atLeast"/>
      </w:pPr>
      <w:r>
        <w:t>Health Care Card</w:t>
      </w:r>
    </w:p>
    <w:p w14:paraId="58736FA6" w14:textId="77777777" w:rsidR="00D47C4E" w:rsidRDefault="00D47C4E" w:rsidP="00D47C4E">
      <w:pPr>
        <w:pStyle w:val="Bullet1"/>
        <w:spacing w:line="320" w:lineRule="atLeast"/>
      </w:pPr>
      <w:r>
        <w:t>Veterans’ Affairs Gold Card.</w:t>
      </w:r>
    </w:p>
    <w:p w14:paraId="5F8F0726" w14:textId="77777777" w:rsidR="00D47C4E" w:rsidRDefault="00D47C4E" w:rsidP="00D47C4E">
      <w:pPr>
        <w:pStyle w:val="Body"/>
      </w:pPr>
      <w:r>
        <w:t>If you don’t have one of these cards but you are on a very low income, you may also be able to apply. We will ask you some questions to check if you are eligible before issuing a form.</w:t>
      </w:r>
    </w:p>
    <w:p w14:paraId="0D122076" w14:textId="77777777" w:rsidR="00D47C4E" w:rsidRDefault="00D47C4E" w:rsidP="00D47C4E">
      <w:pPr>
        <w:pStyle w:val="Body"/>
      </w:pPr>
      <w:r>
        <w:t>The grant is available to renters and homeowners.</w:t>
      </w:r>
    </w:p>
    <w:p w14:paraId="0B7418AD" w14:textId="77777777" w:rsidR="00D47C4E" w:rsidRDefault="00D47C4E" w:rsidP="00D47C4E">
      <w:pPr>
        <w:pStyle w:val="Heading3"/>
      </w:pPr>
      <w:r>
        <w:t>What are the criteria for the grant?</w:t>
      </w:r>
    </w:p>
    <w:p w14:paraId="7FE35519" w14:textId="77777777" w:rsidR="00D47C4E" w:rsidRDefault="00D47C4E" w:rsidP="00D47C4E">
      <w:pPr>
        <w:pStyle w:val="Body"/>
      </w:pPr>
      <w:r>
        <w:t xml:space="preserve">You must show that you have no way of paying your energy or septic tank cleaning account without assistance, </w:t>
      </w:r>
      <w:r>
        <w:rPr>
          <w:rFonts w:ascii="VIC-SemiBold" w:hAnsi="VIC-SemiBold" w:cs="VIC-SemiBold"/>
          <w:b/>
          <w:bCs/>
        </w:rPr>
        <w:t>and</w:t>
      </w:r>
    </w:p>
    <w:p w14:paraId="4F449F62" w14:textId="77777777" w:rsidR="00D47C4E" w:rsidRDefault="00D47C4E" w:rsidP="00D47C4E">
      <w:pPr>
        <w:pStyle w:val="Body"/>
      </w:pPr>
      <w:r>
        <w:t xml:space="preserve">You must meet </w:t>
      </w:r>
      <w:r w:rsidRPr="617E23B5">
        <w:rPr>
          <w:rFonts w:ascii="VIC-SemiBold" w:hAnsi="VIC-SemiBold" w:cs="VIC-SemiBold"/>
          <w:b/>
          <w:bCs/>
        </w:rPr>
        <w:t>one</w:t>
      </w:r>
      <w:r>
        <w:t xml:space="preserve"> of the following criteria:</w:t>
      </w:r>
    </w:p>
    <w:p w14:paraId="16A363D2" w14:textId="77777777" w:rsidR="00D47C4E" w:rsidRDefault="00D47C4E" w:rsidP="00D47C4E">
      <w:pPr>
        <w:pStyle w:val="Bullet1"/>
        <w:spacing w:line="320" w:lineRule="atLeast"/>
        <w:rPr>
          <w:rFonts w:eastAsia="Arial" w:cs="Arial"/>
        </w:rPr>
      </w:pPr>
      <w:r>
        <w:t>You or someone in your house has experienced family violence.</w:t>
      </w:r>
    </w:p>
    <w:p w14:paraId="15393460" w14:textId="77777777" w:rsidR="00D47C4E" w:rsidRDefault="00D47C4E" w:rsidP="00D47C4E">
      <w:pPr>
        <w:pStyle w:val="Bullet1"/>
        <w:spacing w:line="320" w:lineRule="atLeast"/>
      </w:pPr>
      <w:r>
        <w:t>You have had a recent decrease in income, for example, lost your job.</w:t>
      </w:r>
    </w:p>
    <w:p w14:paraId="4E9B0C7C" w14:textId="77777777" w:rsidR="00D47C4E" w:rsidRDefault="00D47C4E" w:rsidP="00D47C4E">
      <w:pPr>
        <w:pStyle w:val="Bullet1"/>
        <w:spacing w:line="320" w:lineRule="atLeast"/>
      </w:pPr>
      <w:r>
        <w:t>You have had high unexpected costs for essential items.</w:t>
      </w:r>
    </w:p>
    <w:p w14:paraId="2D3AC112" w14:textId="77777777" w:rsidR="00D47C4E" w:rsidRDefault="00D47C4E" w:rsidP="00D47C4E">
      <w:pPr>
        <w:pStyle w:val="Bullet1"/>
        <w:spacing w:line="320" w:lineRule="atLeast"/>
      </w:pPr>
      <w:r>
        <w:t>The cost of shelter is more than 30 per cent of your household income.</w:t>
      </w:r>
    </w:p>
    <w:p w14:paraId="420DA914" w14:textId="77777777" w:rsidR="00D47C4E" w:rsidRDefault="00D47C4E" w:rsidP="00D47C4E">
      <w:pPr>
        <w:pStyle w:val="Heading3"/>
      </w:pPr>
      <w:r>
        <w:t>How much is the grant?</w:t>
      </w:r>
    </w:p>
    <w:p w14:paraId="211C406E" w14:textId="77777777" w:rsidR="00D47C4E" w:rsidRDefault="00D47C4E" w:rsidP="00D47C4E">
      <w:pPr>
        <w:pStyle w:val="Body"/>
      </w:pPr>
      <w:r>
        <w:t>The amount of the grant is based on the amount you owe at the time of application. It is also based on the reasons you have given for applying in your application form.</w:t>
      </w:r>
    </w:p>
    <w:p w14:paraId="53E07F78" w14:textId="77777777" w:rsidR="00D47C4E" w:rsidRDefault="00D47C4E" w:rsidP="00D47C4E">
      <w:pPr>
        <w:pStyle w:val="Body"/>
      </w:pPr>
      <w:r>
        <w:t xml:space="preserve">You can receive a maximum of $650 on each utility type or septic tank cleaning service in a two-year </w:t>
      </w:r>
      <w:proofErr w:type="gramStart"/>
      <w:r>
        <w:t>period</w:t>
      </w:r>
      <w:proofErr w:type="gramEnd"/>
      <w:r>
        <w:t xml:space="preserve"> </w:t>
      </w:r>
    </w:p>
    <w:p w14:paraId="668711AE" w14:textId="77777777" w:rsidR="00D47C4E" w:rsidRDefault="00D47C4E" w:rsidP="00D47C4E">
      <w:pPr>
        <w:pStyle w:val="Body"/>
      </w:pPr>
      <w:r>
        <w:t>You may also be able to apply if you do not currently owe on a bill but will not be able to afford your next bill.</w:t>
      </w:r>
    </w:p>
    <w:p w14:paraId="66BE4069" w14:textId="77777777" w:rsidR="00D47C4E" w:rsidRDefault="00D47C4E" w:rsidP="00D47C4E">
      <w:pPr>
        <w:pStyle w:val="Heading3"/>
      </w:pPr>
      <w:r>
        <w:t>How do I apply for the grant?</w:t>
      </w:r>
    </w:p>
    <w:p w14:paraId="2BB9F42E" w14:textId="77777777" w:rsidR="00D47C4E" w:rsidRDefault="00D47C4E" w:rsidP="00D47C4E">
      <w:pPr>
        <w:pStyle w:val="Body"/>
      </w:pPr>
      <w:r>
        <w:t>Phone the Concessions Information Line on 1800 658 521.</w:t>
      </w:r>
    </w:p>
    <w:p w14:paraId="17D9621A" w14:textId="77777777" w:rsidR="00D47C4E" w:rsidRDefault="00D47C4E" w:rsidP="00D47C4E">
      <w:pPr>
        <w:pStyle w:val="Heading3"/>
      </w:pPr>
      <w:r>
        <w:t>More information</w:t>
      </w:r>
    </w:p>
    <w:p w14:paraId="09954DAD" w14:textId="77777777" w:rsidR="00D47C4E" w:rsidRDefault="00D47C4E" w:rsidP="00D47C4E">
      <w:pPr>
        <w:pStyle w:val="Body"/>
      </w:pPr>
      <w:r>
        <w:t>Phone the Concessions Information Line on 1800 658 521.</w:t>
      </w:r>
    </w:p>
    <w:p w14:paraId="3FD18B3D" w14:textId="536C9A7D" w:rsidR="00D47C4E" w:rsidRDefault="00D47C4E" w:rsidP="00D47C4E">
      <w:pPr>
        <w:pStyle w:val="Body"/>
      </w:pPr>
      <w:r>
        <w:t xml:space="preserve">A factsheet about this grant is available at the </w:t>
      </w:r>
      <w:hyperlink r:id="rId34" w:history="1">
        <w:r>
          <w:rPr>
            <w:rStyle w:val="Hyperlink"/>
            <w:szCs w:val="19"/>
          </w:rPr>
          <w:t>Services - Concessions and benefits webpage</w:t>
        </w:r>
      </w:hyperlink>
      <w:r>
        <w:rPr>
          <w:szCs w:val="19"/>
        </w:rPr>
        <w:t xml:space="preserve"> https://services.dffh.vic.gov.au/concessions-and-benefits.</w:t>
      </w:r>
    </w:p>
    <w:p w14:paraId="64D76F23" w14:textId="77777777" w:rsidR="00D47C4E" w:rsidRDefault="00D47C4E" w:rsidP="00D47C4E">
      <w:pPr>
        <w:pStyle w:val="Heading2"/>
      </w:pPr>
      <w:bookmarkStart w:id="118" w:name="_Toc43901691"/>
      <w:bookmarkStart w:id="119" w:name="_Toc44326013"/>
      <w:bookmarkStart w:id="120" w:name="_Toc109296846"/>
      <w:bookmarkStart w:id="121" w:name="_Hlk106112275"/>
      <w:bookmarkStart w:id="122" w:name="_Toc152660191"/>
      <w:bookmarkEnd w:id="112"/>
      <w:r>
        <w:t>Water and Sewerage Connection Scheme</w:t>
      </w:r>
      <w:bookmarkEnd w:id="118"/>
      <w:bookmarkEnd w:id="119"/>
      <w:bookmarkEnd w:id="120"/>
      <w:bookmarkEnd w:id="122"/>
    </w:p>
    <w:p w14:paraId="37CF7299" w14:textId="77777777" w:rsidR="00D47C4E" w:rsidRDefault="00D47C4E" w:rsidP="00D47C4E">
      <w:pPr>
        <w:pStyle w:val="Heading3"/>
      </w:pPr>
      <w:r>
        <w:t>What is the water and sewerage connection scheme?</w:t>
      </w:r>
    </w:p>
    <w:p w14:paraId="2C6C2C1A" w14:textId="77777777" w:rsidR="00D47C4E" w:rsidRDefault="00D47C4E" w:rsidP="00D47C4E">
      <w:pPr>
        <w:pStyle w:val="Body"/>
      </w:pPr>
      <w:r>
        <w:t>The grant provides help to pay for connection to a mains water and sewerage service when you have been instructed to connect by your water authority.</w:t>
      </w:r>
    </w:p>
    <w:p w14:paraId="4CE4B716" w14:textId="77777777" w:rsidR="00D47C4E" w:rsidRDefault="00D47C4E" w:rsidP="00D47C4E">
      <w:pPr>
        <w:pStyle w:val="Heading3"/>
      </w:pPr>
      <w:r>
        <w:t>How much is the grant?</w:t>
      </w:r>
    </w:p>
    <w:p w14:paraId="7D50B86E" w14:textId="77777777" w:rsidR="00D47C4E" w:rsidRDefault="00D47C4E" w:rsidP="00D47C4E">
      <w:pPr>
        <w:pStyle w:val="Body"/>
      </w:pPr>
      <w:r>
        <w:t>The grant covers the full cost of connection.</w:t>
      </w:r>
    </w:p>
    <w:p w14:paraId="1CC05451" w14:textId="77777777" w:rsidR="00D47C4E" w:rsidRDefault="00D47C4E" w:rsidP="00D47C4E">
      <w:pPr>
        <w:pStyle w:val="Heading3"/>
      </w:pPr>
      <w:r>
        <w:lastRenderedPageBreak/>
        <w:t>Who can apply for the grant?</w:t>
      </w:r>
    </w:p>
    <w:p w14:paraId="196F60C0" w14:textId="77777777" w:rsidR="00D47C4E" w:rsidRDefault="00D47C4E" w:rsidP="00D47C4E">
      <w:pPr>
        <w:pStyle w:val="Body"/>
      </w:pPr>
      <w:r>
        <w:t>Homeowners who have received a ‘notice to connect’ compulsory order, who hold an eligible concession card and who have no savings to cover the cost of connection.</w:t>
      </w:r>
    </w:p>
    <w:p w14:paraId="60DF5780" w14:textId="77777777" w:rsidR="00D47C4E" w:rsidRDefault="00D47C4E" w:rsidP="00D47C4E">
      <w:pPr>
        <w:pStyle w:val="Heading3"/>
      </w:pPr>
      <w:r>
        <w:t>What cards are eligible for the grant?</w:t>
      </w:r>
    </w:p>
    <w:p w14:paraId="732CBAB7" w14:textId="77777777" w:rsidR="00D47C4E" w:rsidRDefault="00D47C4E" w:rsidP="00D47C4E">
      <w:pPr>
        <w:pStyle w:val="Bullet1"/>
        <w:spacing w:line="320" w:lineRule="atLeast"/>
      </w:pPr>
      <w:r>
        <w:t>Pensioner Concession Card</w:t>
      </w:r>
    </w:p>
    <w:p w14:paraId="1603E9EE" w14:textId="77777777" w:rsidR="00D47C4E" w:rsidRDefault="00D47C4E" w:rsidP="00D47C4E">
      <w:pPr>
        <w:pStyle w:val="Bullet1"/>
        <w:spacing w:line="320" w:lineRule="atLeast"/>
      </w:pPr>
      <w:r>
        <w:t>Health Care Card</w:t>
      </w:r>
    </w:p>
    <w:p w14:paraId="2F321538" w14:textId="77777777" w:rsidR="00D47C4E" w:rsidRDefault="00D47C4E" w:rsidP="00D47C4E">
      <w:pPr>
        <w:pStyle w:val="Bullet1"/>
        <w:spacing w:line="320" w:lineRule="atLeast"/>
      </w:pPr>
      <w:r>
        <w:t>Veterans’ Affairs Gold Card.</w:t>
      </w:r>
    </w:p>
    <w:p w14:paraId="2F64E34E" w14:textId="77777777" w:rsidR="00D47C4E" w:rsidRDefault="00D47C4E" w:rsidP="00D47C4E">
      <w:pPr>
        <w:pStyle w:val="Heading3"/>
      </w:pPr>
      <w:r>
        <w:t>What are the criteria for the grant?</w:t>
      </w:r>
    </w:p>
    <w:p w14:paraId="4C70F8A2" w14:textId="77777777" w:rsidR="00D47C4E" w:rsidRDefault="00D47C4E" w:rsidP="00D47C4E">
      <w:pPr>
        <w:pStyle w:val="Body"/>
      </w:pPr>
      <w:r>
        <w:t xml:space="preserve">You must show that you have no way of paying for the connection without assistance, </w:t>
      </w:r>
      <w:r w:rsidRPr="00FE1358">
        <w:rPr>
          <w:b/>
        </w:rPr>
        <w:t>and</w:t>
      </w:r>
    </w:p>
    <w:p w14:paraId="24FF3BC4" w14:textId="77777777" w:rsidR="00D47C4E" w:rsidRDefault="00D47C4E" w:rsidP="00D47C4E">
      <w:pPr>
        <w:pStyle w:val="Body"/>
      </w:pPr>
      <w:r>
        <w:t>You must have received a ‘notice to connect’ compulsory order from your water corporation.</w:t>
      </w:r>
    </w:p>
    <w:p w14:paraId="6EA48AAB" w14:textId="77777777" w:rsidR="00D47C4E" w:rsidRDefault="00D47C4E" w:rsidP="00D47C4E">
      <w:pPr>
        <w:pStyle w:val="Heading3"/>
      </w:pPr>
      <w:r>
        <w:t>How often can I claim a grant?</w:t>
      </w:r>
    </w:p>
    <w:p w14:paraId="3968B25D" w14:textId="77777777" w:rsidR="00D47C4E" w:rsidRDefault="00D47C4E" w:rsidP="00D47C4E">
      <w:pPr>
        <w:pStyle w:val="Body"/>
      </w:pPr>
      <w:r>
        <w:t>The grant can only be claimed once.</w:t>
      </w:r>
    </w:p>
    <w:p w14:paraId="008F7786" w14:textId="77777777" w:rsidR="00D47C4E" w:rsidRDefault="00D47C4E" w:rsidP="00D47C4E">
      <w:pPr>
        <w:pStyle w:val="Heading3"/>
      </w:pPr>
      <w:r>
        <w:t>How do I apply for the grant?</w:t>
      </w:r>
    </w:p>
    <w:p w14:paraId="1AE90C13" w14:textId="77777777" w:rsidR="00D47C4E" w:rsidRDefault="00D47C4E" w:rsidP="00D47C4E">
      <w:pPr>
        <w:pStyle w:val="Body"/>
      </w:pPr>
      <w:r>
        <w:t>Your water corporation will provide cardholders with an application form when issuing a ‘notice to connect’ compulsory order.</w:t>
      </w:r>
    </w:p>
    <w:p w14:paraId="7980F7D0" w14:textId="77777777" w:rsidR="00D47C4E" w:rsidRDefault="00D47C4E" w:rsidP="00D47C4E">
      <w:pPr>
        <w:pStyle w:val="Heading3"/>
      </w:pPr>
      <w:r>
        <w:t>More information</w:t>
      </w:r>
    </w:p>
    <w:p w14:paraId="63AFD3C5" w14:textId="77777777" w:rsidR="00D47C4E" w:rsidRDefault="00D47C4E" w:rsidP="00D47C4E">
      <w:pPr>
        <w:pStyle w:val="Body"/>
      </w:pPr>
      <w:r>
        <w:t>Phone the Concessions Information Line on 1800 658 521.</w:t>
      </w:r>
    </w:p>
    <w:p w14:paraId="6B5C0FB2" w14:textId="77777777" w:rsidR="00D47C4E" w:rsidRDefault="00D47C4E" w:rsidP="00D47C4E">
      <w:pPr>
        <w:pStyle w:val="Heading1"/>
      </w:pPr>
      <w:bookmarkStart w:id="123" w:name="_Toc43901692"/>
      <w:bookmarkStart w:id="124" w:name="_Toc44326014"/>
      <w:bookmarkStart w:id="125" w:name="_Toc109296847"/>
      <w:bookmarkStart w:id="126" w:name="_Toc152660192"/>
      <w:bookmarkEnd w:id="121"/>
      <w:r>
        <w:t>Other concessions and services</w:t>
      </w:r>
      <w:bookmarkEnd w:id="123"/>
      <w:bookmarkEnd w:id="124"/>
      <w:bookmarkEnd w:id="125"/>
      <w:bookmarkEnd w:id="126"/>
    </w:p>
    <w:p w14:paraId="45D3056B" w14:textId="77777777" w:rsidR="00D47C4E" w:rsidRDefault="00D47C4E" w:rsidP="00D47C4E">
      <w:pPr>
        <w:pStyle w:val="Body"/>
      </w:pPr>
      <w:r>
        <w:t>This section provides information about other State and Commonwealth concessions and services available to eligible concession cardholders. For the full details of these programs, including how to apply, use the contact information provided.</w:t>
      </w:r>
    </w:p>
    <w:p w14:paraId="4B83A71F" w14:textId="77777777" w:rsidR="00D47C4E" w:rsidRDefault="00D47C4E" w:rsidP="00D47C4E">
      <w:pPr>
        <w:pStyle w:val="Heading2"/>
      </w:pPr>
      <w:bookmarkStart w:id="127" w:name="_Toc43901693"/>
      <w:bookmarkStart w:id="128" w:name="_Toc44326015"/>
      <w:bookmarkStart w:id="129" w:name="_Toc109296848"/>
      <w:bookmarkStart w:id="130" w:name="_Toc152660193"/>
      <w:r>
        <w:t>Communication</w:t>
      </w:r>
      <w:bookmarkEnd w:id="127"/>
      <w:bookmarkEnd w:id="128"/>
      <w:bookmarkEnd w:id="129"/>
      <w:bookmarkEnd w:id="130"/>
    </w:p>
    <w:p w14:paraId="14AF3485" w14:textId="77777777" w:rsidR="00D47C4E" w:rsidRDefault="00D47C4E" w:rsidP="00D47C4E">
      <w:pPr>
        <w:pStyle w:val="Heading3"/>
      </w:pPr>
      <w:r>
        <w:t>Mail</w:t>
      </w:r>
    </w:p>
    <w:p w14:paraId="207E8725" w14:textId="77777777" w:rsidR="00D47C4E" w:rsidRDefault="00D47C4E" w:rsidP="00D47C4E">
      <w:pPr>
        <w:pStyle w:val="Heading4"/>
      </w:pPr>
      <w:r>
        <w:t>Mail hold and redirection</w:t>
      </w:r>
    </w:p>
    <w:p w14:paraId="31134C17" w14:textId="77777777" w:rsidR="00D47C4E" w:rsidRDefault="00D47C4E" w:rsidP="00D47C4E">
      <w:pPr>
        <w:pStyle w:val="Body"/>
      </w:pPr>
      <w:r>
        <w:t xml:space="preserve">Australia Post provides a reduced fee for redirecting mail to a new mailing address for up to 12 months for eligible cardholders. </w:t>
      </w:r>
    </w:p>
    <w:p w14:paraId="4C5AEA4B" w14:textId="77777777" w:rsidR="00D47C4E" w:rsidRDefault="00D47C4E" w:rsidP="00D47C4E">
      <w:pPr>
        <w:pStyle w:val="Heading4"/>
      </w:pPr>
      <w:r>
        <w:t>Postage stamps</w:t>
      </w:r>
    </w:p>
    <w:p w14:paraId="56DB1437" w14:textId="77777777" w:rsidR="00D47C4E" w:rsidRDefault="00D47C4E" w:rsidP="00D47C4E">
      <w:pPr>
        <w:pStyle w:val="Body"/>
      </w:pPr>
      <w:r>
        <w:t xml:space="preserve">Australia Post provides concession stamps for mail within Australia. </w:t>
      </w:r>
    </w:p>
    <w:p w14:paraId="2DA35B12" w14:textId="77777777" w:rsidR="00D47C4E" w:rsidRDefault="00D47C4E" w:rsidP="00D47C4E">
      <w:pPr>
        <w:pStyle w:val="Heading4"/>
      </w:pPr>
      <w:r>
        <w:t>For more information and to apply</w:t>
      </w:r>
    </w:p>
    <w:p w14:paraId="6EE99A40" w14:textId="77777777" w:rsidR="00D47C4E" w:rsidRDefault="00D47C4E" w:rsidP="00D47C4E">
      <w:pPr>
        <w:pStyle w:val="Bullet1"/>
        <w:spacing w:line="320" w:lineRule="atLeast"/>
      </w:pPr>
      <w:r>
        <w:t>Go to your local Post Office.</w:t>
      </w:r>
    </w:p>
    <w:p w14:paraId="12CF8BDA" w14:textId="77777777" w:rsidR="00D47C4E" w:rsidRDefault="00D47C4E" w:rsidP="00D47C4E">
      <w:pPr>
        <w:pStyle w:val="Bullet1"/>
        <w:spacing w:line="320" w:lineRule="atLeast"/>
      </w:pPr>
      <w:r>
        <w:t xml:space="preserve">Phone Australia Post Customer Service on 13 13 18. </w:t>
      </w:r>
    </w:p>
    <w:p w14:paraId="3F34F4C0" w14:textId="77777777" w:rsidR="00D47C4E" w:rsidRDefault="00D47C4E" w:rsidP="00D47C4E">
      <w:pPr>
        <w:pStyle w:val="Bullet1"/>
        <w:spacing w:line="320" w:lineRule="atLeast"/>
      </w:pPr>
      <w:r>
        <w:t xml:space="preserve">Visit the </w:t>
      </w:r>
      <w:hyperlink r:id="rId35" w:history="1">
        <w:r w:rsidRPr="00CA72FF">
          <w:rPr>
            <w:rStyle w:val="Hyperlink"/>
          </w:rPr>
          <w:t>Australia Post</w:t>
        </w:r>
      </w:hyperlink>
      <w:r>
        <w:t xml:space="preserve"> website </w:t>
      </w:r>
      <w:r w:rsidRPr="00CA72FF">
        <w:t>https://auspost.com.au/</w:t>
      </w:r>
      <w:r>
        <w:t>.</w:t>
      </w:r>
    </w:p>
    <w:p w14:paraId="6D9E3952" w14:textId="77777777" w:rsidR="00D47C4E" w:rsidRDefault="00D47C4E" w:rsidP="00D47C4E">
      <w:pPr>
        <w:pStyle w:val="Heading3"/>
      </w:pPr>
      <w:r>
        <w:lastRenderedPageBreak/>
        <w:t xml:space="preserve">Telephone allowance </w:t>
      </w:r>
    </w:p>
    <w:p w14:paraId="6A09FB3E" w14:textId="77777777" w:rsidR="00D47C4E" w:rsidRDefault="00D47C4E" w:rsidP="00D47C4E">
      <w:pPr>
        <w:pStyle w:val="Body"/>
      </w:pPr>
      <w:r>
        <w:t>The telephone allowance helps with the cost of having a phone and internet service in your home. Eligibility for the telephone allowance is considered when you apply for a Centrelink benefit and the allowance is included with your Centrelink payment.</w:t>
      </w:r>
    </w:p>
    <w:p w14:paraId="1BF86E7D" w14:textId="77777777" w:rsidR="00D47C4E" w:rsidRDefault="00D47C4E" w:rsidP="00D47C4E">
      <w:pPr>
        <w:pStyle w:val="Heading4"/>
      </w:pPr>
      <w:r>
        <w:t>For more information and to apply</w:t>
      </w:r>
    </w:p>
    <w:p w14:paraId="24B379A5" w14:textId="77777777" w:rsidR="00D47C4E" w:rsidRDefault="00D47C4E" w:rsidP="00D47C4E">
      <w:pPr>
        <w:pStyle w:val="Bullet1"/>
        <w:spacing w:line="320" w:lineRule="atLeast"/>
      </w:pPr>
      <w:r>
        <w:t xml:space="preserve">Phone Centrelink on 13 27 17. </w:t>
      </w:r>
    </w:p>
    <w:p w14:paraId="144E6651" w14:textId="3C2E16B2" w:rsidR="00D47C4E" w:rsidRDefault="00D47C4E" w:rsidP="00D47C4E">
      <w:pPr>
        <w:pStyle w:val="Bullet1"/>
        <w:spacing w:line="320" w:lineRule="atLeast"/>
      </w:pPr>
      <w:r>
        <w:t xml:space="preserve">Visit the </w:t>
      </w:r>
      <w:hyperlink r:id="rId36" w:history="1">
        <w:r>
          <w:rPr>
            <w:rStyle w:val="Hyperlink"/>
          </w:rPr>
          <w:t>Services Australia – Telephone Allowance webpage</w:t>
        </w:r>
      </w:hyperlink>
      <w:r w:rsidRPr="007F493F">
        <w:t xml:space="preserve"> </w:t>
      </w:r>
      <w:proofErr w:type="gramStart"/>
      <w:r w:rsidRPr="007F493F">
        <w:t>https://www.servicesaustralia.gov.au/telephone-allowance</w:t>
      </w:r>
      <w:r w:rsidRPr="007F493F" w:rsidDel="007F493F">
        <w:t xml:space="preserve"> </w:t>
      </w:r>
      <w:r>
        <w:t>.</w:t>
      </w:r>
      <w:proofErr w:type="gramEnd"/>
    </w:p>
    <w:p w14:paraId="1EB7EDD2" w14:textId="77777777" w:rsidR="00D47C4E" w:rsidRDefault="00D47C4E" w:rsidP="00D47C4E">
      <w:pPr>
        <w:pStyle w:val="Heading2"/>
      </w:pPr>
      <w:bookmarkStart w:id="131" w:name="_Toc43901694"/>
      <w:bookmarkStart w:id="132" w:name="_Toc44326016"/>
      <w:bookmarkStart w:id="133" w:name="_Toc109296849"/>
      <w:bookmarkStart w:id="134" w:name="_Toc152660194"/>
      <w:r>
        <w:t>Education</w:t>
      </w:r>
      <w:bookmarkEnd w:id="131"/>
      <w:bookmarkEnd w:id="132"/>
      <w:bookmarkEnd w:id="133"/>
      <w:bookmarkEnd w:id="134"/>
    </w:p>
    <w:p w14:paraId="112B5434" w14:textId="77777777" w:rsidR="00D47C4E" w:rsidRDefault="00D47C4E" w:rsidP="00D47C4E">
      <w:pPr>
        <w:pStyle w:val="Heading3"/>
      </w:pPr>
      <w:r>
        <w:t xml:space="preserve">Camps, </w:t>
      </w:r>
      <w:proofErr w:type="gramStart"/>
      <w:r>
        <w:t>Sports</w:t>
      </w:r>
      <w:proofErr w:type="gramEnd"/>
      <w:r>
        <w:t xml:space="preserve"> and Excursions Fund (CSEF)</w:t>
      </w:r>
    </w:p>
    <w:p w14:paraId="464A0A3C" w14:textId="77777777" w:rsidR="00D47C4E" w:rsidRDefault="00D47C4E" w:rsidP="00D47C4E">
      <w:pPr>
        <w:pStyle w:val="Body"/>
      </w:pPr>
      <w:r>
        <w:t xml:space="preserve">This fund helps with paying for eligible students to attend school camps, </w:t>
      </w:r>
      <w:proofErr w:type="gramStart"/>
      <w:r>
        <w:t>sports</w:t>
      </w:r>
      <w:proofErr w:type="gramEnd"/>
      <w:r>
        <w:t xml:space="preserve"> and excursions.</w:t>
      </w:r>
    </w:p>
    <w:p w14:paraId="2177743E" w14:textId="77777777" w:rsidR="00D47C4E" w:rsidRDefault="00D47C4E" w:rsidP="00D47C4E">
      <w:pPr>
        <w:pStyle w:val="Heading4"/>
      </w:pPr>
      <w:r>
        <w:t>For more information and to apply</w:t>
      </w:r>
    </w:p>
    <w:p w14:paraId="7EB33D32" w14:textId="77777777" w:rsidR="00D47C4E" w:rsidRDefault="00D47C4E" w:rsidP="00D47C4E">
      <w:pPr>
        <w:pStyle w:val="Bullet1"/>
        <w:spacing w:line="320" w:lineRule="atLeast"/>
      </w:pPr>
      <w:r>
        <w:t xml:space="preserve">Phone the CSEF helpdesk on 1800 060 970 (toll free). </w:t>
      </w:r>
    </w:p>
    <w:p w14:paraId="3D3F9CBA" w14:textId="4F29796A" w:rsidR="00D47C4E" w:rsidRDefault="00D47C4E" w:rsidP="00D47C4E">
      <w:pPr>
        <w:pStyle w:val="Bullet1"/>
        <w:spacing w:line="320" w:lineRule="atLeast"/>
      </w:pPr>
      <w:r>
        <w:t xml:space="preserve">Get an application form from the school or from the </w:t>
      </w:r>
      <w:hyperlink r:id="rId37" w:history="1">
        <w:r>
          <w:rPr>
            <w:rStyle w:val="Hyperlink"/>
          </w:rPr>
          <w:t>Camps, Sports and Excursions Fund webpage</w:t>
        </w:r>
      </w:hyperlink>
      <w:r w:rsidRPr="00A74BDB">
        <w:t xml:space="preserve"> </w:t>
      </w:r>
      <w:proofErr w:type="gramStart"/>
      <w:r w:rsidRPr="00A74BDB">
        <w:t>www.vic.gov.au/camps-sports-and-excursions-fund</w:t>
      </w:r>
      <w:r w:rsidRPr="00A74BDB" w:rsidDel="00A74BDB">
        <w:t xml:space="preserve"> </w:t>
      </w:r>
      <w:r>
        <w:t>.</w:t>
      </w:r>
      <w:proofErr w:type="gramEnd"/>
    </w:p>
    <w:p w14:paraId="4C6C6542" w14:textId="77777777" w:rsidR="00D47C4E" w:rsidRDefault="00D47C4E" w:rsidP="00D47C4E">
      <w:pPr>
        <w:pStyle w:val="Heading3"/>
      </w:pPr>
      <w:r>
        <w:t>Centre for Adult Education (CAE) fees</w:t>
      </w:r>
    </w:p>
    <w:p w14:paraId="75757F12" w14:textId="77777777" w:rsidR="00D47C4E" w:rsidRDefault="00D47C4E" w:rsidP="00D47C4E">
      <w:pPr>
        <w:pStyle w:val="Body"/>
      </w:pPr>
      <w:r>
        <w:t>The CAE provides concessions on course fees to eligible cardholders. The level of the concession depends on the course.</w:t>
      </w:r>
    </w:p>
    <w:p w14:paraId="3798DD89" w14:textId="77777777" w:rsidR="00D47C4E" w:rsidRDefault="00D47C4E" w:rsidP="00D47C4E">
      <w:pPr>
        <w:pStyle w:val="Heading4"/>
      </w:pPr>
      <w:r>
        <w:t xml:space="preserve">For more information and to apply </w:t>
      </w:r>
    </w:p>
    <w:p w14:paraId="7E779E51" w14:textId="77777777" w:rsidR="00D47C4E" w:rsidRDefault="00D47C4E" w:rsidP="00D47C4E">
      <w:pPr>
        <w:pStyle w:val="Bullet1"/>
        <w:spacing w:line="320" w:lineRule="atLeast"/>
      </w:pPr>
      <w:r>
        <w:t xml:space="preserve">Phone the CAE on 03 9652 0611. </w:t>
      </w:r>
    </w:p>
    <w:p w14:paraId="4E01898D" w14:textId="19A9AE48" w:rsidR="00D47C4E" w:rsidRDefault="00D47C4E" w:rsidP="00D47C4E">
      <w:pPr>
        <w:pStyle w:val="Bullet1"/>
        <w:spacing w:line="320" w:lineRule="atLeast"/>
      </w:pPr>
      <w:r>
        <w:t xml:space="preserve">Visit the </w:t>
      </w:r>
      <w:hyperlink r:id="rId38" w:history="1">
        <w:r>
          <w:rPr>
            <w:rStyle w:val="Hyperlink"/>
          </w:rPr>
          <w:t>CAE website</w:t>
        </w:r>
      </w:hyperlink>
      <w:r>
        <w:t xml:space="preserve"> </w:t>
      </w:r>
      <w:r w:rsidRPr="00CA72FF">
        <w:t>http://www.cae.edu.au/</w:t>
      </w:r>
      <w:r>
        <w:t>.</w:t>
      </w:r>
    </w:p>
    <w:p w14:paraId="2C06D771" w14:textId="77777777" w:rsidR="00D47C4E" w:rsidRDefault="00D47C4E" w:rsidP="00D47C4E">
      <w:pPr>
        <w:pStyle w:val="Heading3"/>
      </w:pPr>
      <w:r>
        <w:t>Students with Disabilities Transport Program</w:t>
      </w:r>
    </w:p>
    <w:p w14:paraId="1D83CF23" w14:textId="77777777" w:rsidR="00D47C4E" w:rsidRDefault="00D47C4E" w:rsidP="00D47C4E">
      <w:pPr>
        <w:pStyle w:val="Body"/>
      </w:pPr>
      <w:r>
        <w:t xml:space="preserve">This allowance helps eligible students with the cost of travel to school. </w:t>
      </w:r>
    </w:p>
    <w:p w14:paraId="64AE3752" w14:textId="77777777" w:rsidR="00D47C4E" w:rsidRDefault="00D47C4E" w:rsidP="00D47C4E">
      <w:pPr>
        <w:pStyle w:val="Heading4"/>
      </w:pPr>
      <w:r>
        <w:t>For more information and how to apply</w:t>
      </w:r>
    </w:p>
    <w:p w14:paraId="0A8D3B2E" w14:textId="77777777" w:rsidR="00D47C4E" w:rsidRDefault="00D47C4E" w:rsidP="00D47C4E">
      <w:pPr>
        <w:pStyle w:val="Bullet1"/>
        <w:spacing w:line="320" w:lineRule="atLeast"/>
      </w:pPr>
      <w:r>
        <w:t xml:space="preserve">Contact your school office for details and an application form. </w:t>
      </w:r>
    </w:p>
    <w:p w14:paraId="672406E3" w14:textId="77777777" w:rsidR="00D47C4E" w:rsidRDefault="00D47C4E" w:rsidP="00D47C4E">
      <w:pPr>
        <w:pStyle w:val="Bullet1"/>
        <w:spacing w:line="320" w:lineRule="atLeast"/>
      </w:pPr>
      <w:r>
        <w:t xml:space="preserve">Phone the Department of Education and Training on 1800 060 970. </w:t>
      </w:r>
    </w:p>
    <w:p w14:paraId="6C290EA0" w14:textId="1D8FB1FC" w:rsidR="00D47C4E" w:rsidRDefault="00D47C4E" w:rsidP="00D47C4E">
      <w:pPr>
        <w:pStyle w:val="Bullet1"/>
        <w:spacing w:line="320" w:lineRule="atLeast"/>
      </w:pPr>
      <w:r>
        <w:t xml:space="preserve">Visit the </w:t>
      </w:r>
      <w:hyperlink r:id="rId39" w:history="1">
        <w:r>
          <w:rPr>
            <w:rStyle w:val="Hyperlink"/>
          </w:rPr>
          <w:t>Getting to and from school for students with disability webpage</w:t>
        </w:r>
      </w:hyperlink>
      <w:r w:rsidRPr="00A74BDB">
        <w:t xml:space="preserve"> </w:t>
      </w:r>
      <w:proofErr w:type="gramStart"/>
      <w:r w:rsidRPr="00A74BDB">
        <w:t>https://www.vic.gov.au/getting-to-from-school-students-disability</w:t>
      </w:r>
      <w:r w:rsidRPr="00A74BDB" w:rsidDel="00A74BDB">
        <w:t xml:space="preserve"> </w:t>
      </w:r>
      <w:r>
        <w:t>.</w:t>
      </w:r>
      <w:proofErr w:type="gramEnd"/>
    </w:p>
    <w:p w14:paraId="7E22F9FF" w14:textId="77777777" w:rsidR="00D47C4E" w:rsidRDefault="00D47C4E" w:rsidP="00D47C4E">
      <w:pPr>
        <w:pStyle w:val="Heading3"/>
      </w:pPr>
      <w:r>
        <w:t xml:space="preserve">Kindergarten </w:t>
      </w:r>
    </w:p>
    <w:p w14:paraId="1EDD9ECE" w14:textId="77777777" w:rsidR="00D47C4E" w:rsidRDefault="00D47C4E" w:rsidP="00D47C4E">
      <w:pPr>
        <w:pStyle w:val="Heading4"/>
      </w:pPr>
      <w:r>
        <w:t xml:space="preserve">Early Start Kindergarten </w:t>
      </w:r>
    </w:p>
    <w:p w14:paraId="3721FF5B" w14:textId="77777777" w:rsidR="00D47C4E" w:rsidRDefault="00D47C4E" w:rsidP="00D47C4E">
      <w:pPr>
        <w:pStyle w:val="Body"/>
      </w:pPr>
      <w:r>
        <w:t>This grant gives eligible three-year-old children 15 hours a week at a funded kindergarten program free of charge or at minimal cost.</w:t>
      </w:r>
    </w:p>
    <w:p w14:paraId="2E4E1A94" w14:textId="77777777" w:rsidR="00D47C4E" w:rsidRDefault="00D47C4E" w:rsidP="00D47C4E">
      <w:pPr>
        <w:pStyle w:val="Body"/>
      </w:pPr>
      <w:r>
        <w:t>To be eligible, children must be three years old by 30 April in the year they start kindergarten and be:</w:t>
      </w:r>
    </w:p>
    <w:p w14:paraId="055E756A" w14:textId="77777777" w:rsidR="00D47C4E" w:rsidRDefault="00D47C4E" w:rsidP="00D47C4E">
      <w:pPr>
        <w:pStyle w:val="Bullet1"/>
        <w:spacing w:line="320" w:lineRule="atLeast"/>
      </w:pPr>
      <w:r>
        <w:lastRenderedPageBreak/>
        <w:t xml:space="preserve">from a refugee or asylum seeker background </w:t>
      </w:r>
      <w:r w:rsidRPr="002C5592">
        <w:rPr>
          <w:b/>
          <w:bCs/>
        </w:rPr>
        <w:t>or</w:t>
      </w:r>
    </w:p>
    <w:p w14:paraId="13CB083A" w14:textId="77777777" w:rsidR="00D47C4E" w:rsidRDefault="00D47C4E" w:rsidP="00D47C4E">
      <w:pPr>
        <w:pStyle w:val="Bullet1"/>
        <w:spacing w:line="320" w:lineRule="atLeast"/>
      </w:pPr>
      <w:r>
        <w:t xml:space="preserve">an Aboriginal and/or Torres Strait Islander person </w:t>
      </w:r>
      <w:r>
        <w:rPr>
          <w:rFonts w:ascii="VIC-SemiBold" w:hAnsi="VIC-SemiBold" w:cs="VIC-SemiBold"/>
          <w:b/>
          <w:bCs/>
        </w:rPr>
        <w:t>or</w:t>
      </w:r>
    </w:p>
    <w:p w14:paraId="6F074CB2" w14:textId="77777777" w:rsidR="00D47C4E" w:rsidRDefault="00D47C4E" w:rsidP="00D47C4E">
      <w:pPr>
        <w:pStyle w:val="Bullet1"/>
        <w:spacing w:line="320" w:lineRule="atLeast"/>
      </w:pPr>
      <w:r>
        <w:t>from a family that has had contact with child protection.</w:t>
      </w:r>
    </w:p>
    <w:p w14:paraId="06162847" w14:textId="77777777" w:rsidR="00D47C4E" w:rsidRDefault="00D47C4E" w:rsidP="00D47C4E">
      <w:pPr>
        <w:pStyle w:val="Bodyafterbullets"/>
      </w:pPr>
      <w:r>
        <w:t>Children who have used Early Start can get free or low cost four-year-old kindergarten as well.</w:t>
      </w:r>
    </w:p>
    <w:p w14:paraId="1B13D694" w14:textId="77777777" w:rsidR="00D47C4E" w:rsidRDefault="00D47C4E" w:rsidP="00D47C4E">
      <w:pPr>
        <w:pStyle w:val="Heading4"/>
      </w:pPr>
      <w:r>
        <w:t>For more information and to apply</w:t>
      </w:r>
    </w:p>
    <w:p w14:paraId="631BBABD" w14:textId="77777777" w:rsidR="00D47C4E" w:rsidRDefault="00D47C4E" w:rsidP="00D47C4E">
      <w:pPr>
        <w:pStyle w:val="Bullet1"/>
        <w:spacing w:line="320" w:lineRule="atLeast"/>
      </w:pPr>
      <w:r>
        <w:t>Contact your local kindergarten.</w:t>
      </w:r>
    </w:p>
    <w:p w14:paraId="39D7CFBC" w14:textId="77777777" w:rsidR="00D47C4E" w:rsidRDefault="00D47C4E" w:rsidP="00D47C4E">
      <w:pPr>
        <w:pStyle w:val="Bullet1"/>
        <w:spacing w:line="320" w:lineRule="atLeast"/>
      </w:pPr>
      <w:r>
        <w:t xml:space="preserve">Phone the Education Information and Referral Service on 1800 809 834. </w:t>
      </w:r>
    </w:p>
    <w:p w14:paraId="2749286E" w14:textId="77777777" w:rsidR="00D47C4E" w:rsidRDefault="00D47C4E" w:rsidP="00D47C4E">
      <w:pPr>
        <w:pStyle w:val="Bullet1"/>
        <w:spacing w:line="320" w:lineRule="atLeast"/>
      </w:pPr>
      <w:r>
        <w:t xml:space="preserve">Visit the </w:t>
      </w:r>
      <w:hyperlink r:id="rId40" w:history="1">
        <w:r>
          <w:rPr>
            <w:rStyle w:val="Hyperlink"/>
          </w:rPr>
          <w:t>Early Start Kindergarten webpage</w:t>
        </w:r>
      </w:hyperlink>
      <w:r>
        <w:t xml:space="preserve"> </w:t>
      </w:r>
      <w:r w:rsidRPr="00957DBB">
        <w:t>https://www.vic.gov.au/early-start-kindergarten</w:t>
      </w:r>
      <w:r>
        <w:t>.</w:t>
      </w:r>
    </w:p>
    <w:p w14:paraId="3CA0C23A" w14:textId="77777777" w:rsidR="00D47C4E" w:rsidRDefault="00D47C4E" w:rsidP="00D47C4E">
      <w:pPr>
        <w:pStyle w:val="Heading4"/>
      </w:pPr>
      <w:r>
        <w:t>Kindergarten Fee Subsidy</w:t>
      </w:r>
    </w:p>
    <w:p w14:paraId="7E4802BC" w14:textId="77777777" w:rsidR="00D47C4E" w:rsidRDefault="00D47C4E" w:rsidP="00D47C4E">
      <w:pPr>
        <w:pStyle w:val="Body"/>
      </w:pPr>
      <w:r>
        <w:t>This subsidy gives eligible children 15 hours a week at a funded kindergarten program for free or at low cost.</w:t>
      </w:r>
    </w:p>
    <w:p w14:paraId="2B9DD412" w14:textId="77777777" w:rsidR="00D47C4E" w:rsidRDefault="00D47C4E" w:rsidP="00D47C4E">
      <w:pPr>
        <w:pStyle w:val="Body"/>
      </w:pPr>
      <w:r>
        <w:t>To be eligible, children must:</w:t>
      </w:r>
    </w:p>
    <w:p w14:paraId="60DD6E0F" w14:textId="77777777" w:rsidR="00D47C4E" w:rsidRDefault="00D47C4E" w:rsidP="00D47C4E">
      <w:pPr>
        <w:pStyle w:val="Bullet1"/>
        <w:spacing w:line="320" w:lineRule="atLeast"/>
      </w:pPr>
      <w:r>
        <w:t xml:space="preserve">be an Aboriginal and/or Torres Strait Islander person </w:t>
      </w:r>
      <w:r>
        <w:rPr>
          <w:rFonts w:ascii="VIC-SemiBold" w:hAnsi="VIC-SemiBold" w:cs="VIC-SemiBold"/>
          <w:b/>
          <w:bCs/>
        </w:rPr>
        <w:t>or</w:t>
      </w:r>
    </w:p>
    <w:p w14:paraId="29D42625" w14:textId="77777777" w:rsidR="00D47C4E" w:rsidRDefault="00D47C4E" w:rsidP="00D47C4E">
      <w:pPr>
        <w:pStyle w:val="Bullet1"/>
        <w:spacing w:line="320" w:lineRule="atLeast"/>
      </w:pPr>
      <w:r>
        <w:t xml:space="preserve">hold, or have a parent or guardian who holds, an eligible concession card or humanitarian visa </w:t>
      </w:r>
      <w:r>
        <w:rPr>
          <w:rFonts w:ascii="VIC-SemiBold" w:hAnsi="VIC-SemiBold" w:cs="VIC-SemiBold"/>
          <w:b/>
          <w:bCs/>
        </w:rPr>
        <w:t>or</w:t>
      </w:r>
    </w:p>
    <w:p w14:paraId="4AC8141C" w14:textId="77777777" w:rsidR="00D47C4E" w:rsidRDefault="00D47C4E" w:rsidP="00D47C4E">
      <w:pPr>
        <w:pStyle w:val="Bullet1"/>
        <w:spacing w:line="320" w:lineRule="atLeast"/>
      </w:pPr>
      <w:r>
        <w:t>be identified on their birth certificate as being a multiple birth child (triplets or more).</w:t>
      </w:r>
    </w:p>
    <w:p w14:paraId="78B858A0" w14:textId="77777777" w:rsidR="00D47C4E" w:rsidRDefault="00D47C4E" w:rsidP="00D47C4E">
      <w:pPr>
        <w:pStyle w:val="Heading4"/>
      </w:pPr>
      <w:r>
        <w:t>For more information and to apply</w:t>
      </w:r>
    </w:p>
    <w:p w14:paraId="532CE5E3" w14:textId="77777777" w:rsidR="00D47C4E" w:rsidRDefault="00D47C4E" w:rsidP="00D47C4E">
      <w:pPr>
        <w:pStyle w:val="Bullet1"/>
        <w:spacing w:line="320" w:lineRule="atLeast"/>
      </w:pPr>
      <w:r>
        <w:t>Tell your education and care service that you are eligible when you enrol your child or at any time during the year.</w:t>
      </w:r>
    </w:p>
    <w:p w14:paraId="7C7C27BA" w14:textId="2CABE25F" w:rsidR="00D47C4E" w:rsidRDefault="00D47C4E" w:rsidP="00D47C4E">
      <w:pPr>
        <w:pStyle w:val="Bullet1"/>
        <w:spacing w:line="320" w:lineRule="atLeast"/>
      </w:pPr>
      <w:r>
        <w:t xml:space="preserve">Visit the </w:t>
      </w:r>
      <w:hyperlink r:id="rId41" w:history="1">
        <w:r>
          <w:rPr>
            <w:rStyle w:val="Hyperlink"/>
          </w:rPr>
          <w:t>Costs of kindergarten webpage</w:t>
        </w:r>
      </w:hyperlink>
      <w:r w:rsidRPr="00957DBB">
        <w:t xml:space="preserve"> </w:t>
      </w:r>
      <w:proofErr w:type="gramStart"/>
      <w:r w:rsidRPr="00957DBB">
        <w:t>https://www.vic.gov.au/costs-kindergarten</w:t>
      </w:r>
      <w:r w:rsidRPr="00957DBB" w:rsidDel="00957DBB">
        <w:t xml:space="preserve"> </w:t>
      </w:r>
      <w:r>
        <w:t>.</w:t>
      </w:r>
      <w:proofErr w:type="gramEnd"/>
    </w:p>
    <w:p w14:paraId="420D0AD9" w14:textId="77777777" w:rsidR="00D47C4E" w:rsidRDefault="00D47C4E" w:rsidP="00D47C4E">
      <w:pPr>
        <w:pStyle w:val="Heading3"/>
      </w:pPr>
      <w:r>
        <w:t>Technical and Further Education (TAFE) fees</w:t>
      </w:r>
    </w:p>
    <w:p w14:paraId="0965FF7A" w14:textId="77777777" w:rsidR="00D47C4E" w:rsidRDefault="00D47C4E" w:rsidP="00D47C4E">
      <w:pPr>
        <w:pStyle w:val="Body"/>
      </w:pPr>
      <w:r>
        <w:t>TAFE institutes may offer concessions on enrolment fees for eligible cardholders and their dependent spouses. The level of the concession depends on the course.</w:t>
      </w:r>
    </w:p>
    <w:p w14:paraId="29069A3A" w14:textId="77777777" w:rsidR="00D47C4E" w:rsidRDefault="00D47C4E" w:rsidP="00D47C4E">
      <w:pPr>
        <w:pStyle w:val="Heading4"/>
      </w:pPr>
      <w:r>
        <w:t>For more information and to apply</w:t>
      </w:r>
    </w:p>
    <w:p w14:paraId="7D5771AB" w14:textId="1464A500" w:rsidR="00D47C4E" w:rsidRDefault="00D47C4E" w:rsidP="00D47C4E">
      <w:pPr>
        <w:pStyle w:val="Bullet1"/>
        <w:spacing w:line="320" w:lineRule="atLeast"/>
      </w:pPr>
      <w:r>
        <w:t xml:space="preserve">Phone the TAFE and </w:t>
      </w:r>
      <w:r w:rsidR="00B5092C">
        <w:t>Training</w:t>
      </w:r>
      <w:r>
        <w:t xml:space="preserve"> Line on 13 18 23. </w:t>
      </w:r>
    </w:p>
    <w:p w14:paraId="1EB09BB8" w14:textId="59181779" w:rsidR="00D47C4E" w:rsidRDefault="00D47C4E" w:rsidP="00D47C4E">
      <w:pPr>
        <w:pStyle w:val="Bullet1"/>
        <w:spacing w:line="320" w:lineRule="atLeast"/>
      </w:pPr>
      <w:r>
        <w:t xml:space="preserve">Visit the </w:t>
      </w:r>
      <w:hyperlink r:id="rId42" w:history="1">
        <w:r>
          <w:rPr>
            <w:rStyle w:val="Hyperlink"/>
          </w:rPr>
          <w:t>Make it TAFE webpage</w:t>
        </w:r>
      </w:hyperlink>
      <w:r w:rsidRPr="00957DBB">
        <w:t xml:space="preserve"> </w:t>
      </w:r>
      <w:proofErr w:type="gramStart"/>
      <w:r w:rsidRPr="00957DBB">
        <w:t>https://www.vic.gov.au/tafe</w:t>
      </w:r>
      <w:r w:rsidRPr="00957DBB" w:rsidDel="00957DBB">
        <w:t xml:space="preserve"> </w:t>
      </w:r>
      <w:r>
        <w:t>.</w:t>
      </w:r>
      <w:proofErr w:type="gramEnd"/>
    </w:p>
    <w:p w14:paraId="78529936" w14:textId="77777777" w:rsidR="00D47C4E" w:rsidRDefault="00D47C4E" w:rsidP="00D47C4E">
      <w:pPr>
        <w:pStyle w:val="Heading2"/>
      </w:pPr>
      <w:bookmarkStart w:id="135" w:name="_Toc43901695"/>
      <w:bookmarkStart w:id="136" w:name="_Toc44326017"/>
      <w:bookmarkStart w:id="137" w:name="_Toc109296850"/>
      <w:bookmarkStart w:id="138" w:name="_Toc152660195"/>
      <w:r>
        <w:t>Energy</w:t>
      </w:r>
      <w:bookmarkEnd w:id="135"/>
      <w:bookmarkEnd w:id="136"/>
      <w:bookmarkEnd w:id="137"/>
      <w:bookmarkEnd w:id="138"/>
    </w:p>
    <w:p w14:paraId="13CCB5BD" w14:textId="77777777" w:rsidR="00D47C4E" w:rsidRDefault="00D47C4E" w:rsidP="00D47C4E">
      <w:pPr>
        <w:pStyle w:val="Heading3"/>
      </w:pPr>
      <w:r>
        <w:t xml:space="preserve">Energy Supplement </w:t>
      </w:r>
    </w:p>
    <w:p w14:paraId="2F64D6B9" w14:textId="77777777" w:rsidR="00D47C4E" w:rsidRDefault="00D47C4E" w:rsidP="00D47C4E">
      <w:pPr>
        <w:pStyle w:val="Body"/>
      </w:pPr>
      <w:r>
        <w:t>The Energy Supplement is an extra payment to help with energy costs.</w:t>
      </w:r>
    </w:p>
    <w:p w14:paraId="4A8E407D" w14:textId="77777777" w:rsidR="00D47C4E" w:rsidRDefault="00D47C4E" w:rsidP="00D47C4E">
      <w:pPr>
        <w:pStyle w:val="Body"/>
      </w:pPr>
      <w:r>
        <w:t>Eligible pensioners and income support recipients will automatically receive the supplement with their payment from Centrelink or Veterans’ Affairs.</w:t>
      </w:r>
    </w:p>
    <w:p w14:paraId="4E4CC79D" w14:textId="77777777" w:rsidR="00D47C4E" w:rsidRDefault="00D47C4E" w:rsidP="00D47C4E">
      <w:pPr>
        <w:pStyle w:val="Heading4"/>
      </w:pPr>
      <w:r>
        <w:t>For more information and to apply</w:t>
      </w:r>
    </w:p>
    <w:p w14:paraId="7292A175" w14:textId="77777777" w:rsidR="00D47C4E" w:rsidRDefault="00D47C4E" w:rsidP="00D47C4E">
      <w:pPr>
        <w:pStyle w:val="Bullet1"/>
        <w:spacing w:line="320" w:lineRule="atLeast"/>
      </w:pPr>
      <w:r>
        <w:t xml:space="preserve">Visit the </w:t>
      </w:r>
      <w:hyperlink r:id="rId43" w:history="1">
        <w:r>
          <w:rPr>
            <w:rStyle w:val="Hyperlink"/>
          </w:rPr>
          <w:t>Energy Supplement webpage</w:t>
        </w:r>
      </w:hyperlink>
      <w:r>
        <w:t xml:space="preserve"> </w:t>
      </w:r>
      <w:r w:rsidRPr="00C61EAE">
        <w:t>https://www.servicesaustralia.gov.au/individuals/services/centrelink/energy-supplement</w:t>
      </w:r>
      <w:r>
        <w:t>.</w:t>
      </w:r>
    </w:p>
    <w:p w14:paraId="7E48F405" w14:textId="293C6C76" w:rsidR="00D47C4E" w:rsidRDefault="00D47C4E" w:rsidP="00D47C4E">
      <w:pPr>
        <w:pStyle w:val="Bullet1"/>
        <w:spacing w:line="320" w:lineRule="atLeast"/>
      </w:pPr>
      <w:bookmarkStart w:id="139" w:name="_Hlk107567630"/>
      <w:r>
        <w:lastRenderedPageBreak/>
        <w:t xml:space="preserve">Members of the defence or veterans community, </w:t>
      </w:r>
      <w:r w:rsidR="00B5092C">
        <w:t xml:space="preserve">phone on 1800 VETERAN (1800 838 372) or </w:t>
      </w:r>
      <w:r>
        <w:t xml:space="preserve">visit the </w:t>
      </w:r>
      <w:hyperlink r:id="rId44" w:history="1">
        <w:r>
          <w:rPr>
            <w:rStyle w:val="Hyperlink"/>
          </w:rPr>
          <w:t>Household Assistance webpage</w:t>
        </w:r>
      </w:hyperlink>
      <w:r w:rsidRPr="000B0D64">
        <w:t xml:space="preserve"> https://www.dva.gov.au/financial-support/income-support/supplements/household-assistance</w:t>
      </w:r>
      <w:r w:rsidR="00B5092C">
        <w:t>.</w:t>
      </w:r>
    </w:p>
    <w:p w14:paraId="4FC66105" w14:textId="77777777" w:rsidR="00D47C4E" w:rsidRDefault="00D47C4E" w:rsidP="00D47C4E">
      <w:pPr>
        <w:pStyle w:val="Heading2"/>
      </w:pPr>
      <w:bookmarkStart w:id="140" w:name="_Toc43901696"/>
      <w:bookmarkStart w:id="141" w:name="_Toc44326018"/>
      <w:bookmarkStart w:id="142" w:name="_Toc109296851"/>
      <w:bookmarkStart w:id="143" w:name="_Toc152660196"/>
      <w:bookmarkEnd w:id="139"/>
      <w:r>
        <w:t>Finance</w:t>
      </w:r>
      <w:bookmarkEnd w:id="140"/>
      <w:bookmarkEnd w:id="141"/>
      <w:bookmarkEnd w:id="142"/>
      <w:bookmarkEnd w:id="143"/>
      <w:r>
        <w:t xml:space="preserve"> </w:t>
      </w:r>
    </w:p>
    <w:p w14:paraId="0884EABD" w14:textId="77777777" w:rsidR="00D47C4E" w:rsidRDefault="00D47C4E" w:rsidP="00D47C4E">
      <w:pPr>
        <w:pStyle w:val="Heading3"/>
      </w:pPr>
      <w:r>
        <w:t>National Debt Helpline</w:t>
      </w:r>
    </w:p>
    <w:p w14:paraId="6E2E1A0B" w14:textId="77777777" w:rsidR="00D47C4E" w:rsidRDefault="00D47C4E" w:rsidP="00D47C4E">
      <w:pPr>
        <w:pStyle w:val="Body"/>
      </w:pPr>
      <w:r>
        <w:t xml:space="preserve">The National Debt Helpline provides free, </w:t>
      </w:r>
      <w:proofErr w:type="gramStart"/>
      <w:r>
        <w:t>confidential</w:t>
      </w:r>
      <w:proofErr w:type="gramEnd"/>
      <w:r>
        <w:t xml:space="preserve"> and independent information for Victorians experiencing financial difficulty. Their phone counselling service can provide advice about managing debts and expenses, handling debt collectors and negotiating with creditors, mortgages and tenants’ rights, and loss of employment. </w:t>
      </w:r>
    </w:p>
    <w:p w14:paraId="79A9F97A" w14:textId="77777777" w:rsidR="00D47C4E" w:rsidRDefault="00D47C4E" w:rsidP="00D47C4E">
      <w:pPr>
        <w:pStyle w:val="Body"/>
      </w:pPr>
      <w:r>
        <w:t xml:space="preserve">The website has online tools to help people organise their budgets, credit cards and superannuation. The helpline also gives referrals to other financial counselling services. </w:t>
      </w:r>
    </w:p>
    <w:p w14:paraId="08D4A34D" w14:textId="77777777" w:rsidR="00D47C4E" w:rsidRDefault="00D47C4E" w:rsidP="00D47C4E">
      <w:pPr>
        <w:pStyle w:val="Heading4"/>
      </w:pPr>
      <w:r>
        <w:t>For more information and to apply</w:t>
      </w:r>
    </w:p>
    <w:p w14:paraId="60897CB0" w14:textId="77777777" w:rsidR="00D47C4E" w:rsidRDefault="00D47C4E" w:rsidP="00D47C4E">
      <w:pPr>
        <w:pStyle w:val="Bullet1"/>
        <w:spacing w:line="320" w:lineRule="atLeast"/>
      </w:pPr>
      <w:r>
        <w:t xml:space="preserve">Phone the National Debt Helpline on 1800 007 007. </w:t>
      </w:r>
    </w:p>
    <w:p w14:paraId="1581633A" w14:textId="77777777" w:rsidR="00D47C4E" w:rsidRDefault="00D47C4E" w:rsidP="00D47C4E">
      <w:pPr>
        <w:pStyle w:val="Bullet1"/>
        <w:spacing w:line="320" w:lineRule="atLeast"/>
      </w:pPr>
      <w:r>
        <w:t xml:space="preserve">Visit the </w:t>
      </w:r>
      <w:hyperlink r:id="rId45" w:history="1">
        <w:r w:rsidRPr="00BB3F2A">
          <w:rPr>
            <w:rStyle w:val="Hyperlink"/>
          </w:rPr>
          <w:t>National Debt Helpline</w:t>
        </w:r>
      </w:hyperlink>
      <w:r>
        <w:t xml:space="preserve"> website </w:t>
      </w:r>
      <w:proofErr w:type="gramStart"/>
      <w:r w:rsidRPr="00BB3F2A">
        <w:t>https://ndh.org.au/</w:t>
      </w:r>
      <w:proofErr w:type="gramEnd"/>
      <w:r>
        <w:t xml:space="preserve"> </w:t>
      </w:r>
    </w:p>
    <w:p w14:paraId="1FC86224" w14:textId="77777777" w:rsidR="00D47C4E" w:rsidRDefault="00D47C4E" w:rsidP="00D47C4E">
      <w:pPr>
        <w:pStyle w:val="Heading3"/>
      </w:pPr>
      <w:bookmarkStart w:id="144" w:name="_Hlk107565081"/>
      <w:r>
        <w:t>Good Money financial services</w:t>
      </w:r>
    </w:p>
    <w:p w14:paraId="6569D026" w14:textId="77777777" w:rsidR="00D47C4E" w:rsidRDefault="00D47C4E" w:rsidP="00D47C4E">
      <w:pPr>
        <w:pStyle w:val="Body"/>
      </w:pPr>
      <w:r>
        <w:t xml:space="preserve">Good Money offers safe, </w:t>
      </w:r>
      <w:proofErr w:type="gramStart"/>
      <w:r>
        <w:t>affordable</w:t>
      </w:r>
      <w:proofErr w:type="gramEnd"/>
      <w:r>
        <w:t xml:space="preserve"> and responsible financial services for people on low incomes. </w:t>
      </w:r>
    </w:p>
    <w:p w14:paraId="2763302D" w14:textId="77777777" w:rsidR="00D47C4E" w:rsidRDefault="00D47C4E" w:rsidP="00D47C4E">
      <w:pPr>
        <w:pStyle w:val="Body"/>
      </w:pPr>
      <w:r w:rsidRPr="00281F38">
        <w:t>Good Money stores support customers to make responsible and sustainable financial decisions that lead to greater social inclusion and long-term financial self-management</w:t>
      </w:r>
      <w:r>
        <w:t>.</w:t>
      </w:r>
    </w:p>
    <w:p w14:paraId="233BF72E" w14:textId="77777777" w:rsidR="00D47C4E" w:rsidRDefault="00D47C4E" w:rsidP="00D47C4E">
      <w:pPr>
        <w:pStyle w:val="Body"/>
      </w:pPr>
      <w:r>
        <w:t xml:space="preserve">Stores can provide No Interest Loans (NILS) for essentials up to $1,500 or No Interest Loans (NILS) for vehicles up to $5,000, with no fees or interest – see the </w:t>
      </w:r>
      <w:hyperlink w:anchor="_No-Interest_Loan_Scheme" w:history="1">
        <w:r w:rsidRPr="00124A0A">
          <w:rPr>
            <w:rStyle w:val="Hyperlink"/>
          </w:rPr>
          <w:t>NILS section</w:t>
        </w:r>
      </w:hyperlink>
      <w:r>
        <w:t xml:space="preserve"> for more information.</w:t>
      </w:r>
    </w:p>
    <w:p w14:paraId="4E866877" w14:textId="77777777" w:rsidR="00D47C4E" w:rsidRDefault="00D47C4E" w:rsidP="00D47C4E">
      <w:pPr>
        <w:pStyle w:val="Body"/>
      </w:pPr>
      <w:r>
        <w:t>They can also provide insurance policies for people on low incomes, and referrals to services like financial counselling, Legal Aid and Centrelink.</w:t>
      </w:r>
    </w:p>
    <w:p w14:paraId="15628562" w14:textId="77777777" w:rsidR="00D47C4E" w:rsidRDefault="00D47C4E" w:rsidP="00D47C4E">
      <w:pPr>
        <w:pStyle w:val="Body"/>
      </w:pPr>
      <w:r>
        <w:t>Good Money is a partnership between Good Shepherd Microfinance, the Victorian Government and National Australia Bank (NAB).</w:t>
      </w:r>
    </w:p>
    <w:p w14:paraId="7FA3C682" w14:textId="77777777" w:rsidR="00D47C4E" w:rsidRDefault="00D47C4E" w:rsidP="00D47C4E">
      <w:pPr>
        <w:pStyle w:val="Heading4"/>
      </w:pPr>
      <w:r>
        <w:t>Contact or apply:</w:t>
      </w:r>
    </w:p>
    <w:p w14:paraId="49035520" w14:textId="77777777" w:rsidR="00D47C4E" w:rsidRDefault="00D47C4E" w:rsidP="00D47C4E">
      <w:pPr>
        <w:pStyle w:val="Body"/>
      </w:pPr>
      <w:r>
        <w:t xml:space="preserve">Visit the </w:t>
      </w:r>
      <w:hyperlink r:id="rId46" w:history="1">
        <w:r>
          <w:rPr>
            <w:rStyle w:val="Hyperlink"/>
          </w:rPr>
          <w:t>Good Money website</w:t>
        </w:r>
      </w:hyperlink>
      <w:r>
        <w:t xml:space="preserve"> </w:t>
      </w:r>
      <w:r w:rsidRPr="00BB3F2A">
        <w:t>http://goodmoney.com.au</w:t>
      </w:r>
    </w:p>
    <w:p w14:paraId="1FE575AF" w14:textId="77777777" w:rsidR="00D47C4E" w:rsidRPr="00824C10" w:rsidRDefault="00D47C4E" w:rsidP="00D47C4E">
      <w:pPr>
        <w:pStyle w:val="Heading5"/>
      </w:pPr>
      <w:r w:rsidRPr="00824C10">
        <w:t>Geelong</w:t>
      </w:r>
    </w:p>
    <w:p w14:paraId="40E071DF" w14:textId="77777777" w:rsidR="00D47C4E" w:rsidRDefault="00D47C4E" w:rsidP="00D47C4E">
      <w:pPr>
        <w:pStyle w:val="Body"/>
      </w:pPr>
      <w:r>
        <w:t>104 Moorabool Street</w:t>
      </w:r>
    </w:p>
    <w:p w14:paraId="7D7D53CC" w14:textId="77777777" w:rsidR="00D47C4E" w:rsidRDefault="00D47C4E" w:rsidP="00D47C4E">
      <w:pPr>
        <w:pStyle w:val="Body"/>
      </w:pPr>
      <w:r>
        <w:t>Geelong, Victoria 3220</w:t>
      </w:r>
    </w:p>
    <w:p w14:paraId="4C04A681" w14:textId="77777777" w:rsidR="00D47C4E" w:rsidRDefault="00D47C4E" w:rsidP="00D47C4E">
      <w:pPr>
        <w:pStyle w:val="Body"/>
      </w:pPr>
      <w:r>
        <w:t>Phone: 1300 770 550</w:t>
      </w:r>
    </w:p>
    <w:p w14:paraId="69748431" w14:textId="77777777" w:rsidR="00D47C4E" w:rsidRDefault="00000000" w:rsidP="00D47C4E">
      <w:pPr>
        <w:pStyle w:val="Body"/>
      </w:pPr>
      <w:hyperlink r:id="rId47" w:history="1">
        <w:r w:rsidR="00D47C4E">
          <w:rPr>
            <w:rStyle w:val="Hyperlink"/>
          </w:rPr>
          <w:t>Email Geelong</w:t>
        </w:r>
      </w:hyperlink>
      <w:r w:rsidR="00D47C4E">
        <w:t xml:space="preserve">: geelong@goodmoney.com.au </w:t>
      </w:r>
    </w:p>
    <w:p w14:paraId="36004A21" w14:textId="77777777" w:rsidR="00D47C4E" w:rsidRPr="00824C10" w:rsidRDefault="00D47C4E" w:rsidP="00D47C4E">
      <w:pPr>
        <w:pStyle w:val="Heading5"/>
      </w:pPr>
      <w:r w:rsidRPr="00824C10">
        <w:t>Collingwood</w:t>
      </w:r>
    </w:p>
    <w:p w14:paraId="4428B745" w14:textId="77777777" w:rsidR="00D47C4E" w:rsidRDefault="00D47C4E" w:rsidP="00D47C4E">
      <w:pPr>
        <w:pStyle w:val="Body"/>
      </w:pPr>
      <w:r>
        <w:t>340 Smith Street</w:t>
      </w:r>
    </w:p>
    <w:p w14:paraId="690B9F64" w14:textId="77777777" w:rsidR="00D47C4E" w:rsidRDefault="00D47C4E" w:rsidP="00D47C4E">
      <w:pPr>
        <w:pStyle w:val="Body"/>
      </w:pPr>
      <w:r>
        <w:t>Collingwood, Victoria 3066</w:t>
      </w:r>
    </w:p>
    <w:p w14:paraId="7DEEAA8C" w14:textId="77777777" w:rsidR="00D47C4E" w:rsidRDefault="00D47C4E" w:rsidP="00D47C4E">
      <w:pPr>
        <w:pStyle w:val="Body"/>
      </w:pPr>
      <w:r>
        <w:t>Phone: 1300 770 550</w:t>
      </w:r>
    </w:p>
    <w:p w14:paraId="4811BA4A" w14:textId="77777777" w:rsidR="00D47C4E" w:rsidRDefault="00000000" w:rsidP="00D47C4E">
      <w:pPr>
        <w:pStyle w:val="Body"/>
      </w:pPr>
      <w:hyperlink r:id="rId48" w:history="1">
        <w:r w:rsidR="00D47C4E">
          <w:rPr>
            <w:rStyle w:val="Hyperlink"/>
          </w:rPr>
          <w:t>Email Collingwood</w:t>
        </w:r>
      </w:hyperlink>
      <w:r w:rsidR="00D47C4E">
        <w:t>: collingwood@goodmoney.com.au</w:t>
      </w:r>
    </w:p>
    <w:p w14:paraId="6B24856B" w14:textId="77777777" w:rsidR="00D47C4E" w:rsidRPr="00824C10" w:rsidRDefault="00D47C4E" w:rsidP="00D47C4E">
      <w:pPr>
        <w:pStyle w:val="Heading5"/>
      </w:pPr>
      <w:r w:rsidRPr="00824C10">
        <w:lastRenderedPageBreak/>
        <w:t>Dandenong</w:t>
      </w:r>
    </w:p>
    <w:p w14:paraId="731F4038" w14:textId="77777777" w:rsidR="00D47C4E" w:rsidRDefault="00D47C4E" w:rsidP="00D47C4E">
      <w:pPr>
        <w:pStyle w:val="Body"/>
      </w:pPr>
      <w:r>
        <w:t>250 Lonsdale Street</w:t>
      </w:r>
    </w:p>
    <w:p w14:paraId="10EFA958" w14:textId="77777777" w:rsidR="00D47C4E" w:rsidRDefault="00D47C4E" w:rsidP="00D47C4E">
      <w:pPr>
        <w:pStyle w:val="Body"/>
      </w:pPr>
      <w:r>
        <w:t>Dandenong, Victoria 3175</w:t>
      </w:r>
    </w:p>
    <w:p w14:paraId="55405854" w14:textId="77777777" w:rsidR="00D47C4E" w:rsidRDefault="00D47C4E" w:rsidP="00D47C4E">
      <w:pPr>
        <w:pStyle w:val="Body"/>
      </w:pPr>
      <w:r>
        <w:t>Phone: 1300 770 550</w:t>
      </w:r>
    </w:p>
    <w:p w14:paraId="208973AC" w14:textId="77777777" w:rsidR="00D47C4E" w:rsidRDefault="00000000" w:rsidP="00D47C4E">
      <w:pPr>
        <w:pStyle w:val="Body"/>
      </w:pPr>
      <w:hyperlink r:id="rId49" w:history="1">
        <w:r w:rsidR="00D47C4E">
          <w:rPr>
            <w:rStyle w:val="Hyperlink"/>
          </w:rPr>
          <w:t>Email Dandenong</w:t>
        </w:r>
      </w:hyperlink>
      <w:r w:rsidR="00D47C4E">
        <w:t xml:space="preserve">: dandenong@goodmoney.com.au </w:t>
      </w:r>
    </w:p>
    <w:p w14:paraId="54274934" w14:textId="77777777" w:rsidR="00D47C4E" w:rsidRPr="00824C10" w:rsidRDefault="00D47C4E" w:rsidP="00D47C4E">
      <w:pPr>
        <w:pStyle w:val="Heading5"/>
      </w:pPr>
      <w:r w:rsidRPr="00824C10">
        <w:t>Morwell</w:t>
      </w:r>
    </w:p>
    <w:p w14:paraId="023020D1" w14:textId="77777777" w:rsidR="00D47C4E" w:rsidRDefault="00D47C4E" w:rsidP="00D47C4E">
      <w:pPr>
        <w:pStyle w:val="Body"/>
      </w:pPr>
      <w:r>
        <w:t>10 Tarwin St</w:t>
      </w:r>
    </w:p>
    <w:p w14:paraId="0B67AC00" w14:textId="77777777" w:rsidR="00D47C4E" w:rsidRDefault="00D47C4E" w:rsidP="00D47C4E">
      <w:pPr>
        <w:pStyle w:val="Body"/>
      </w:pPr>
      <w:r>
        <w:t>Morwell, Victoria 3840</w:t>
      </w:r>
    </w:p>
    <w:p w14:paraId="233E26B7" w14:textId="77777777" w:rsidR="00D47C4E" w:rsidRDefault="00D47C4E" w:rsidP="00D47C4E">
      <w:pPr>
        <w:pStyle w:val="Body"/>
      </w:pPr>
      <w:r>
        <w:t>Phone: 1300 770 550</w:t>
      </w:r>
    </w:p>
    <w:p w14:paraId="225FF31E" w14:textId="77777777" w:rsidR="00D47C4E" w:rsidRDefault="00000000" w:rsidP="00D47C4E">
      <w:pPr>
        <w:pStyle w:val="Body"/>
      </w:pPr>
      <w:hyperlink r:id="rId50" w:history="1">
        <w:r w:rsidR="00D47C4E">
          <w:rPr>
            <w:rStyle w:val="Hyperlink"/>
          </w:rPr>
          <w:t>Email Morwell</w:t>
        </w:r>
      </w:hyperlink>
      <w:r w:rsidR="00D47C4E">
        <w:t xml:space="preserve">: morwell@goodmoney.com.au </w:t>
      </w:r>
    </w:p>
    <w:p w14:paraId="55FE9CC7" w14:textId="77777777" w:rsidR="00D47C4E" w:rsidRDefault="00D47C4E" w:rsidP="00D47C4E">
      <w:pPr>
        <w:pStyle w:val="Heading3"/>
      </w:pPr>
      <w:bookmarkStart w:id="145" w:name="_No-Interest_Loan_Scheme"/>
      <w:bookmarkEnd w:id="144"/>
      <w:bookmarkEnd w:id="145"/>
      <w:r>
        <w:t>No-Interest Loan Scheme</w:t>
      </w:r>
    </w:p>
    <w:p w14:paraId="23D15C71" w14:textId="77777777" w:rsidR="00D47C4E" w:rsidRDefault="00D47C4E" w:rsidP="00D47C4E">
      <w:pPr>
        <w:pStyle w:val="Body"/>
      </w:pPr>
      <w:r>
        <w:t>Good Shepherd Microfinance offers affordable financial programs for people on low incomes, in partnership with local community organisations.</w:t>
      </w:r>
    </w:p>
    <w:p w14:paraId="31D42AA0" w14:textId="77777777" w:rsidR="00D47C4E" w:rsidRDefault="00D47C4E" w:rsidP="00D47C4E">
      <w:pPr>
        <w:pStyle w:val="Body"/>
      </w:pPr>
      <w:r>
        <w:t xml:space="preserve">The No-Interest Loan Scheme (NILS) provides access to fair and safe credit (up to $1,500) for the purchase of essential goods and services, or up to $5,000 for vehicles. </w:t>
      </w:r>
    </w:p>
    <w:p w14:paraId="33741238" w14:textId="77777777" w:rsidR="00D47C4E" w:rsidRDefault="00D47C4E" w:rsidP="00D47C4E">
      <w:pPr>
        <w:pStyle w:val="Body"/>
      </w:pPr>
      <w:r>
        <w:t>To be eligible for a loan, you must:</w:t>
      </w:r>
    </w:p>
    <w:p w14:paraId="06EBBCDF" w14:textId="77777777" w:rsidR="00D47C4E" w:rsidRDefault="00D47C4E" w:rsidP="00D47C4E">
      <w:pPr>
        <w:pStyle w:val="Bullet1"/>
        <w:spacing w:line="320" w:lineRule="atLeast"/>
      </w:pPr>
      <w:r>
        <w:t>have a Heath Care Card/ Pensioner Concession Card or be on a low income (take home income of $45,000 per year for individuals and $60,000 per year for joint applicants) and</w:t>
      </w:r>
    </w:p>
    <w:p w14:paraId="1CB97847" w14:textId="77777777" w:rsidR="00D47C4E" w:rsidRDefault="00D47C4E" w:rsidP="00D47C4E">
      <w:pPr>
        <w:pStyle w:val="Bullet1"/>
        <w:spacing w:line="320" w:lineRule="atLeast"/>
      </w:pPr>
      <w:r>
        <w:t xml:space="preserve">show a </w:t>
      </w:r>
      <w:r w:rsidRPr="008753C2">
        <w:t>willingness</w:t>
      </w:r>
      <w:r>
        <w:t xml:space="preserve"> and capacity to repay. </w:t>
      </w:r>
    </w:p>
    <w:p w14:paraId="1247F74A" w14:textId="77777777" w:rsidR="00D47C4E" w:rsidRDefault="00D47C4E" w:rsidP="00D47C4E">
      <w:pPr>
        <w:pStyle w:val="Bodyafterbullets"/>
      </w:pPr>
      <w:r>
        <w:t>Note that the loans are not for cash. If your loan application is successful, Good Shepherd Microfinance will make a payment for the items (or services) for you.</w:t>
      </w:r>
    </w:p>
    <w:p w14:paraId="6DE68DE6" w14:textId="77777777" w:rsidR="00D47C4E" w:rsidRDefault="00D47C4E" w:rsidP="00D47C4E">
      <w:pPr>
        <w:pStyle w:val="Heading4"/>
      </w:pPr>
      <w:r>
        <w:t>For more information and to apply</w:t>
      </w:r>
    </w:p>
    <w:p w14:paraId="40DE9D5A" w14:textId="77777777" w:rsidR="00D47C4E" w:rsidRDefault="00D47C4E" w:rsidP="00D47C4E">
      <w:pPr>
        <w:pStyle w:val="Bullet1"/>
        <w:spacing w:line="320" w:lineRule="atLeast"/>
      </w:pPr>
      <w:r>
        <w:t xml:space="preserve">NILS: phone 13 NILS (13 64 57) or visit the </w:t>
      </w:r>
      <w:hyperlink r:id="rId51" w:history="1">
        <w:r w:rsidRPr="00BB3F2A">
          <w:rPr>
            <w:rStyle w:val="Hyperlink"/>
          </w:rPr>
          <w:t>NILS</w:t>
        </w:r>
      </w:hyperlink>
      <w:r>
        <w:t xml:space="preserve"> website http://nils.com.au/.</w:t>
      </w:r>
    </w:p>
    <w:p w14:paraId="374755A5" w14:textId="524DBA5F" w:rsidR="00D47C4E" w:rsidRDefault="00D47C4E" w:rsidP="00D47C4E">
      <w:pPr>
        <w:pStyle w:val="Bullet1"/>
        <w:spacing w:line="320" w:lineRule="atLeast"/>
      </w:pPr>
      <w:r>
        <w:t xml:space="preserve">NILS is delivered through community organisations in 628 locations across Australia. Find your local provider on the </w:t>
      </w:r>
      <w:hyperlink r:id="rId52" w:history="1">
        <w:r>
          <w:rPr>
            <w:rStyle w:val="Hyperlink"/>
          </w:rPr>
          <w:t>Good Shepherd webpage</w:t>
        </w:r>
      </w:hyperlink>
      <w:r>
        <w:t xml:space="preserve"> </w:t>
      </w:r>
      <w:r w:rsidR="00C44678" w:rsidRPr="00C44678">
        <w:t>https://goodshep.org.au/nils-provider-finder/</w:t>
      </w:r>
      <w:r w:rsidR="00C44678">
        <w:t>.</w:t>
      </w:r>
    </w:p>
    <w:p w14:paraId="46AD6D83" w14:textId="77777777" w:rsidR="00D47C4E" w:rsidRDefault="00D47C4E" w:rsidP="00D47C4E">
      <w:pPr>
        <w:pStyle w:val="Bodyafterbullets"/>
      </w:pPr>
      <w:r>
        <w:t>NILS is supported by the Australian and Victorian Governments and NAB.</w:t>
      </w:r>
    </w:p>
    <w:p w14:paraId="064F1AE0" w14:textId="77777777" w:rsidR="00D47C4E" w:rsidRDefault="00D47C4E" w:rsidP="00D47C4E">
      <w:pPr>
        <w:pStyle w:val="Heading2"/>
      </w:pPr>
      <w:bookmarkStart w:id="146" w:name="_Toc43901697"/>
      <w:bookmarkStart w:id="147" w:name="_Toc44326019"/>
      <w:bookmarkStart w:id="148" w:name="_Toc109296852"/>
      <w:bookmarkStart w:id="149" w:name="_Toc152660197"/>
      <w:r>
        <w:t>Health</w:t>
      </w:r>
      <w:bookmarkEnd w:id="146"/>
      <w:bookmarkEnd w:id="147"/>
      <w:bookmarkEnd w:id="148"/>
      <w:bookmarkEnd w:id="149"/>
    </w:p>
    <w:p w14:paraId="23C6C683" w14:textId="77777777" w:rsidR="00D47C4E" w:rsidRDefault="00D47C4E" w:rsidP="00D47C4E">
      <w:pPr>
        <w:pStyle w:val="Heading3"/>
      </w:pPr>
      <w:bookmarkStart w:id="150" w:name="_Hlk11145585"/>
      <w:r>
        <w:t>Ambulance travel</w:t>
      </w:r>
    </w:p>
    <w:p w14:paraId="1BBA5FD7" w14:textId="77777777" w:rsidR="00D47C4E" w:rsidRDefault="00D47C4E" w:rsidP="00D47C4E">
      <w:pPr>
        <w:pStyle w:val="Body"/>
      </w:pPr>
      <w:r>
        <w:t>Concession cardholders are eligible for free emergency and clinically necessary road and air ambulance services anywhere in Australia.</w:t>
      </w:r>
    </w:p>
    <w:p w14:paraId="57FB832F" w14:textId="32D31F2C" w:rsidR="00D47C4E" w:rsidRDefault="00D47C4E" w:rsidP="00D47C4E">
      <w:pPr>
        <w:pStyle w:val="Body"/>
      </w:pPr>
      <w:r>
        <w:t>The following concession cards are eligible for free clinically necessary ambulance treatment and transport:</w:t>
      </w:r>
    </w:p>
    <w:p w14:paraId="66E4983C" w14:textId="77777777" w:rsidR="00D47C4E" w:rsidRDefault="00D47C4E" w:rsidP="00D47C4E">
      <w:pPr>
        <w:pStyle w:val="Bullet1"/>
        <w:numPr>
          <w:ilvl w:val="0"/>
          <w:numId w:val="42"/>
        </w:numPr>
        <w:spacing w:line="320" w:lineRule="atLeast"/>
      </w:pPr>
      <w:r>
        <w:t>Pensioner Concession Cards (including dependent children listed on the card but excluding spouses)</w:t>
      </w:r>
    </w:p>
    <w:p w14:paraId="6AB120CB" w14:textId="77777777" w:rsidR="00D47C4E" w:rsidRDefault="00D47C4E" w:rsidP="00D47C4E">
      <w:pPr>
        <w:pStyle w:val="Bullet1"/>
        <w:numPr>
          <w:ilvl w:val="0"/>
          <w:numId w:val="42"/>
        </w:numPr>
        <w:spacing w:line="320" w:lineRule="atLeast"/>
      </w:pPr>
      <w:r>
        <w:t xml:space="preserve">Health Care Cards (including dependents and spouses listed on the card) (does not include Health Care Card for Carer Allowance or Foster Care issued in the name of the child) </w:t>
      </w:r>
    </w:p>
    <w:p w14:paraId="2843F446" w14:textId="77777777" w:rsidR="00D47C4E" w:rsidRDefault="00D47C4E" w:rsidP="00D47C4E">
      <w:pPr>
        <w:pStyle w:val="Bullet1"/>
        <w:numPr>
          <w:ilvl w:val="0"/>
          <w:numId w:val="42"/>
        </w:numPr>
        <w:spacing w:line="320" w:lineRule="atLeast"/>
      </w:pPr>
      <w:r>
        <w:lastRenderedPageBreak/>
        <w:t>Child Disability Health Care Cards (payment type CD) or Foster Care Health Care Cards (payment type FO) held by a child (does not include their guardians/families as listed on the card).</w:t>
      </w:r>
    </w:p>
    <w:p w14:paraId="51FEE3D1" w14:textId="77777777" w:rsidR="00D47C4E" w:rsidRDefault="00D47C4E" w:rsidP="00D47C4E">
      <w:pPr>
        <w:pStyle w:val="Bodyafterbullets"/>
      </w:pPr>
      <w:r>
        <w:t>Children who are child protection clients, some mental health clients, and some asylum seekers, are also covered.</w:t>
      </w:r>
    </w:p>
    <w:p w14:paraId="3A76A038" w14:textId="77777777" w:rsidR="00D47C4E" w:rsidRDefault="00D47C4E" w:rsidP="00D47C4E">
      <w:pPr>
        <w:pStyle w:val="Bodyafterbullets"/>
      </w:pPr>
      <w:r>
        <w:t>Holders of Veterans Affairs’ Gold or White Cards should check with Veterans’ Affairs about their entitlements.</w:t>
      </w:r>
    </w:p>
    <w:p w14:paraId="73ED4F45" w14:textId="77777777" w:rsidR="00D47C4E" w:rsidRDefault="00D47C4E" w:rsidP="00D47C4E">
      <w:pPr>
        <w:pStyle w:val="Body"/>
      </w:pPr>
      <w:r>
        <w:t xml:space="preserve">Please note that concession benefits only apply to </w:t>
      </w:r>
      <w:r>
        <w:rPr>
          <w:rFonts w:ascii="VIC-SemiBold" w:hAnsi="VIC-SemiBold" w:cs="VIC-SemiBold"/>
          <w:b/>
          <w:bCs/>
        </w:rPr>
        <w:t>clinically necessary</w:t>
      </w:r>
      <w:r>
        <w:t xml:space="preserve"> transports. </w:t>
      </w:r>
    </w:p>
    <w:p w14:paraId="7206FC7B" w14:textId="77777777" w:rsidR="00D47C4E" w:rsidRDefault="00D47C4E" w:rsidP="00D47C4E">
      <w:pPr>
        <w:pStyle w:val="Heading4"/>
      </w:pPr>
      <w:r>
        <w:t xml:space="preserve">For more information </w:t>
      </w:r>
    </w:p>
    <w:p w14:paraId="1110E29D" w14:textId="77777777" w:rsidR="00D47C4E" w:rsidRDefault="00D47C4E" w:rsidP="00D47C4E">
      <w:pPr>
        <w:pStyle w:val="Bullet1"/>
        <w:spacing w:line="320" w:lineRule="atLeast"/>
      </w:pPr>
      <w:r>
        <w:t xml:space="preserve">Phone Ambulance Victoria on 1800 64 84 84. </w:t>
      </w:r>
    </w:p>
    <w:p w14:paraId="4FD2521D" w14:textId="77777777" w:rsidR="00D47C4E" w:rsidRDefault="00D47C4E" w:rsidP="00D47C4E">
      <w:pPr>
        <w:pStyle w:val="Bullet1"/>
        <w:spacing w:line="320" w:lineRule="atLeast"/>
      </w:pPr>
      <w:r>
        <w:t xml:space="preserve">Visit the </w:t>
      </w:r>
      <w:hyperlink r:id="rId53" w:history="1">
        <w:r w:rsidRPr="00066C52">
          <w:rPr>
            <w:rStyle w:val="Hyperlink"/>
          </w:rPr>
          <w:t>Ambulance Victoria</w:t>
        </w:r>
      </w:hyperlink>
      <w:r>
        <w:t xml:space="preserve"> website </w:t>
      </w:r>
      <w:r w:rsidRPr="00066C52">
        <w:t>http://ambulance.vic.gov.au/</w:t>
      </w:r>
      <w:r>
        <w:t>.</w:t>
      </w:r>
    </w:p>
    <w:p w14:paraId="52A4FB66" w14:textId="77777777" w:rsidR="00D47C4E" w:rsidRDefault="00D47C4E" w:rsidP="00D47C4E">
      <w:pPr>
        <w:pStyle w:val="Bodyafterbullets"/>
      </w:pPr>
      <w:r>
        <w:t>Where possible, please advise the ambulance paramedic of your concession card number. Your concession card must be valid on the date services are received.</w:t>
      </w:r>
    </w:p>
    <w:p w14:paraId="1E4D623B" w14:textId="77777777" w:rsidR="00D47C4E" w:rsidRDefault="00D47C4E" w:rsidP="00D47C4E">
      <w:pPr>
        <w:pStyle w:val="Heading3"/>
      </w:pPr>
      <w:bookmarkStart w:id="151" w:name="_Hlk11145798"/>
      <w:bookmarkEnd w:id="150"/>
      <w:r>
        <w:t>Dental services</w:t>
      </w:r>
    </w:p>
    <w:p w14:paraId="19BE33AC" w14:textId="77777777" w:rsidR="00D47C4E" w:rsidRPr="00356C42" w:rsidRDefault="00D47C4E" w:rsidP="00D47C4E">
      <w:pPr>
        <w:pStyle w:val="Body"/>
        <w:rPr>
          <w:lang w:eastAsia="en-AU"/>
        </w:rPr>
      </w:pPr>
      <w:r w:rsidRPr="00356C42">
        <w:rPr>
          <w:lang w:eastAsia="en-AU"/>
        </w:rPr>
        <w:t xml:space="preserve">Dental Health Services Victoria provides emergency and general dental care for adult concession cardholders through public dental clinics in community health centres, rural </w:t>
      </w:r>
      <w:proofErr w:type="gramStart"/>
      <w:r w:rsidRPr="00356C42">
        <w:rPr>
          <w:lang w:eastAsia="en-AU"/>
        </w:rPr>
        <w:t>hospitals</w:t>
      </w:r>
      <w:proofErr w:type="gramEnd"/>
      <w:r w:rsidRPr="00356C42">
        <w:rPr>
          <w:lang w:eastAsia="en-AU"/>
        </w:rPr>
        <w:t xml:space="preserve"> and The Royal Dental Hospital of Melbourne. </w:t>
      </w:r>
    </w:p>
    <w:p w14:paraId="30D116D7" w14:textId="77777777" w:rsidR="00D47C4E" w:rsidRPr="000461AD" w:rsidRDefault="00D47C4E" w:rsidP="00D47C4E">
      <w:pPr>
        <w:pStyle w:val="Body"/>
        <w:rPr>
          <w:lang w:eastAsia="en-AU"/>
        </w:rPr>
      </w:pPr>
      <w:r w:rsidRPr="000461AD">
        <w:rPr>
          <w:lang w:eastAsia="en-AU"/>
        </w:rPr>
        <w:t>For most clients of the service, a small fee is payable at each visit, up to a set maximum. More advanced dental treatments may be provided at fees above the maximum. Some groups qualify for free treatment.</w:t>
      </w:r>
    </w:p>
    <w:p w14:paraId="60660946" w14:textId="77777777" w:rsidR="00D47C4E" w:rsidRPr="000461AD" w:rsidRDefault="00D47C4E" w:rsidP="00D47C4E">
      <w:pPr>
        <w:pStyle w:val="Body"/>
        <w:rPr>
          <w:lang w:eastAsia="en-AU"/>
        </w:rPr>
      </w:pPr>
      <w:r w:rsidRPr="000461AD">
        <w:rPr>
          <w:lang w:eastAsia="en-AU"/>
        </w:rPr>
        <w:t>General, denture or specialist care through the public dental system is available to the following people:</w:t>
      </w:r>
    </w:p>
    <w:p w14:paraId="457EB419" w14:textId="77777777" w:rsidR="00D47C4E" w:rsidRPr="00356C42" w:rsidRDefault="00D47C4E" w:rsidP="00D47C4E">
      <w:pPr>
        <w:pStyle w:val="Bullet1"/>
        <w:spacing w:line="320" w:lineRule="atLeast"/>
      </w:pPr>
      <w:r>
        <w:t>p</w:t>
      </w:r>
      <w:r w:rsidRPr="00356C42">
        <w:t xml:space="preserve">eople aged 18 years and over who are Health Care or Pensioner Concession cardholders or dependants of concession </w:t>
      </w:r>
      <w:proofErr w:type="gramStart"/>
      <w:r w:rsidRPr="00356C42">
        <w:t>cardholders</w:t>
      </w:r>
      <w:proofErr w:type="gramEnd"/>
    </w:p>
    <w:p w14:paraId="28CFEB9D" w14:textId="77777777" w:rsidR="00D47C4E" w:rsidRPr="000461AD" w:rsidRDefault="00D47C4E" w:rsidP="00D47C4E">
      <w:pPr>
        <w:pStyle w:val="Bullet1"/>
        <w:spacing w:line="320" w:lineRule="atLeast"/>
      </w:pPr>
      <w:r>
        <w:t>c</w:t>
      </w:r>
      <w:r w:rsidRPr="000461AD">
        <w:t>hildren and young people:</w:t>
      </w:r>
    </w:p>
    <w:p w14:paraId="4B8EB948" w14:textId="77777777" w:rsidR="00D47C4E" w:rsidRPr="00356C42" w:rsidRDefault="00D47C4E" w:rsidP="00D47C4E">
      <w:pPr>
        <w:pStyle w:val="Bullet2"/>
        <w:spacing w:line="320" w:lineRule="atLeast"/>
        <w:rPr>
          <w:lang w:eastAsia="en-AU"/>
        </w:rPr>
      </w:pPr>
      <w:r w:rsidRPr="00356C42">
        <w:rPr>
          <w:lang w:eastAsia="en-AU"/>
        </w:rPr>
        <w:t xml:space="preserve">all children aged 0–12 </w:t>
      </w:r>
      <w:proofErr w:type="gramStart"/>
      <w:r w:rsidRPr="00356C42">
        <w:rPr>
          <w:lang w:eastAsia="en-AU"/>
        </w:rPr>
        <w:t>years</w:t>
      </w:r>
      <w:proofErr w:type="gramEnd"/>
    </w:p>
    <w:p w14:paraId="3D66D16E" w14:textId="77777777" w:rsidR="00D47C4E" w:rsidRPr="00356C42" w:rsidRDefault="00D47C4E" w:rsidP="00D47C4E">
      <w:pPr>
        <w:pStyle w:val="Bullet2"/>
        <w:spacing w:line="320" w:lineRule="atLeast"/>
        <w:rPr>
          <w:lang w:eastAsia="en-AU"/>
        </w:rPr>
      </w:pPr>
      <w:r w:rsidRPr="00356C42">
        <w:rPr>
          <w:lang w:eastAsia="en-AU"/>
        </w:rPr>
        <w:t xml:space="preserve">young people aged 13–17 years who are Health Care or Pensioner Concession cardholders or dependants of concession </w:t>
      </w:r>
      <w:proofErr w:type="gramStart"/>
      <w:r w:rsidRPr="00356C42">
        <w:rPr>
          <w:lang w:eastAsia="en-AU"/>
        </w:rPr>
        <w:t>cardholders</w:t>
      </w:r>
      <w:proofErr w:type="gramEnd"/>
    </w:p>
    <w:p w14:paraId="2C7D2D5F" w14:textId="77777777" w:rsidR="00D47C4E" w:rsidRPr="000461AD" w:rsidRDefault="00D47C4E" w:rsidP="00D47C4E">
      <w:pPr>
        <w:pStyle w:val="Bullet2"/>
        <w:spacing w:line="320" w:lineRule="atLeast"/>
        <w:rPr>
          <w:lang w:eastAsia="en-AU"/>
        </w:rPr>
      </w:pPr>
      <w:r w:rsidRPr="000461AD">
        <w:rPr>
          <w:lang w:eastAsia="en-AU"/>
        </w:rPr>
        <w:t>all children and young people up to 18 years of age who are in out-of-home care provided by child protection services in the Department of Families, Fairness and Housing.</w:t>
      </w:r>
    </w:p>
    <w:p w14:paraId="59426921" w14:textId="77777777" w:rsidR="00D47C4E" w:rsidRPr="000461AD" w:rsidRDefault="00D47C4E" w:rsidP="00D47C4E">
      <w:pPr>
        <w:pStyle w:val="Bullet1"/>
        <w:spacing w:line="320" w:lineRule="atLeast"/>
      </w:pPr>
      <w:r>
        <w:t>a</w:t>
      </w:r>
      <w:r w:rsidRPr="00356C42">
        <w:t xml:space="preserve">ll youth justice </w:t>
      </w:r>
      <w:r w:rsidRPr="000461AD">
        <w:t>clients in custodial care</w:t>
      </w:r>
    </w:p>
    <w:p w14:paraId="63C80C19" w14:textId="77777777" w:rsidR="00D47C4E" w:rsidRPr="00356C42" w:rsidRDefault="00D47C4E" w:rsidP="00D47C4E">
      <w:pPr>
        <w:pStyle w:val="Bullet1"/>
        <w:spacing w:line="320" w:lineRule="atLeast"/>
      </w:pPr>
      <w:r>
        <w:t>a</w:t>
      </w:r>
      <w:r w:rsidRPr="000461AD">
        <w:t>ll refugees and as</w:t>
      </w:r>
      <w:r w:rsidRPr="00356C42">
        <w:t>ylum seekers</w:t>
      </w:r>
      <w:r>
        <w:t>.</w:t>
      </w:r>
    </w:p>
    <w:p w14:paraId="0C85179E" w14:textId="77777777" w:rsidR="00D47C4E" w:rsidRDefault="00D47C4E" w:rsidP="00D47C4E">
      <w:pPr>
        <w:pStyle w:val="Bodyafterbullets"/>
        <w:rPr>
          <w:lang w:eastAsia="en-AU"/>
        </w:rPr>
      </w:pPr>
      <w:r w:rsidRPr="00356C42">
        <w:rPr>
          <w:lang w:eastAsia="en-AU"/>
        </w:rPr>
        <w:t xml:space="preserve">Some groups of people eligible for public dental services may also have priority access to public dental care, including </w:t>
      </w:r>
      <w:r>
        <w:rPr>
          <w:lang w:eastAsia="en-AU"/>
        </w:rPr>
        <w:t xml:space="preserve">children and young people, </w:t>
      </w:r>
      <w:r w:rsidRPr="00356C42">
        <w:rPr>
          <w:lang w:eastAsia="en-AU"/>
        </w:rPr>
        <w:t xml:space="preserve">Aboriginal and Torres Strait Islander peoples, homeless </w:t>
      </w:r>
      <w:proofErr w:type="gramStart"/>
      <w:r w:rsidRPr="00356C42">
        <w:rPr>
          <w:lang w:eastAsia="en-AU"/>
        </w:rPr>
        <w:t>people</w:t>
      </w:r>
      <w:proofErr w:type="gramEnd"/>
      <w:r w:rsidRPr="00356C42">
        <w:rPr>
          <w:lang w:eastAsia="en-AU"/>
        </w:rPr>
        <w:t xml:space="preserve"> and people at risk of homelessness, pregnant women, refugees and asylum seekers and clients of mental health</w:t>
      </w:r>
      <w:r>
        <w:rPr>
          <w:lang w:eastAsia="en-AU"/>
        </w:rPr>
        <w:t>,</w:t>
      </w:r>
      <w:r w:rsidRPr="00356C42">
        <w:rPr>
          <w:lang w:eastAsia="en-AU"/>
        </w:rPr>
        <w:t xml:space="preserve"> disability services</w:t>
      </w:r>
      <w:r>
        <w:rPr>
          <w:lang w:eastAsia="en-AU"/>
        </w:rPr>
        <w:t xml:space="preserve"> and special development schools (on recommendation of a case manager)</w:t>
      </w:r>
      <w:r w:rsidRPr="00356C42">
        <w:rPr>
          <w:lang w:eastAsia="en-AU"/>
        </w:rPr>
        <w:t>.</w:t>
      </w:r>
    </w:p>
    <w:p w14:paraId="68E7B787" w14:textId="77777777" w:rsidR="00D47C4E" w:rsidRDefault="00D47C4E" w:rsidP="00D47C4E">
      <w:pPr>
        <w:pStyle w:val="Heading4"/>
      </w:pPr>
      <w:r>
        <w:t>For more information and to apply</w:t>
      </w:r>
    </w:p>
    <w:p w14:paraId="1C78998D" w14:textId="75BA3D91" w:rsidR="00D47C4E" w:rsidRPr="00356C42" w:rsidRDefault="00D47C4E" w:rsidP="00D47C4E">
      <w:pPr>
        <w:pStyle w:val="Bullet1"/>
        <w:spacing w:line="320" w:lineRule="atLeast"/>
        <w:rPr>
          <w:lang w:eastAsia="en-AU"/>
        </w:rPr>
      </w:pPr>
      <w:r w:rsidRPr="00356C42">
        <w:rPr>
          <w:lang w:eastAsia="en-AU"/>
        </w:rPr>
        <w:t>For dental emergencies, phone Dental Health Services Victoria on 1300 360 054</w:t>
      </w:r>
      <w:r>
        <w:rPr>
          <w:lang w:eastAsia="en-AU"/>
        </w:rPr>
        <w:t xml:space="preserve"> or visit the </w:t>
      </w:r>
      <w:hyperlink r:id="rId54" w:history="1">
        <w:r w:rsidR="0002686B">
          <w:rPr>
            <w:rStyle w:val="Hyperlink"/>
            <w:lang w:eastAsia="en-AU"/>
          </w:rPr>
          <w:t>Dental Health Services Victoria webpage</w:t>
        </w:r>
      </w:hyperlink>
      <w:r w:rsidRPr="00031C91">
        <w:rPr>
          <w:lang w:eastAsia="en-AU"/>
        </w:rPr>
        <w:t xml:space="preserve"> </w:t>
      </w:r>
      <w:r w:rsidRPr="00F719D1">
        <w:rPr>
          <w:lang w:eastAsia="en-AU"/>
        </w:rPr>
        <w:t>https://www.dhsv.org.au/our-services/find-dental-clinics/clinic-search</w:t>
      </w:r>
      <w:r>
        <w:rPr>
          <w:lang w:eastAsia="en-AU"/>
        </w:rPr>
        <w:t xml:space="preserve"> to locate your closest community dental clinic.</w:t>
      </w:r>
    </w:p>
    <w:p w14:paraId="59A77217" w14:textId="77777777" w:rsidR="00D47C4E" w:rsidRPr="00356C42" w:rsidRDefault="00D47C4E" w:rsidP="00D47C4E">
      <w:pPr>
        <w:pStyle w:val="Bullet1"/>
        <w:spacing w:line="320" w:lineRule="atLeast"/>
        <w:rPr>
          <w:lang w:eastAsia="en-AU"/>
        </w:rPr>
      </w:pPr>
      <w:r w:rsidRPr="00356C42">
        <w:rPr>
          <w:lang w:eastAsia="en-AU"/>
        </w:rPr>
        <w:lastRenderedPageBreak/>
        <w:t>For general enquires, phone Dental Health Services Victoria on 03 9341 1000 or 1800 833 039 (country callers).</w:t>
      </w:r>
    </w:p>
    <w:p w14:paraId="07D0BB38" w14:textId="15C5993C" w:rsidR="00D47C4E" w:rsidRDefault="00D47C4E" w:rsidP="00D47C4E">
      <w:pPr>
        <w:pStyle w:val="Bullet1"/>
        <w:spacing w:line="320" w:lineRule="atLeast"/>
      </w:pPr>
      <w:r>
        <w:t xml:space="preserve">Visit the </w:t>
      </w:r>
      <w:hyperlink r:id="rId55" w:history="1">
        <w:r w:rsidR="0002686B">
          <w:rPr>
            <w:rStyle w:val="Hyperlink"/>
          </w:rPr>
          <w:t>Dental Health Services website</w:t>
        </w:r>
      </w:hyperlink>
      <w:r>
        <w:t xml:space="preserve"> </w:t>
      </w:r>
      <w:r w:rsidRPr="00BB3F2A">
        <w:t>https://www.dhsv.org.au/</w:t>
      </w:r>
      <w:r>
        <w:t>.</w:t>
      </w:r>
    </w:p>
    <w:p w14:paraId="6DAB052B" w14:textId="77777777" w:rsidR="00D47C4E" w:rsidRDefault="00D47C4E" w:rsidP="00D47C4E">
      <w:pPr>
        <w:pStyle w:val="Heading3"/>
      </w:pPr>
      <w:bookmarkStart w:id="152" w:name="_Essential_Medical_Equipment"/>
      <w:bookmarkEnd w:id="151"/>
      <w:bookmarkEnd w:id="152"/>
      <w:r>
        <w:t xml:space="preserve">Essential Medical Equipment Payment </w:t>
      </w:r>
    </w:p>
    <w:p w14:paraId="54F23ACE" w14:textId="77777777" w:rsidR="00D47C4E" w:rsidRDefault="00D47C4E" w:rsidP="00D47C4E">
      <w:pPr>
        <w:pStyle w:val="Body"/>
      </w:pPr>
      <w:r>
        <w:t xml:space="preserve">The Essential Medical Equipment Payment is an annual payment for Australians with higher-than-average energy costs because they rely on essential medical equipment in their home. </w:t>
      </w:r>
    </w:p>
    <w:p w14:paraId="6BC6D829" w14:textId="77777777" w:rsidR="00D47C4E" w:rsidRDefault="00D47C4E" w:rsidP="00D47C4E">
      <w:pPr>
        <w:pStyle w:val="Body"/>
      </w:pPr>
      <w:r>
        <w:t xml:space="preserve">This additional support is available to people (and their carers) who use essential medical equipment or who medically require heating/cooling at home to manage a disability or medical condition. </w:t>
      </w:r>
    </w:p>
    <w:p w14:paraId="465F893E" w14:textId="77777777" w:rsidR="00D47C4E" w:rsidRDefault="00D47C4E" w:rsidP="00D47C4E">
      <w:pPr>
        <w:pStyle w:val="Body"/>
      </w:pPr>
      <w:r>
        <w:t>You can get this payment if you or the person you care for:</w:t>
      </w:r>
    </w:p>
    <w:p w14:paraId="5A20DC2C" w14:textId="77777777" w:rsidR="00D47C4E" w:rsidRDefault="00D47C4E" w:rsidP="00D47C4E">
      <w:pPr>
        <w:pStyle w:val="Bullet1"/>
        <w:spacing w:line="320" w:lineRule="atLeast"/>
      </w:pPr>
      <w:r>
        <w:t xml:space="preserve">need heating, cooling or certain equipment for your medical </w:t>
      </w:r>
      <w:proofErr w:type="gramStart"/>
      <w:r>
        <w:t>needs</w:t>
      </w:r>
      <w:proofErr w:type="gramEnd"/>
    </w:p>
    <w:p w14:paraId="39AB7D38" w14:textId="77777777" w:rsidR="00D47C4E" w:rsidRDefault="00D47C4E" w:rsidP="00D47C4E">
      <w:pPr>
        <w:pStyle w:val="Bullet1"/>
        <w:spacing w:line="320" w:lineRule="atLeast"/>
      </w:pPr>
      <w:r>
        <w:t>have a Commonwealth Concession Card</w:t>
      </w:r>
    </w:p>
    <w:p w14:paraId="02EFA324" w14:textId="77777777" w:rsidR="00D47C4E" w:rsidRDefault="00D47C4E" w:rsidP="00D47C4E">
      <w:pPr>
        <w:pStyle w:val="Bullet1"/>
        <w:spacing w:line="320" w:lineRule="atLeast"/>
      </w:pPr>
      <w:r>
        <w:t>pay for the energy running costs.</w:t>
      </w:r>
    </w:p>
    <w:p w14:paraId="3E524EBB" w14:textId="77777777" w:rsidR="00D47C4E" w:rsidRDefault="00D47C4E" w:rsidP="00D47C4E">
      <w:pPr>
        <w:pStyle w:val="Heading4"/>
      </w:pPr>
      <w:r>
        <w:t>For more information and to apply</w:t>
      </w:r>
    </w:p>
    <w:p w14:paraId="76A32DAE" w14:textId="5903E911" w:rsidR="00D47C4E" w:rsidRDefault="00D47C4E" w:rsidP="00D47C4E">
      <w:pPr>
        <w:pStyle w:val="Bullet1"/>
        <w:spacing w:line="320" w:lineRule="atLeast"/>
      </w:pPr>
      <w:r>
        <w:t xml:space="preserve">Visit the </w:t>
      </w:r>
      <w:hyperlink r:id="rId56" w:history="1">
        <w:r w:rsidR="0002686B">
          <w:rPr>
            <w:rStyle w:val="Hyperlink"/>
          </w:rPr>
          <w:t>Services Australia - Essential Medical Equipment Payment webpage</w:t>
        </w:r>
      </w:hyperlink>
      <w:r>
        <w:t xml:space="preserve"> </w:t>
      </w:r>
      <w:r w:rsidRPr="00BB3F2A">
        <w:t>https://www.servicesaustralia.gov.au/individuals/services/centrelink/essential-medical-equipment-payment</w:t>
      </w:r>
      <w:r>
        <w:t>.</w:t>
      </w:r>
    </w:p>
    <w:p w14:paraId="6D1C6392" w14:textId="06110E77" w:rsidR="00D47C4E" w:rsidRDefault="00D47C4E" w:rsidP="00D47C4E">
      <w:pPr>
        <w:pStyle w:val="Bullet1"/>
        <w:spacing w:line="320" w:lineRule="atLeast"/>
      </w:pPr>
      <w:r>
        <w:t xml:space="preserve">Members of the defence or veterans community, visit the </w:t>
      </w:r>
      <w:hyperlink r:id="rId57" w:history="1">
        <w:r>
          <w:rPr>
            <w:rStyle w:val="Hyperlink"/>
          </w:rPr>
          <w:t>Household Assistance webpage</w:t>
        </w:r>
      </w:hyperlink>
      <w:r w:rsidRPr="000B0D64">
        <w:t xml:space="preserve"> https://www.dva.gov.au/financial-support/income-support/supplements/household-assistance</w:t>
      </w:r>
      <w:r w:rsidRPr="000B0D64" w:rsidDel="000B0D64">
        <w:t xml:space="preserve"> </w:t>
      </w:r>
      <w:r>
        <w:t>or phone on 1800 VETERAN (1800 838 372).</w:t>
      </w:r>
    </w:p>
    <w:p w14:paraId="7524BF83" w14:textId="47FED1B3" w:rsidR="00D47C4E" w:rsidRDefault="00D47C4E" w:rsidP="00D47C4E">
      <w:pPr>
        <w:pStyle w:val="Bullet1"/>
        <w:spacing w:line="320" w:lineRule="atLeast"/>
      </w:pPr>
      <w:r w:rsidRPr="00E2318C">
        <w:t xml:space="preserve">See also the </w:t>
      </w:r>
      <w:hyperlink w:anchor="_Life_Support_Concession" w:history="1">
        <w:r w:rsidRPr="00E2318C">
          <w:rPr>
            <w:rStyle w:val="Hyperlink"/>
            <w:b/>
          </w:rPr>
          <w:t>Life Support Concession</w:t>
        </w:r>
      </w:hyperlink>
      <w:r>
        <w:rPr>
          <w:b/>
        </w:rPr>
        <w:t xml:space="preserve"> </w:t>
      </w:r>
      <w:r w:rsidRPr="00E2318C">
        <w:t xml:space="preserve">and the </w:t>
      </w:r>
      <w:hyperlink w:anchor="_Medical_Cooling_Concession" w:history="1">
        <w:r w:rsidRPr="00E2318C">
          <w:rPr>
            <w:rStyle w:val="Hyperlink"/>
            <w:b/>
          </w:rPr>
          <w:t>Medical Cooling Concession</w:t>
        </w:r>
      </w:hyperlink>
      <w:r>
        <w:rPr>
          <w:b/>
        </w:rPr>
        <w:t xml:space="preserve"> </w:t>
      </w:r>
      <w:r w:rsidR="001051B1" w:rsidRPr="001051B1">
        <w:rPr>
          <w:bCs/>
        </w:rPr>
        <w:t>sections in</w:t>
      </w:r>
      <w:r w:rsidR="001051B1">
        <w:rPr>
          <w:b/>
        </w:rPr>
        <w:t xml:space="preserve"> </w:t>
      </w:r>
      <w:r>
        <w:t>this document.</w:t>
      </w:r>
    </w:p>
    <w:p w14:paraId="1DD3FEF3" w14:textId="77777777" w:rsidR="00D47C4E" w:rsidRDefault="00D47C4E" w:rsidP="00D47C4E">
      <w:pPr>
        <w:pStyle w:val="Heading3"/>
      </w:pPr>
      <w:r>
        <w:t>Eye care and glasses</w:t>
      </w:r>
    </w:p>
    <w:p w14:paraId="68E87B94" w14:textId="77777777" w:rsidR="00D47C4E" w:rsidRDefault="00D47C4E" w:rsidP="00D47C4E">
      <w:pPr>
        <w:pStyle w:val="Body"/>
      </w:pPr>
      <w:r>
        <w:t xml:space="preserve">The Victorian Eyecare Service (VES) is a </w:t>
      </w:r>
      <w:proofErr w:type="spellStart"/>
      <w:r>
        <w:t>statewide</w:t>
      </w:r>
      <w:proofErr w:type="spellEnd"/>
      <w:r>
        <w:t xml:space="preserve"> service managed by the Australian College of Optometry for people experiencing disadvantage or barriers to accessing eye care services. </w:t>
      </w:r>
    </w:p>
    <w:p w14:paraId="39D9CBA9" w14:textId="77777777" w:rsidR="00D47C4E" w:rsidRDefault="00D47C4E" w:rsidP="00D47C4E">
      <w:pPr>
        <w:pStyle w:val="Body"/>
      </w:pPr>
      <w:r>
        <w:t>VES is available for residents of Victoria who have:</w:t>
      </w:r>
    </w:p>
    <w:p w14:paraId="7366E5A3" w14:textId="77777777" w:rsidR="00D47C4E" w:rsidRDefault="00D47C4E" w:rsidP="00D47C4E">
      <w:pPr>
        <w:pStyle w:val="Bullet1"/>
        <w:spacing w:line="320" w:lineRule="atLeast"/>
      </w:pPr>
      <w:r>
        <w:t xml:space="preserve">a current Health Care Card they have held for at least six </w:t>
      </w:r>
      <w:proofErr w:type="gramStart"/>
      <w:r>
        <w:t>months</w:t>
      </w:r>
      <w:proofErr w:type="gramEnd"/>
    </w:p>
    <w:p w14:paraId="4D8496D9" w14:textId="77777777" w:rsidR="00D47C4E" w:rsidRDefault="00D47C4E" w:rsidP="00D47C4E">
      <w:pPr>
        <w:pStyle w:val="Bullet1"/>
        <w:spacing w:line="320" w:lineRule="atLeast"/>
      </w:pPr>
      <w:r>
        <w:t>a current Pensioner Concession Card</w:t>
      </w:r>
    </w:p>
    <w:p w14:paraId="729BEDC0" w14:textId="77777777" w:rsidR="00D47C4E" w:rsidRDefault="00D47C4E" w:rsidP="00D47C4E">
      <w:pPr>
        <w:pStyle w:val="Bullet1"/>
        <w:spacing w:line="320" w:lineRule="atLeast"/>
      </w:pPr>
      <w:r>
        <w:t xml:space="preserve">an Aboriginal or Torres Strait Islander background </w:t>
      </w:r>
    </w:p>
    <w:p w14:paraId="62FCE6AB" w14:textId="77777777" w:rsidR="00D47C4E" w:rsidRDefault="00D47C4E" w:rsidP="00D47C4E">
      <w:pPr>
        <w:pStyle w:val="Bullet1"/>
        <w:spacing w:line="320" w:lineRule="atLeast"/>
      </w:pPr>
      <w:r>
        <w:t>child protection involvement for their care.</w:t>
      </w:r>
    </w:p>
    <w:p w14:paraId="1B2A1B25" w14:textId="72065D74" w:rsidR="00D47C4E" w:rsidRDefault="00D47C4E" w:rsidP="00D47C4E">
      <w:pPr>
        <w:pStyle w:val="Bodyafterbullets"/>
      </w:pPr>
      <w:r>
        <w:t xml:space="preserve">Aboriginal or Torres Strait Islander people may be eligible for further subsidies through the Victorian Aboriginal Spectacle </w:t>
      </w:r>
      <w:r w:rsidR="0088293C">
        <w:t>S</w:t>
      </w:r>
      <w:r>
        <w:t>ubsidy Scheme.</w:t>
      </w:r>
    </w:p>
    <w:p w14:paraId="396018EF" w14:textId="77777777" w:rsidR="00D47C4E" w:rsidRDefault="00D47C4E" w:rsidP="00D47C4E">
      <w:pPr>
        <w:pStyle w:val="Body"/>
      </w:pPr>
      <w:r>
        <w:t xml:space="preserve">VES focuses on people who </w:t>
      </w:r>
      <w:proofErr w:type="gramStart"/>
      <w:r>
        <w:t>experience difficulty</w:t>
      </w:r>
      <w:proofErr w:type="gramEnd"/>
      <w:r>
        <w:t xml:space="preserve"> accessing services, including people from culturally and linguistically diverse (CALD) backgrounds, people in financial difficulty, people who are homeless or at risk of homelessness, people living in rural and remote areas, people living in public sector care, accommodation or youth justice facilities, and people with low levels of health literacy.</w:t>
      </w:r>
    </w:p>
    <w:p w14:paraId="36A94F08" w14:textId="77777777" w:rsidR="00D47C4E" w:rsidRDefault="00D47C4E" w:rsidP="00D47C4E">
      <w:pPr>
        <w:pStyle w:val="Body"/>
      </w:pPr>
      <w:r>
        <w:t xml:space="preserve">There is no restriction on access to VES based on residency status or visa type. </w:t>
      </w:r>
    </w:p>
    <w:p w14:paraId="1849C751" w14:textId="77777777" w:rsidR="00D47C4E" w:rsidRDefault="00D47C4E" w:rsidP="00D47C4E">
      <w:pPr>
        <w:pStyle w:val="Heading4"/>
      </w:pPr>
      <w:r>
        <w:lastRenderedPageBreak/>
        <w:t>For more information and to apply</w:t>
      </w:r>
    </w:p>
    <w:p w14:paraId="617026FF" w14:textId="77777777" w:rsidR="00D47C4E" w:rsidRDefault="00D47C4E" w:rsidP="00D47C4E">
      <w:pPr>
        <w:pStyle w:val="Bullet1"/>
        <w:spacing w:line="320" w:lineRule="atLeast"/>
      </w:pPr>
      <w:r>
        <w:t xml:space="preserve">Phone the Australian College of Optometry on 03 9349 7400. </w:t>
      </w:r>
    </w:p>
    <w:p w14:paraId="2694E3CC" w14:textId="782EC1C5" w:rsidR="00D47C4E" w:rsidRDefault="00D47C4E" w:rsidP="00D47C4E">
      <w:pPr>
        <w:pStyle w:val="Bullet1"/>
        <w:spacing w:line="320" w:lineRule="atLeast"/>
      </w:pPr>
      <w:r>
        <w:t xml:space="preserve">Visit the </w:t>
      </w:r>
      <w:hyperlink r:id="rId58" w:history="1">
        <w:r w:rsidR="0002686B">
          <w:rPr>
            <w:rStyle w:val="Hyperlink"/>
          </w:rPr>
          <w:t>Australian College of Optometry website</w:t>
        </w:r>
      </w:hyperlink>
      <w:r>
        <w:t xml:space="preserve"> </w:t>
      </w:r>
      <w:r w:rsidRPr="00066C52">
        <w:t>http://www.aco.org.au</w:t>
      </w:r>
      <w:r>
        <w:t>.</w:t>
      </w:r>
    </w:p>
    <w:p w14:paraId="38F3D6D0" w14:textId="77777777" w:rsidR="00D47C4E" w:rsidRDefault="00D47C4E" w:rsidP="00D47C4E">
      <w:pPr>
        <w:pStyle w:val="Heading3"/>
      </w:pPr>
      <w:r>
        <w:t>Hearing services</w:t>
      </w:r>
    </w:p>
    <w:p w14:paraId="7D84AAE6" w14:textId="77777777" w:rsidR="00D47C4E" w:rsidRDefault="00D47C4E" w:rsidP="00D47C4E">
      <w:pPr>
        <w:pStyle w:val="Body"/>
      </w:pPr>
      <w:r>
        <w:t xml:space="preserve">Hearing services are available for people who hold a Pensioner Concession Card, Veterans’ Affair Gold </w:t>
      </w:r>
      <w:proofErr w:type="gramStart"/>
      <w:r>
        <w:t>Card</w:t>
      </w:r>
      <w:proofErr w:type="gramEnd"/>
      <w:r>
        <w:t xml:space="preserve"> or White Card (with hearing loss conditions) or who are receiving Sickness Allowance from Centrelink, and their dependents.</w:t>
      </w:r>
    </w:p>
    <w:p w14:paraId="659D2261" w14:textId="77777777" w:rsidR="00D47C4E" w:rsidRDefault="00D47C4E" w:rsidP="00D47C4E">
      <w:pPr>
        <w:pStyle w:val="Body"/>
      </w:pPr>
      <w:r>
        <w:t xml:space="preserve">Free hearing services include a hearing assessment, </w:t>
      </w:r>
      <w:proofErr w:type="gramStart"/>
      <w:r>
        <w:t>information</w:t>
      </w:r>
      <w:proofErr w:type="gramEnd"/>
      <w:r>
        <w:t xml:space="preserve"> and support and, if needed, a hearing device.</w:t>
      </w:r>
    </w:p>
    <w:p w14:paraId="583CC192" w14:textId="77777777" w:rsidR="00D47C4E" w:rsidRDefault="00D47C4E" w:rsidP="00D47C4E">
      <w:pPr>
        <w:pStyle w:val="Heading4"/>
      </w:pPr>
      <w:r>
        <w:t>For more information or to apply</w:t>
      </w:r>
    </w:p>
    <w:p w14:paraId="2DDAF22E" w14:textId="77777777" w:rsidR="00D47C4E" w:rsidRDefault="00D47C4E" w:rsidP="00D47C4E">
      <w:pPr>
        <w:pStyle w:val="Bullet1"/>
        <w:spacing w:line="320" w:lineRule="atLeast"/>
      </w:pPr>
      <w:r>
        <w:t>Phone the Australian Government Department of Health on 1800 500 726 or 1800 500 496 (TTY).</w:t>
      </w:r>
    </w:p>
    <w:p w14:paraId="43899704" w14:textId="2BC480D6" w:rsidR="00D47C4E" w:rsidRDefault="00D47C4E" w:rsidP="00D47C4E">
      <w:pPr>
        <w:pStyle w:val="Bullet1"/>
        <w:spacing w:line="320" w:lineRule="atLeast"/>
      </w:pPr>
      <w:r>
        <w:t xml:space="preserve">Visit the </w:t>
      </w:r>
      <w:hyperlink r:id="rId59" w:history="1">
        <w:r w:rsidR="0002686B">
          <w:rPr>
            <w:rStyle w:val="Hyperlink"/>
          </w:rPr>
          <w:t>Hearing Services website</w:t>
        </w:r>
      </w:hyperlink>
      <w:r>
        <w:t xml:space="preserve"> </w:t>
      </w:r>
      <w:r w:rsidRPr="00066C52">
        <w:t>http://www.hearingservices.gov.au</w:t>
      </w:r>
      <w:r>
        <w:t>.</w:t>
      </w:r>
    </w:p>
    <w:p w14:paraId="10735929" w14:textId="77777777" w:rsidR="00D47C4E" w:rsidRDefault="00D47C4E" w:rsidP="00D47C4E">
      <w:pPr>
        <w:pStyle w:val="Heading3"/>
      </w:pPr>
      <w:r>
        <w:t>Multi-Purpose Taxi Program</w:t>
      </w:r>
    </w:p>
    <w:p w14:paraId="3430322B" w14:textId="77777777" w:rsidR="00D47C4E" w:rsidRDefault="00D47C4E" w:rsidP="00D47C4E">
      <w:pPr>
        <w:pStyle w:val="Body"/>
      </w:pPr>
      <w:r>
        <w:t xml:space="preserve">This program gives a 50 per cent discount on taxi fares for permanently and severely disabled people. The discount has a maximum amount per trip and an annual limit. </w:t>
      </w:r>
    </w:p>
    <w:p w14:paraId="38015EE8" w14:textId="77777777" w:rsidR="00D47C4E" w:rsidRDefault="00D47C4E" w:rsidP="00D47C4E">
      <w:pPr>
        <w:pStyle w:val="Body"/>
      </w:pPr>
      <w:r>
        <w:t>To be eligible for the program, you must be a permanent Victorian resident and have a disability that affects your ability to use public transport independently. There is a small fee to receive your card.</w:t>
      </w:r>
    </w:p>
    <w:p w14:paraId="27A2C878" w14:textId="77777777" w:rsidR="00D47C4E" w:rsidRDefault="00D47C4E" w:rsidP="00D47C4E">
      <w:pPr>
        <w:pStyle w:val="Heading4"/>
      </w:pPr>
      <w:r>
        <w:t>For more information and to apply</w:t>
      </w:r>
    </w:p>
    <w:p w14:paraId="2AF1636F" w14:textId="77777777" w:rsidR="00D47C4E" w:rsidRDefault="00D47C4E" w:rsidP="00D47C4E">
      <w:pPr>
        <w:pStyle w:val="Bullet1"/>
        <w:spacing w:line="320" w:lineRule="atLeast"/>
      </w:pPr>
      <w:r>
        <w:t>Phone Commercial Passenger Vehicles Victoria:</w:t>
      </w:r>
    </w:p>
    <w:p w14:paraId="098069E0" w14:textId="77777777" w:rsidR="00D47C4E" w:rsidRDefault="00D47C4E" w:rsidP="00D47C4E">
      <w:pPr>
        <w:pStyle w:val="Bullet2"/>
        <w:spacing w:line="320" w:lineRule="atLeast"/>
      </w:pPr>
      <w:r>
        <w:t>Phone 1800 638 802 (toll free) or 03 8683 0768</w:t>
      </w:r>
    </w:p>
    <w:p w14:paraId="1E6A73F8" w14:textId="77777777" w:rsidR="00D47C4E" w:rsidRDefault="00D47C4E" w:rsidP="00D47C4E">
      <w:pPr>
        <w:pStyle w:val="Bullet2"/>
        <w:spacing w:line="320" w:lineRule="atLeast"/>
      </w:pPr>
      <w:r>
        <w:t>TTY 1800 555 677</w:t>
      </w:r>
    </w:p>
    <w:p w14:paraId="74EFB068" w14:textId="77777777" w:rsidR="00D47C4E" w:rsidRDefault="00D47C4E" w:rsidP="00D47C4E">
      <w:pPr>
        <w:pStyle w:val="Bullet2"/>
        <w:spacing w:line="320" w:lineRule="atLeast"/>
      </w:pPr>
      <w:r>
        <w:t>Speak and listen 1800 555 727.</w:t>
      </w:r>
    </w:p>
    <w:p w14:paraId="2A4F7247" w14:textId="28358562" w:rsidR="00D47C4E" w:rsidRDefault="00D47C4E" w:rsidP="00D47C4E">
      <w:pPr>
        <w:pStyle w:val="Bullet1"/>
        <w:spacing w:line="320" w:lineRule="atLeast"/>
        <w:rPr>
          <w:rFonts w:eastAsia="Arial" w:cs="Arial"/>
        </w:rPr>
      </w:pPr>
      <w:r>
        <w:t xml:space="preserve">Visit the </w:t>
      </w:r>
      <w:hyperlink r:id="rId60" w:history="1">
        <w:r w:rsidR="0002686B">
          <w:rPr>
            <w:rStyle w:val="Hyperlink"/>
          </w:rPr>
          <w:t>Commercial Passenger Vehicles Victoria website</w:t>
        </w:r>
      </w:hyperlink>
      <w:r w:rsidRPr="009E6CE0">
        <w:t xml:space="preserve"> </w:t>
      </w:r>
      <w:r>
        <w:t>https://cpv.vic.gov.au/.</w:t>
      </w:r>
    </w:p>
    <w:p w14:paraId="44DFE83B" w14:textId="77777777" w:rsidR="00D47C4E" w:rsidRDefault="00D47C4E" w:rsidP="00D47C4E">
      <w:pPr>
        <w:pStyle w:val="Heading3"/>
      </w:pPr>
      <w:r>
        <w:t>Patient travel subsidies</w:t>
      </w:r>
    </w:p>
    <w:p w14:paraId="5CDD027D" w14:textId="77777777" w:rsidR="00D47C4E" w:rsidRDefault="00D47C4E" w:rsidP="00D47C4E">
      <w:pPr>
        <w:pStyle w:val="Body"/>
      </w:pPr>
      <w:r>
        <w:t xml:space="preserve">The Victorian Patient Transport Assistance Scheme (VPTAS) subsidises the travel and accommodation of rural Victorians, and an approved escort, who </w:t>
      </w:r>
      <w:proofErr w:type="gramStart"/>
      <w:r>
        <w:t>have to</w:t>
      </w:r>
      <w:proofErr w:type="gramEnd"/>
      <w:r>
        <w:t xml:space="preserve"> travel a long distance to receive approved medical specialist services.</w:t>
      </w:r>
    </w:p>
    <w:p w14:paraId="25B55432" w14:textId="77777777" w:rsidR="00D47C4E" w:rsidRDefault="00D47C4E" w:rsidP="00D47C4E">
      <w:pPr>
        <w:pStyle w:val="Heading4"/>
      </w:pPr>
      <w:r>
        <w:t>For more information and to apply</w:t>
      </w:r>
    </w:p>
    <w:p w14:paraId="386BD363" w14:textId="77777777" w:rsidR="00D47C4E" w:rsidRDefault="00D47C4E" w:rsidP="00D47C4E">
      <w:pPr>
        <w:pStyle w:val="Bullet1"/>
        <w:spacing w:line="320" w:lineRule="atLeast"/>
      </w:pPr>
      <w:r>
        <w:t>For an application form, ask your local doctor or hospital social worker, or phone the VPTAS office on 1300 737 073.</w:t>
      </w:r>
    </w:p>
    <w:p w14:paraId="1B9952E9" w14:textId="77777777" w:rsidR="00D47C4E" w:rsidRDefault="00D47C4E" w:rsidP="00D47C4E">
      <w:pPr>
        <w:pStyle w:val="Bullet1"/>
        <w:spacing w:line="320" w:lineRule="atLeast"/>
      </w:pPr>
      <w:r>
        <w:t xml:space="preserve">Visit the </w:t>
      </w:r>
      <w:hyperlink r:id="rId61" w:history="1">
        <w:r>
          <w:rPr>
            <w:rStyle w:val="Hyperlink"/>
          </w:rPr>
          <w:t>VPTAS webpage</w:t>
        </w:r>
      </w:hyperlink>
      <w:r>
        <w:t xml:space="preserve"> </w:t>
      </w:r>
      <w:r w:rsidRPr="0010488B">
        <w:t>https://www.betterhealth.vic.gov.au/health/serviceprofiles/victorian-patient-transport-assistance-scheme-service</w:t>
      </w:r>
      <w:r>
        <w:t>.</w:t>
      </w:r>
    </w:p>
    <w:p w14:paraId="640E753B" w14:textId="77777777" w:rsidR="00D47C4E" w:rsidRDefault="00D47C4E" w:rsidP="00D47C4E">
      <w:pPr>
        <w:pStyle w:val="Heading3"/>
      </w:pPr>
      <w:r>
        <w:t>Pharmaceutical Benefits Scheme (PBS)</w:t>
      </w:r>
    </w:p>
    <w:p w14:paraId="19B4484E" w14:textId="77777777" w:rsidR="00D47C4E" w:rsidRDefault="00D47C4E" w:rsidP="00D47C4E">
      <w:pPr>
        <w:pStyle w:val="Body"/>
      </w:pPr>
      <w:r>
        <w:t xml:space="preserve">Eligible concession cardholders are entitled to a discount on most prescription medicines. Once you and your family reach the Safety Net threshold for the year (conditions apply), most medicines are free. </w:t>
      </w:r>
    </w:p>
    <w:p w14:paraId="34469315" w14:textId="77777777" w:rsidR="00D47C4E" w:rsidRDefault="00D47C4E" w:rsidP="00D47C4E">
      <w:pPr>
        <w:pStyle w:val="Body"/>
      </w:pPr>
      <w:r>
        <w:lastRenderedPageBreak/>
        <w:t>To receive the PBS medication at the discounted price, you must have one of these cards:</w:t>
      </w:r>
    </w:p>
    <w:p w14:paraId="12854FB1" w14:textId="77777777" w:rsidR="00D47C4E" w:rsidRDefault="00D47C4E" w:rsidP="00D47C4E">
      <w:pPr>
        <w:pStyle w:val="Bullet1"/>
        <w:spacing w:line="320" w:lineRule="atLeast"/>
      </w:pPr>
      <w:r>
        <w:t>Pensioner Concession Card</w:t>
      </w:r>
    </w:p>
    <w:p w14:paraId="1F4F0295" w14:textId="77777777" w:rsidR="00D47C4E" w:rsidRDefault="00D47C4E" w:rsidP="00D47C4E">
      <w:pPr>
        <w:pStyle w:val="Bullet1"/>
        <w:spacing w:line="320" w:lineRule="atLeast"/>
      </w:pPr>
      <w:r>
        <w:t>Commonwealth Seniors Health Card</w:t>
      </w:r>
    </w:p>
    <w:p w14:paraId="3522DA55" w14:textId="77777777" w:rsidR="00D47C4E" w:rsidRDefault="00D47C4E" w:rsidP="00D47C4E">
      <w:pPr>
        <w:pStyle w:val="Bullet1"/>
        <w:spacing w:line="320" w:lineRule="atLeast"/>
      </w:pPr>
      <w:r>
        <w:t>Health Care Card</w:t>
      </w:r>
    </w:p>
    <w:p w14:paraId="151EBE4E" w14:textId="77777777" w:rsidR="00D47C4E" w:rsidRDefault="00D47C4E" w:rsidP="00D47C4E">
      <w:pPr>
        <w:pStyle w:val="Bullet1"/>
        <w:spacing w:line="320" w:lineRule="atLeast"/>
      </w:pPr>
      <w:r>
        <w:t xml:space="preserve">Veterans’ Affairs (DVA) Gold, </w:t>
      </w:r>
      <w:proofErr w:type="gramStart"/>
      <w:r>
        <w:t>Orange</w:t>
      </w:r>
      <w:proofErr w:type="gramEnd"/>
      <w:r>
        <w:t xml:space="preserve"> or White Card.</w:t>
      </w:r>
    </w:p>
    <w:p w14:paraId="57777E7E" w14:textId="579285E3" w:rsidR="00D47C4E" w:rsidRDefault="00D47C4E" w:rsidP="00D47C4E">
      <w:pPr>
        <w:pStyle w:val="Bodyafterbullets"/>
      </w:pPr>
      <w:r>
        <w:t xml:space="preserve">The co-payment amount (cost) of PBS medication is indexed on 1 January every year and information on the PBS co-payment amount is updated at the </w:t>
      </w:r>
      <w:hyperlink r:id="rId62" w:history="1">
        <w:r w:rsidR="0002686B">
          <w:rPr>
            <w:rStyle w:val="Hyperlink"/>
          </w:rPr>
          <w:t>PBS website</w:t>
        </w:r>
      </w:hyperlink>
      <w:r>
        <w:t xml:space="preserve"> </w:t>
      </w:r>
      <w:r w:rsidRPr="000D2F3F">
        <w:t>http://www.pbs.gov.au/pbs/home</w:t>
      </w:r>
      <w:r>
        <w:t>.</w:t>
      </w:r>
    </w:p>
    <w:p w14:paraId="1E3C7E8B" w14:textId="77777777" w:rsidR="00D47C4E" w:rsidRDefault="00D47C4E" w:rsidP="00D47C4E">
      <w:pPr>
        <w:pStyle w:val="Heading4"/>
      </w:pPr>
      <w:r>
        <w:t>For more information and to apply</w:t>
      </w:r>
    </w:p>
    <w:p w14:paraId="11CF5B03" w14:textId="77777777" w:rsidR="00D47C4E" w:rsidRDefault="00D47C4E" w:rsidP="00D47C4E">
      <w:pPr>
        <w:pStyle w:val="Bullet1"/>
        <w:spacing w:line="320" w:lineRule="atLeast"/>
      </w:pPr>
      <w:r>
        <w:t>Show your concession card at the pharmacy to receive the concessional rate.</w:t>
      </w:r>
    </w:p>
    <w:p w14:paraId="5AE344A0" w14:textId="56EB33A3" w:rsidR="00D47C4E" w:rsidRDefault="00D47C4E" w:rsidP="00D47C4E">
      <w:pPr>
        <w:pStyle w:val="Bullet1"/>
        <w:spacing w:line="320" w:lineRule="atLeast"/>
      </w:pPr>
      <w:r>
        <w:t xml:space="preserve">Visit the </w:t>
      </w:r>
      <w:hyperlink r:id="rId63" w:history="1">
        <w:r w:rsidR="0002686B">
          <w:rPr>
            <w:rStyle w:val="Hyperlink"/>
          </w:rPr>
          <w:t>Pharmaceutical Benefits Scheme website</w:t>
        </w:r>
      </w:hyperlink>
      <w:r>
        <w:t xml:space="preserve"> at </w:t>
      </w:r>
      <w:r w:rsidRPr="002F20A2">
        <w:t>http://www.pbs.gov.au/pbs/home</w:t>
      </w:r>
      <w:r>
        <w:t xml:space="preserve"> or phone 1800 020 613.</w:t>
      </w:r>
    </w:p>
    <w:p w14:paraId="5BCC935A" w14:textId="77777777" w:rsidR="00D47C4E" w:rsidRDefault="00D47C4E" w:rsidP="00D47C4E">
      <w:pPr>
        <w:pStyle w:val="Heading2"/>
      </w:pPr>
      <w:bookmarkStart w:id="153" w:name="_Toc43901698"/>
      <w:bookmarkStart w:id="154" w:name="_Toc44326020"/>
      <w:bookmarkStart w:id="155" w:name="_Toc109296853"/>
      <w:bookmarkStart w:id="156" w:name="_Toc152660198"/>
      <w:r>
        <w:t>Income</w:t>
      </w:r>
      <w:bookmarkEnd w:id="153"/>
      <w:bookmarkEnd w:id="154"/>
      <w:bookmarkEnd w:id="155"/>
      <w:bookmarkEnd w:id="156"/>
    </w:p>
    <w:p w14:paraId="523DCCBE" w14:textId="77777777" w:rsidR="00D47C4E" w:rsidRDefault="00D47C4E" w:rsidP="00D47C4E">
      <w:pPr>
        <w:pStyle w:val="Heading3"/>
      </w:pPr>
      <w:r>
        <w:t xml:space="preserve">Australian government assistance </w:t>
      </w:r>
    </w:p>
    <w:p w14:paraId="27E48831" w14:textId="77777777" w:rsidR="00D47C4E" w:rsidRDefault="00D47C4E" w:rsidP="00D47C4E">
      <w:pPr>
        <w:pStyle w:val="Body"/>
      </w:pPr>
      <w:r>
        <w:t xml:space="preserve">The Australian Government provides a range of assistance payments for eligible households. To find out if you are eligible use Centrelink’s </w:t>
      </w:r>
      <w:hyperlink r:id="rId64" w:anchor="stay" w:history="1">
        <w:r w:rsidRPr="002F20A2">
          <w:rPr>
            <w:rStyle w:val="Hyperlink"/>
          </w:rPr>
          <w:t>Payment Finder</w:t>
        </w:r>
      </w:hyperlink>
      <w:r>
        <w:t xml:space="preserve"> tool </w:t>
      </w:r>
      <w:r w:rsidRPr="009E6CE0">
        <w:t>https://www.servicesaustralia.gov.au/</w:t>
      </w:r>
    </w:p>
    <w:p w14:paraId="05497A40" w14:textId="7F1B2F35" w:rsidR="00D47C4E" w:rsidRDefault="00D47C4E" w:rsidP="00D47C4E">
      <w:pPr>
        <w:pStyle w:val="Body"/>
      </w:pPr>
      <w:r>
        <w:t xml:space="preserve">For more information, visit the </w:t>
      </w:r>
      <w:hyperlink r:id="rId65" w:history="1">
        <w:r w:rsidR="0002686B">
          <w:rPr>
            <w:rStyle w:val="Hyperlink"/>
          </w:rPr>
          <w:t>Centrelink webpage</w:t>
        </w:r>
      </w:hyperlink>
      <w:r>
        <w:t xml:space="preserve"> </w:t>
      </w:r>
      <w:r w:rsidRPr="009E6CE0">
        <w:t>https://www.servicesaustralia.gov.au/individuals/centrelink</w:t>
      </w:r>
      <w:r>
        <w:t xml:space="preserve"> or phone on 13 24 </w:t>
      </w:r>
      <w:proofErr w:type="gramStart"/>
      <w:r>
        <w:t>68</w:t>
      </w:r>
      <w:proofErr w:type="gramEnd"/>
    </w:p>
    <w:p w14:paraId="6EE3906F" w14:textId="77777777" w:rsidR="00D47C4E" w:rsidRPr="00F719D1" w:rsidRDefault="00D47C4E" w:rsidP="00D47C4E">
      <w:pPr>
        <w:pStyle w:val="Heading3"/>
      </w:pPr>
      <w:r w:rsidRPr="00F719D1">
        <w:t xml:space="preserve">Single Income Family Supplement </w:t>
      </w:r>
    </w:p>
    <w:p w14:paraId="2B28F274" w14:textId="77777777" w:rsidR="00D47C4E" w:rsidRPr="00F719D1" w:rsidRDefault="00D47C4E" w:rsidP="00D47C4E">
      <w:pPr>
        <w:pStyle w:val="Body"/>
      </w:pPr>
      <w:r w:rsidRPr="00F719D1">
        <w:t>The Single Income Family Supplement is a payment of up to $300 for eligible single income families with an eligible child where the main income earner has a taxable income of between $68,000 and $150,000. You must have been eligible on 30 June 2017 and have stayed eligible since.</w:t>
      </w:r>
    </w:p>
    <w:p w14:paraId="5CEA16FE" w14:textId="77777777" w:rsidR="00D47C4E" w:rsidRPr="00F719D1" w:rsidRDefault="00D47C4E" w:rsidP="00D47C4E">
      <w:pPr>
        <w:pStyle w:val="Heading4"/>
      </w:pPr>
      <w:r w:rsidRPr="00F719D1">
        <w:t>For more information and to apply</w:t>
      </w:r>
    </w:p>
    <w:p w14:paraId="1B80F9B9" w14:textId="77777777" w:rsidR="00D47C4E" w:rsidRPr="00F719D1" w:rsidRDefault="00D47C4E" w:rsidP="00D47C4E">
      <w:pPr>
        <w:pStyle w:val="Bullet1"/>
        <w:spacing w:line="320" w:lineRule="atLeast"/>
      </w:pPr>
      <w:r w:rsidRPr="00F719D1">
        <w:t>If you receive the Family Tax Benefit you do not need to apply for the Single income family supplement as the payment will be calculated based on circumstances known for family tax benefit purposes and will be included in your entitlement at the end of the year.</w:t>
      </w:r>
    </w:p>
    <w:p w14:paraId="3DF8F3D1" w14:textId="64C293C3" w:rsidR="00D47C4E" w:rsidRDefault="00D47C4E" w:rsidP="00D47C4E">
      <w:pPr>
        <w:pStyle w:val="Bullet1"/>
        <w:spacing w:line="320" w:lineRule="atLeast"/>
      </w:pPr>
      <w:r w:rsidRPr="00F719D1">
        <w:t>If you don’t receive family tax benefit, check if you are eligible online at the</w:t>
      </w:r>
      <w:r>
        <w:t xml:space="preserve"> </w:t>
      </w:r>
      <w:hyperlink r:id="rId66" w:history="1">
        <w:r w:rsidR="0002686B">
          <w:rPr>
            <w:rStyle w:val="Hyperlink"/>
          </w:rPr>
          <w:t>Services Australia – Single Income Family Supplement webpage</w:t>
        </w:r>
      </w:hyperlink>
      <w:r w:rsidRPr="00031C91">
        <w:t xml:space="preserve"> </w:t>
      </w:r>
      <w:r w:rsidRPr="00F719D1">
        <w:t>https://www.servicesaustralia.gov.au/individuals/services/centrelink/single-income-family-supplement</w:t>
      </w:r>
      <w:r>
        <w:t xml:space="preserve">. </w:t>
      </w:r>
    </w:p>
    <w:p w14:paraId="12AE68F4" w14:textId="77777777" w:rsidR="00D47C4E" w:rsidRDefault="00D47C4E" w:rsidP="00D47C4E">
      <w:pPr>
        <w:pStyle w:val="Heading2"/>
      </w:pPr>
      <w:bookmarkStart w:id="157" w:name="_Toc43901699"/>
      <w:bookmarkStart w:id="158" w:name="_Toc44326021"/>
      <w:bookmarkStart w:id="159" w:name="_Toc109296854"/>
      <w:bookmarkStart w:id="160" w:name="_Toc152660199"/>
      <w:r>
        <w:t>Rates and property</w:t>
      </w:r>
      <w:bookmarkEnd w:id="157"/>
      <w:bookmarkEnd w:id="158"/>
      <w:bookmarkEnd w:id="159"/>
      <w:bookmarkEnd w:id="160"/>
    </w:p>
    <w:p w14:paraId="47FD0BD1" w14:textId="77777777" w:rsidR="00D47C4E" w:rsidRDefault="00D47C4E" w:rsidP="00D47C4E">
      <w:pPr>
        <w:pStyle w:val="Heading3"/>
      </w:pPr>
      <w:r>
        <w:t>Stamp duty concession</w:t>
      </w:r>
    </w:p>
    <w:p w14:paraId="51BB2D16" w14:textId="77777777" w:rsidR="00D47C4E" w:rsidRDefault="00D47C4E" w:rsidP="00D47C4E">
      <w:pPr>
        <w:pStyle w:val="Body"/>
      </w:pPr>
      <w:r>
        <w:t>This concession provides an exemption or partial exemption from stamp duty for cardholders purchasing property, up to a maximum purchase price. The concession is available once in a lifetime.</w:t>
      </w:r>
    </w:p>
    <w:p w14:paraId="14BD8EDE" w14:textId="77777777" w:rsidR="00D47C4E" w:rsidRDefault="00D47C4E" w:rsidP="00D47C4E">
      <w:pPr>
        <w:pStyle w:val="Heading4"/>
      </w:pPr>
      <w:r>
        <w:lastRenderedPageBreak/>
        <w:t>For more information and to apply</w:t>
      </w:r>
    </w:p>
    <w:p w14:paraId="471EA760" w14:textId="77777777" w:rsidR="00D47C4E" w:rsidRDefault="00D47C4E" w:rsidP="00D47C4E">
      <w:pPr>
        <w:pStyle w:val="Bullet1"/>
        <w:spacing w:line="320" w:lineRule="atLeast"/>
      </w:pPr>
      <w:r>
        <w:t xml:space="preserve">For an application form, phone the State Revenue Office on 13 21 61. </w:t>
      </w:r>
    </w:p>
    <w:p w14:paraId="7E07E7B6" w14:textId="1DF928F5" w:rsidR="00D47C4E" w:rsidRDefault="00D47C4E" w:rsidP="00D47C4E">
      <w:pPr>
        <w:pStyle w:val="Bullet1"/>
        <w:spacing w:line="320" w:lineRule="atLeast"/>
      </w:pPr>
      <w:r>
        <w:t xml:space="preserve">Visit the </w:t>
      </w:r>
      <w:hyperlink r:id="rId67" w:history="1">
        <w:r w:rsidR="0002686B">
          <w:rPr>
            <w:rStyle w:val="Hyperlink"/>
          </w:rPr>
          <w:t>State Revenue Office website</w:t>
        </w:r>
      </w:hyperlink>
      <w:r>
        <w:t xml:space="preserve"> </w:t>
      </w:r>
      <w:r w:rsidRPr="00E77B20">
        <w:t>http://www.sro.vic.gov.au/</w:t>
      </w:r>
      <w:r>
        <w:t>.</w:t>
      </w:r>
    </w:p>
    <w:p w14:paraId="10512928" w14:textId="77777777" w:rsidR="00D47C4E" w:rsidRDefault="00D47C4E" w:rsidP="00D47C4E">
      <w:pPr>
        <w:pStyle w:val="Heading2"/>
      </w:pPr>
      <w:bookmarkStart w:id="161" w:name="_Toc43901700"/>
      <w:bookmarkStart w:id="162" w:name="_Toc44326022"/>
      <w:bookmarkStart w:id="163" w:name="_Toc109296855"/>
      <w:bookmarkStart w:id="164" w:name="_Toc152660200"/>
      <w:r>
        <w:t>Recreation</w:t>
      </w:r>
      <w:bookmarkEnd w:id="161"/>
      <w:bookmarkEnd w:id="162"/>
      <w:bookmarkEnd w:id="163"/>
      <w:bookmarkEnd w:id="164"/>
    </w:p>
    <w:p w14:paraId="14A496B6" w14:textId="77777777" w:rsidR="00D47C4E" w:rsidRDefault="00D47C4E" w:rsidP="00D47C4E">
      <w:pPr>
        <w:pStyle w:val="Heading3"/>
      </w:pPr>
      <w:r>
        <w:t>Pet registration</w:t>
      </w:r>
    </w:p>
    <w:p w14:paraId="093679EB" w14:textId="77777777" w:rsidR="00D47C4E" w:rsidRDefault="00D47C4E" w:rsidP="00D47C4E">
      <w:pPr>
        <w:pStyle w:val="Body"/>
      </w:pPr>
      <w:r>
        <w:t xml:space="preserve">Concessions are available on cat and dog registrations (concession availability and amount varies between councils). </w:t>
      </w:r>
    </w:p>
    <w:p w14:paraId="09EFEFE3" w14:textId="77777777" w:rsidR="00D47C4E" w:rsidRDefault="00D47C4E" w:rsidP="00D47C4E">
      <w:pPr>
        <w:pStyle w:val="Body"/>
      </w:pPr>
      <w:r>
        <w:t>Pensioner Concession cardholders are eligible for pet registration concessions and some councils also provide the concession to Health Care cardholders.</w:t>
      </w:r>
    </w:p>
    <w:p w14:paraId="54D27DD4" w14:textId="77777777" w:rsidR="00D47C4E" w:rsidRDefault="00D47C4E" w:rsidP="00D47C4E">
      <w:pPr>
        <w:pStyle w:val="Heading4"/>
      </w:pPr>
      <w:r>
        <w:t>For more information and to apply</w:t>
      </w:r>
    </w:p>
    <w:p w14:paraId="2A3207DB" w14:textId="103001B0" w:rsidR="00D47C4E" w:rsidRDefault="00D47C4E" w:rsidP="00D47C4E">
      <w:pPr>
        <w:pStyle w:val="Bullet1"/>
        <w:spacing w:line="320" w:lineRule="atLeast"/>
      </w:pPr>
      <w:r>
        <w:t xml:space="preserve">Phone your local council. Find contact details at the </w:t>
      </w:r>
      <w:hyperlink r:id="rId68" w:history="1">
        <w:r w:rsidR="0002686B">
          <w:rPr>
            <w:rStyle w:val="Hyperlink"/>
          </w:rPr>
          <w:t>Know Your Council webpage</w:t>
        </w:r>
      </w:hyperlink>
      <w:r>
        <w:t xml:space="preserve"> </w:t>
      </w:r>
      <w:r w:rsidRPr="00DC7B25">
        <w:t>https://knowyourcouncil.vic.gov.au/councils</w:t>
      </w:r>
      <w:r>
        <w:t>.</w:t>
      </w:r>
    </w:p>
    <w:p w14:paraId="5C642E3B" w14:textId="77777777" w:rsidR="00D47C4E" w:rsidRDefault="00D47C4E" w:rsidP="00D47C4E">
      <w:pPr>
        <w:pStyle w:val="Heading3"/>
      </w:pPr>
      <w:r>
        <w:t>Recreation facilities</w:t>
      </w:r>
    </w:p>
    <w:p w14:paraId="0A4E66D4" w14:textId="77777777" w:rsidR="00D47C4E" w:rsidRDefault="00D47C4E" w:rsidP="00D47C4E">
      <w:pPr>
        <w:pStyle w:val="Body"/>
      </w:pPr>
      <w:r>
        <w:t>Discounts are available to various recreation facilities such as the Zoo, National Gallery of Victoria, State galleries and Museum Victoria. Some private organisations such as cinemas and the Australian Football League (AFL) may also offer concessions on admission prices. Discounts are generally available to holders of Pensioner Concession and Health Care Cards and the Victorian Seniors Card.</w:t>
      </w:r>
    </w:p>
    <w:p w14:paraId="7CCB7AE0" w14:textId="77777777" w:rsidR="00D47C4E" w:rsidRDefault="00D47C4E" w:rsidP="00D47C4E">
      <w:pPr>
        <w:pStyle w:val="Heading4"/>
      </w:pPr>
      <w:r>
        <w:t>For more information and to apply</w:t>
      </w:r>
    </w:p>
    <w:p w14:paraId="2535D57E" w14:textId="77777777" w:rsidR="00D47C4E" w:rsidRDefault="00D47C4E" w:rsidP="00D47C4E">
      <w:pPr>
        <w:pStyle w:val="Body"/>
      </w:pPr>
      <w:r>
        <w:t>Contact the recreation facility.</w:t>
      </w:r>
    </w:p>
    <w:p w14:paraId="1D4C0ED4" w14:textId="77777777" w:rsidR="00D47C4E" w:rsidRDefault="00D47C4E" w:rsidP="00D47C4E">
      <w:pPr>
        <w:pStyle w:val="Heading3"/>
      </w:pPr>
      <w:r>
        <w:t>Recreational fishing licences</w:t>
      </w:r>
    </w:p>
    <w:p w14:paraId="09E19C82" w14:textId="77777777" w:rsidR="00D47C4E" w:rsidRDefault="00D47C4E" w:rsidP="00D47C4E">
      <w:pPr>
        <w:pStyle w:val="Body"/>
      </w:pPr>
      <w:r>
        <w:t xml:space="preserve">If you have one of the following concession cards, you do not have to buy a recreational fishing licence: </w:t>
      </w:r>
    </w:p>
    <w:p w14:paraId="2F3DD143" w14:textId="77777777" w:rsidR="00D47C4E" w:rsidRDefault="00D47C4E" w:rsidP="00D47C4E">
      <w:pPr>
        <w:pStyle w:val="Bullet1"/>
        <w:spacing w:line="320" w:lineRule="atLeast"/>
      </w:pPr>
      <w:r>
        <w:t>Pensioner Concession Card (marked DSP, DSP Blind, AGE, AGE Blind, or CAR only)</w:t>
      </w:r>
    </w:p>
    <w:p w14:paraId="7191CD5B" w14:textId="77777777" w:rsidR="00D47C4E" w:rsidRDefault="00D47C4E" w:rsidP="00D47C4E">
      <w:pPr>
        <w:pStyle w:val="Bullet1"/>
        <w:spacing w:line="320" w:lineRule="atLeast"/>
      </w:pPr>
      <w:r>
        <w:t>Veterans’ Affairs Pensioner Concession Card</w:t>
      </w:r>
    </w:p>
    <w:p w14:paraId="018009FC" w14:textId="77777777" w:rsidR="00D47C4E" w:rsidRDefault="00D47C4E" w:rsidP="00D47C4E">
      <w:pPr>
        <w:pStyle w:val="Bullet1"/>
        <w:spacing w:line="320" w:lineRule="atLeast"/>
      </w:pPr>
      <w:r>
        <w:t>Veterans’ Affairs Gold Card (marked TPI)</w:t>
      </w:r>
    </w:p>
    <w:p w14:paraId="280BA7A5" w14:textId="77777777" w:rsidR="00D47C4E" w:rsidRDefault="00D47C4E" w:rsidP="00D47C4E">
      <w:pPr>
        <w:pStyle w:val="Bullet1"/>
        <w:spacing w:line="320" w:lineRule="atLeast"/>
      </w:pPr>
      <w:r>
        <w:t>Victorian Seniors Card (or interstate equivalent).</w:t>
      </w:r>
    </w:p>
    <w:p w14:paraId="622B2707" w14:textId="77777777" w:rsidR="00D47C4E" w:rsidRDefault="00D47C4E" w:rsidP="00D47C4E">
      <w:pPr>
        <w:pStyle w:val="Bodyafterbullets"/>
      </w:pPr>
      <w:r>
        <w:t>You are also exempt if you are under the age of 18 or over the age of 70.</w:t>
      </w:r>
    </w:p>
    <w:p w14:paraId="2C8524D4" w14:textId="77777777" w:rsidR="00D47C4E" w:rsidRDefault="00D47C4E" w:rsidP="00D47C4E">
      <w:pPr>
        <w:pStyle w:val="Heading4"/>
      </w:pPr>
      <w:r>
        <w:t>For more information and to apply</w:t>
      </w:r>
    </w:p>
    <w:p w14:paraId="0AE29CC1" w14:textId="1A84D0A9" w:rsidR="00D47C4E" w:rsidRDefault="00D47C4E" w:rsidP="00D47C4E">
      <w:pPr>
        <w:pStyle w:val="Bullet1"/>
        <w:spacing w:line="320" w:lineRule="atLeast"/>
      </w:pPr>
      <w:r>
        <w:t xml:space="preserve">Visit the </w:t>
      </w:r>
      <w:hyperlink r:id="rId69" w:history="1">
        <w:r w:rsidR="0002686B">
          <w:rPr>
            <w:rStyle w:val="Hyperlink"/>
          </w:rPr>
          <w:t>Victorian Fisheries Authority webpage</w:t>
        </w:r>
      </w:hyperlink>
      <w:r>
        <w:t xml:space="preserve"> </w:t>
      </w:r>
      <w:r w:rsidRPr="00E77B20">
        <w:t>http://</w:t>
      </w:r>
      <w:r>
        <w:t>vfa.vic.gov.au/recreational-fishing/fishing-licence.</w:t>
      </w:r>
    </w:p>
    <w:p w14:paraId="32A45362" w14:textId="77777777" w:rsidR="00D47C4E" w:rsidRDefault="00D47C4E" w:rsidP="00D47C4E">
      <w:pPr>
        <w:pStyle w:val="Heading2"/>
      </w:pPr>
      <w:bookmarkStart w:id="165" w:name="_Toc43901701"/>
      <w:bookmarkStart w:id="166" w:name="_Toc44326023"/>
      <w:bookmarkStart w:id="167" w:name="_Toc109296856"/>
      <w:bookmarkStart w:id="168" w:name="_Toc152660201"/>
      <w:r>
        <w:t>Transport</w:t>
      </w:r>
      <w:bookmarkEnd w:id="165"/>
      <w:bookmarkEnd w:id="166"/>
      <w:bookmarkEnd w:id="167"/>
      <w:bookmarkEnd w:id="168"/>
    </w:p>
    <w:p w14:paraId="651FA413" w14:textId="77777777" w:rsidR="00D47C4E" w:rsidRDefault="00D47C4E" w:rsidP="00D47C4E">
      <w:pPr>
        <w:pStyle w:val="Heading3"/>
      </w:pPr>
      <w:r>
        <w:t>Motor vehicle registration fee</w:t>
      </w:r>
    </w:p>
    <w:p w14:paraId="09E66611" w14:textId="77777777" w:rsidR="00D47C4E" w:rsidRDefault="00D47C4E" w:rsidP="00D47C4E">
      <w:pPr>
        <w:pStyle w:val="Body"/>
      </w:pPr>
      <w:r>
        <w:t xml:space="preserve">This concession provides a 50 per cent reduction on the motor vehicle registration fee component of your registration bill. The concession is available to holders of Pensioner Concession Cards, Health </w:t>
      </w:r>
      <w:r>
        <w:lastRenderedPageBreak/>
        <w:t xml:space="preserve">Care </w:t>
      </w:r>
      <w:proofErr w:type="gramStart"/>
      <w:r>
        <w:t>Cards</w:t>
      </w:r>
      <w:proofErr w:type="gramEnd"/>
      <w:r>
        <w:t xml:space="preserve"> and Veterans’ Affairs Gold Cards. For holders of the Veterans’ Affairs Gold Card given for TPI or EDA a 100 per cent reduction on the motor vehicle registration fee applies. The cardholder or their spouse must be the registered operator of the vehicle. There is a limit of one vehicle per concession card. </w:t>
      </w:r>
    </w:p>
    <w:p w14:paraId="66E642A3" w14:textId="77777777" w:rsidR="00D47C4E" w:rsidRDefault="00D47C4E" w:rsidP="00D47C4E">
      <w:pPr>
        <w:pStyle w:val="Body"/>
      </w:pPr>
      <w:r>
        <w:t>Eligible concession cardholders also have the option to pay for six months registration.</w:t>
      </w:r>
    </w:p>
    <w:p w14:paraId="2A97445A" w14:textId="77777777" w:rsidR="00D47C4E" w:rsidRDefault="00D47C4E" w:rsidP="00D47C4E">
      <w:pPr>
        <w:pStyle w:val="Heading4"/>
      </w:pPr>
      <w:r>
        <w:t>For more information and to apply</w:t>
      </w:r>
    </w:p>
    <w:p w14:paraId="08260212" w14:textId="77777777" w:rsidR="00D47C4E" w:rsidRDefault="00D47C4E" w:rsidP="00D47C4E">
      <w:pPr>
        <w:pStyle w:val="Bullet1"/>
        <w:spacing w:line="320" w:lineRule="atLeast"/>
      </w:pPr>
      <w:r>
        <w:t xml:space="preserve">Phone on 13 11 71. </w:t>
      </w:r>
    </w:p>
    <w:p w14:paraId="352A2A0E" w14:textId="0BD073BB" w:rsidR="00D47C4E" w:rsidRDefault="00D47C4E" w:rsidP="00D47C4E">
      <w:pPr>
        <w:pStyle w:val="Bullet1"/>
        <w:spacing w:line="320" w:lineRule="atLeast"/>
      </w:pPr>
      <w:r>
        <w:t xml:space="preserve">Visit the </w:t>
      </w:r>
      <w:hyperlink r:id="rId70" w:history="1">
        <w:r w:rsidR="0002686B">
          <w:rPr>
            <w:rStyle w:val="Hyperlink"/>
          </w:rPr>
          <w:t>VicRoads website</w:t>
        </w:r>
      </w:hyperlink>
      <w:r>
        <w:t xml:space="preserve"> </w:t>
      </w:r>
      <w:r w:rsidRPr="00781373">
        <w:t>https://www.vicroads.vic.gov.au/</w:t>
      </w:r>
      <w:r>
        <w:t xml:space="preserve"> and search ‘registration </w:t>
      </w:r>
      <w:proofErr w:type="gramStart"/>
      <w:r>
        <w:t>concessions’</w:t>
      </w:r>
      <w:proofErr w:type="gramEnd"/>
      <w:r>
        <w:t>.</w:t>
      </w:r>
    </w:p>
    <w:p w14:paraId="2D9C39CC" w14:textId="77777777" w:rsidR="00D47C4E" w:rsidRDefault="00D47C4E" w:rsidP="00D47C4E">
      <w:pPr>
        <w:pStyle w:val="Heading3"/>
      </w:pPr>
      <w:r>
        <w:t>Transport Accident Commission (TAC) insurance charge concession</w:t>
      </w:r>
    </w:p>
    <w:p w14:paraId="5D62115D" w14:textId="77777777" w:rsidR="00D47C4E" w:rsidRDefault="00D47C4E" w:rsidP="00D47C4E">
      <w:pPr>
        <w:pStyle w:val="Body"/>
      </w:pPr>
      <w:r>
        <w:t xml:space="preserve">This concession provides a 50 per cent reduction on the TAC charge in your registration bill. It is available to holders of Pensioner Concession Cards and Veterans’ Affairs Gold Cards. There is a limit of one vehicle per concession card. </w:t>
      </w:r>
    </w:p>
    <w:p w14:paraId="1640F6DA" w14:textId="77777777" w:rsidR="00D47C4E" w:rsidRDefault="00D47C4E" w:rsidP="00D47C4E">
      <w:pPr>
        <w:pStyle w:val="Heading4"/>
      </w:pPr>
      <w:r>
        <w:t>For more information and to apply</w:t>
      </w:r>
    </w:p>
    <w:p w14:paraId="554AC968" w14:textId="77777777" w:rsidR="00D47C4E" w:rsidRDefault="00D47C4E" w:rsidP="00D47C4E">
      <w:pPr>
        <w:pStyle w:val="Bullet1"/>
        <w:spacing w:line="320" w:lineRule="atLeast"/>
      </w:pPr>
      <w:r>
        <w:t xml:space="preserve">Phone VicRoads on 13 11 71. </w:t>
      </w:r>
    </w:p>
    <w:p w14:paraId="311D8E2C" w14:textId="557C6F04" w:rsidR="00D47C4E" w:rsidRDefault="00D47C4E" w:rsidP="00D47C4E">
      <w:pPr>
        <w:pStyle w:val="Bullet1"/>
        <w:spacing w:line="320" w:lineRule="atLeast"/>
      </w:pPr>
      <w:r>
        <w:t xml:space="preserve">Visit the </w:t>
      </w:r>
      <w:hyperlink r:id="rId71" w:history="1">
        <w:r w:rsidR="0002686B">
          <w:rPr>
            <w:rStyle w:val="Hyperlink"/>
          </w:rPr>
          <w:t>VicRoads website</w:t>
        </w:r>
      </w:hyperlink>
      <w:r>
        <w:t xml:space="preserve"> </w:t>
      </w:r>
      <w:r w:rsidRPr="00781373">
        <w:t>https://www.vicroads.vic.gov.au/</w:t>
      </w:r>
      <w:r>
        <w:t xml:space="preserve"> and search ‘registration </w:t>
      </w:r>
      <w:proofErr w:type="gramStart"/>
      <w:r>
        <w:t>concessions’</w:t>
      </w:r>
      <w:proofErr w:type="gramEnd"/>
      <w:r>
        <w:t>.</w:t>
      </w:r>
    </w:p>
    <w:p w14:paraId="55E3FD55" w14:textId="77777777" w:rsidR="00D47C4E" w:rsidRDefault="00D47C4E" w:rsidP="00D47C4E">
      <w:pPr>
        <w:pStyle w:val="Heading3"/>
      </w:pPr>
      <w:r>
        <w:t>Public transport concessions</w:t>
      </w:r>
    </w:p>
    <w:p w14:paraId="267A8D6F" w14:textId="77777777" w:rsidR="00D47C4E" w:rsidRDefault="00D47C4E" w:rsidP="00D47C4E">
      <w:pPr>
        <w:pStyle w:val="Body"/>
      </w:pPr>
      <w:r>
        <w:t xml:space="preserve">Many passengers may be eligible for concession fares on public transport. This includes eligible cardholders, children, asylum seekers and students. Those listed on a concession card as a dependant (including spouses) are not eligible for concession fares unless they have their own concession card or are under 17 years of age. </w:t>
      </w:r>
    </w:p>
    <w:p w14:paraId="46908FD9" w14:textId="77777777" w:rsidR="00D47C4E" w:rsidRDefault="00D47C4E" w:rsidP="00D47C4E">
      <w:pPr>
        <w:pStyle w:val="Body"/>
      </w:pPr>
      <w:r>
        <w:t>Concession fares are 50 per cent of the full fare.</w:t>
      </w:r>
    </w:p>
    <w:p w14:paraId="32EB5E56" w14:textId="77777777" w:rsidR="00D47C4E" w:rsidRDefault="00D47C4E" w:rsidP="00D47C4E">
      <w:pPr>
        <w:pStyle w:val="Heading4"/>
      </w:pPr>
      <w:r>
        <w:t>For more information and to apply</w:t>
      </w:r>
    </w:p>
    <w:p w14:paraId="0A8ECF4E" w14:textId="77777777" w:rsidR="00D47C4E" w:rsidRDefault="00D47C4E" w:rsidP="00D47C4E">
      <w:pPr>
        <w:pStyle w:val="Body"/>
      </w:pPr>
      <w:r>
        <w:t>For information about obtaining a concession myki for your concession type, contact Public Transport Victoria:</w:t>
      </w:r>
    </w:p>
    <w:p w14:paraId="23B39072" w14:textId="77777777" w:rsidR="00D47C4E" w:rsidRDefault="00D47C4E" w:rsidP="00D47C4E">
      <w:pPr>
        <w:pStyle w:val="Bullet1"/>
        <w:spacing w:line="320" w:lineRule="atLeast"/>
      </w:pPr>
      <w:r>
        <w:t xml:space="preserve">Phone Public Transport Victoria on 1800 800 007. </w:t>
      </w:r>
    </w:p>
    <w:p w14:paraId="3AB9263A" w14:textId="6FFA4236" w:rsidR="00D47C4E" w:rsidRDefault="00D47C4E" w:rsidP="00D47C4E">
      <w:pPr>
        <w:pStyle w:val="Bullet1"/>
        <w:spacing w:line="320" w:lineRule="atLeast"/>
      </w:pPr>
      <w:r>
        <w:t xml:space="preserve">Visit the </w:t>
      </w:r>
      <w:hyperlink r:id="rId72" w:history="1">
        <w:r w:rsidR="0002686B">
          <w:rPr>
            <w:rStyle w:val="Hyperlink"/>
          </w:rPr>
          <w:t>Public Transport Victoria website</w:t>
        </w:r>
      </w:hyperlink>
      <w:r>
        <w:t xml:space="preserve"> </w:t>
      </w:r>
      <w:r w:rsidRPr="008B4440">
        <w:t>https://www.ptv.vic.gov.au</w:t>
      </w:r>
      <w:r>
        <w:t>.</w:t>
      </w:r>
    </w:p>
    <w:p w14:paraId="72C06C7A" w14:textId="77777777" w:rsidR="005029AF" w:rsidRDefault="005029AF" w:rsidP="005029AF">
      <w:pPr>
        <w:pStyle w:val="Heading3"/>
      </w:pPr>
      <w:r>
        <w:t>Victorian pensioner free travel vouchers</w:t>
      </w:r>
    </w:p>
    <w:p w14:paraId="5B0E8B6A" w14:textId="77777777" w:rsidR="005029AF" w:rsidRDefault="005029AF" w:rsidP="005029AF">
      <w:pPr>
        <w:pStyle w:val="Body"/>
      </w:pPr>
      <w:r>
        <w:t xml:space="preserve">Pensioner Concession Card holders are eligible for annual free travel vouchers. The travel vouchers can be used on trams, </w:t>
      </w:r>
      <w:proofErr w:type="gramStart"/>
      <w:r>
        <w:t>trains</w:t>
      </w:r>
      <w:proofErr w:type="gramEnd"/>
      <w:r>
        <w:t xml:space="preserve"> and buses, including V/Line trains and coaches.</w:t>
      </w:r>
    </w:p>
    <w:p w14:paraId="58074E87" w14:textId="77777777" w:rsidR="005029AF" w:rsidRDefault="005029AF" w:rsidP="005029AF">
      <w:pPr>
        <w:pStyle w:val="Body"/>
      </w:pPr>
      <w:r>
        <w:t>Public Transport Victoria issues the free travel vouchers.</w:t>
      </w:r>
    </w:p>
    <w:p w14:paraId="2B5C75E6" w14:textId="77777777" w:rsidR="005029AF" w:rsidRDefault="005029AF" w:rsidP="005029AF">
      <w:pPr>
        <w:pStyle w:val="Body"/>
      </w:pPr>
      <w:r>
        <w:t xml:space="preserve">You'll need to register to receive your allocation of free travel vouchers. </w:t>
      </w:r>
    </w:p>
    <w:p w14:paraId="1523BEC4" w14:textId="77777777" w:rsidR="005029AF" w:rsidRDefault="005029AF" w:rsidP="005029AF">
      <w:pPr>
        <w:pStyle w:val="Heading4"/>
      </w:pPr>
      <w:r>
        <w:t>For more information and to apply</w:t>
      </w:r>
    </w:p>
    <w:p w14:paraId="175A2040" w14:textId="77777777" w:rsidR="005029AF" w:rsidRDefault="005029AF" w:rsidP="005029AF">
      <w:pPr>
        <w:pStyle w:val="Body"/>
      </w:pPr>
      <w:r>
        <w:t>For information about using the Free travel voucher:</w:t>
      </w:r>
    </w:p>
    <w:p w14:paraId="7793EFD1" w14:textId="77777777" w:rsidR="005029AF" w:rsidRDefault="005029AF" w:rsidP="005029AF">
      <w:pPr>
        <w:pStyle w:val="Bullet1"/>
        <w:numPr>
          <w:ilvl w:val="0"/>
          <w:numId w:val="43"/>
        </w:numPr>
        <w:tabs>
          <w:tab w:val="num" w:pos="360"/>
        </w:tabs>
        <w:ind w:left="0" w:firstLine="0"/>
      </w:pPr>
      <w:r>
        <w:t xml:space="preserve">visit the </w:t>
      </w:r>
      <w:r w:rsidRPr="00694463">
        <w:rPr>
          <w:b/>
          <w:bCs/>
        </w:rPr>
        <w:t>Public Transport Victoria website</w:t>
      </w:r>
      <w:r>
        <w:t xml:space="preserve"> </w:t>
      </w:r>
      <w:proofErr w:type="gramStart"/>
      <w:r w:rsidRPr="00694463">
        <w:t>ptv.vic.gov.au</w:t>
      </w:r>
      <w:proofErr w:type="gramEnd"/>
    </w:p>
    <w:p w14:paraId="01642A74" w14:textId="77777777" w:rsidR="005029AF" w:rsidRDefault="005029AF" w:rsidP="005029AF">
      <w:pPr>
        <w:pStyle w:val="Bullet1"/>
        <w:numPr>
          <w:ilvl w:val="0"/>
          <w:numId w:val="43"/>
        </w:numPr>
        <w:tabs>
          <w:tab w:val="num" w:pos="360"/>
        </w:tabs>
        <w:ind w:left="0" w:firstLine="0"/>
      </w:pPr>
      <w:r>
        <w:t>phone on 1800 800 007.</w:t>
      </w:r>
    </w:p>
    <w:p w14:paraId="406EF9C2" w14:textId="77777777" w:rsidR="005029AF" w:rsidRDefault="005029AF" w:rsidP="005029AF">
      <w:pPr>
        <w:pStyle w:val="Heading3"/>
      </w:pPr>
      <w:bookmarkStart w:id="169" w:name="_Hlk138665746"/>
      <w:r>
        <w:lastRenderedPageBreak/>
        <w:t>Victorian Seniors Card travel savings</w:t>
      </w:r>
    </w:p>
    <w:p w14:paraId="7C70680E" w14:textId="77777777" w:rsidR="005029AF" w:rsidRDefault="005029AF" w:rsidP="005029AF">
      <w:pPr>
        <w:pStyle w:val="Body"/>
      </w:pPr>
      <w:r>
        <w:t>A Victorian Seniors Card gives you discounts on metropolitan transport and other travel services.</w:t>
      </w:r>
    </w:p>
    <w:p w14:paraId="7F54E674" w14:textId="77777777" w:rsidR="005029AF" w:rsidRDefault="005029AF" w:rsidP="005029AF">
      <w:pPr>
        <w:pStyle w:val="Body"/>
      </w:pPr>
      <w:r>
        <w:t>The Seniors Card is available to permanent residents of Australia, residing in Victoria aged 60 years or over who work less than 35 hours a week.</w:t>
      </w:r>
    </w:p>
    <w:p w14:paraId="7719FCA1" w14:textId="77777777" w:rsidR="005029AF" w:rsidRDefault="005029AF" w:rsidP="005029AF">
      <w:pPr>
        <w:pStyle w:val="Body"/>
      </w:pPr>
      <w:r>
        <w:t>Cardholders can also access discounts on goods and services from participating businesses. Visit the Seniors Card Discount Directory to find discounts on travel, dining, entertainment and more.</w:t>
      </w:r>
    </w:p>
    <w:p w14:paraId="3AFD9C82" w14:textId="77777777" w:rsidR="005029AF" w:rsidRDefault="005029AF" w:rsidP="005029AF">
      <w:pPr>
        <w:pStyle w:val="Body"/>
      </w:pPr>
      <w:proofErr w:type="gramStart"/>
      <w:r>
        <w:t>Seniors</w:t>
      </w:r>
      <w:proofErr w:type="gramEnd"/>
      <w:r>
        <w:t xml:space="preserve"> Card holders receive the following discounts on public transport services:</w:t>
      </w:r>
    </w:p>
    <w:p w14:paraId="2E69EFFC" w14:textId="77777777" w:rsidR="005029AF" w:rsidRDefault="005029AF" w:rsidP="005029AF">
      <w:pPr>
        <w:pStyle w:val="Bullet1"/>
        <w:numPr>
          <w:ilvl w:val="0"/>
          <w:numId w:val="43"/>
        </w:numPr>
        <w:spacing w:line="320" w:lineRule="atLeast"/>
        <w:ind w:left="284" w:hanging="284"/>
      </w:pPr>
      <w:r>
        <w:t xml:space="preserve">a free Seniors myki for accessing concession fares on public transport in Victoria at all </w:t>
      </w:r>
      <w:proofErr w:type="gramStart"/>
      <w:r>
        <w:t>times</w:t>
      </w:r>
      <w:proofErr w:type="gramEnd"/>
    </w:p>
    <w:p w14:paraId="31285856" w14:textId="77777777" w:rsidR="005029AF" w:rsidRDefault="005029AF" w:rsidP="005029AF">
      <w:pPr>
        <w:pStyle w:val="Bullet1"/>
        <w:numPr>
          <w:ilvl w:val="0"/>
          <w:numId w:val="43"/>
        </w:numPr>
        <w:spacing w:line="320" w:lineRule="atLeast"/>
        <w:ind w:left="284" w:hanging="284"/>
      </w:pPr>
      <w:r>
        <w:t xml:space="preserve">capped price travel anywhere in the state including V/Line train </w:t>
      </w:r>
      <w:proofErr w:type="gramStart"/>
      <w:r>
        <w:t>trips</w:t>
      </w:r>
      <w:proofErr w:type="gramEnd"/>
    </w:p>
    <w:p w14:paraId="73D1A126" w14:textId="77777777" w:rsidR="005029AF" w:rsidRDefault="005029AF" w:rsidP="005029AF">
      <w:pPr>
        <w:pStyle w:val="Bullet1"/>
        <w:numPr>
          <w:ilvl w:val="0"/>
          <w:numId w:val="43"/>
        </w:numPr>
        <w:spacing w:line="320" w:lineRule="atLeast"/>
        <w:ind w:left="284" w:hanging="284"/>
      </w:pPr>
      <w:r>
        <w:t>free travel within any two consecutive zones on Saturdays and Sundays</w:t>
      </w:r>
    </w:p>
    <w:p w14:paraId="4C201AB3" w14:textId="77777777" w:rsidR="005029AF" w:rsidRDefault="005029AF" w:rsidP="005029AF">
      <w:pPr>
        <w:pStyle w:val="Bullet1"/>
        <w:numPr>
          <w:ilvl w:val="0"/>
          <w:numId w:val="43"/>
        </w:numPr>
        <w:spacing w:line="320" w:lineRule="atLeast"/>
        <w:ind w:left="284" w:hanging="284"/>
      </w:pPr>
      <w:r>
        <w:t>free public transport travel vouchers to use in Victoria (opt-in required)</w:t>
      </w:r>
    </w:p>
    <w:p w14:paraId="06AD3473" w14:textId="77777777" w:rsidR="005029AF" w:rsidRDefault="005029AF" w:rsidP="005029AF">
      <w:pPr>
        <w:pStyle w:val="Bullet1"/>
        <w:numPr>
          <w:ilvl w:val="0"/>
          <w:numId w:val="43"/>
        </w:numPr>
        <w:spacing w:line="320" w:lineRule="atLeast"/>
        <w:ind w:left="284" w:hanging="284"/>
      </w:pPr>
      <w:r>
        <w:t>free travel for eight days during the Victorian Seniors Festival across metropolitan and regional services.</w:t>
      </w:r>
    </w:p>
    <w:p w14:paraId="3DC1D713" w14:textId="77777777" w:rsidR="005029AF" w:rsidRPr="00694463" w:rsidRDefault="005029AF" w:rsidP="005029AF">
      <w:pPr>
        <w:pStyle w:val="Heading4"/>
      </w:pPr>
      <w:r w:rsidRPr="00694463">
        <w:t>For more information and to apply</w:t>
      </w:r>
    </w:p>
    <w:p w14:paraId="5064CFB0" w14:textId="77777777" w:rsidR="005029AF" w:rsidRDefault="005029AF" w:rsidP="005029AF">
      <w:pPr>
        <w:pStyle w:val="Body"/>
      </w:pPr>
      <w:r>
        <w:t>To apply for the Victorian Seniors Card or find out more information:</w:t>
      </w:r>
    </w:p>
    <w:p w14:paraId="46808055" w14:textId="77777777" w:rsidR="005029AF" w:rsidRDefault="005029AF" w:rsidP="005029AF">
      <w:pPr>
        <w:pStyle w:val="Bullet1"/>
        <w:numPr>
          <w:ilvl w:val="0"/>
          <w:numId w:val="43"/>
        </w:numPr>
        <w:tabs>
          <w:tab w:val="num" w:pos="360"/>
        </w:tabs>
        <w:ind w:left="0" w:firstLine="0"/>
      </w:pPr>
      <w:r>
        <w:t xml:space="preserve">visit the Seniors card page of the </w:t>
      </w:r>
      <w:r w:rsidRPr="00694463">
        <w:rPr>
          <w:b/>
          <w:bCs/>
        </w:rPr>
        <w:t>Seniors Online website</w:t>
      </w:r>
      <w:r>
        <w:t xml:space="preserve"> </w:t>
      </w:r>
      <w:proofErr w:type="gramStart"/>
      <w:r w:rsidRPr="00694463">
        <w:t>www.seniorsonline.vic.gov.au</w:t>
      </w:r>
      <w:proofErr w:type="gramEnd"/>
    </w:p>
    <w:p w14:paraId="4AC81E36" w14:textId="77777777" w:rsidR="005029AF" w:rsidRDefault="005029AF" w:rsidP="005029AF">
      <w:pPr>
        <w:pStyle w:val="Bullet1"/>
        <w:numPr>
          <w:ilvl w:val="0"/>
          <w:numId w:val="43"/>
        </w:numPr>
        <w:tabs>
          <w:tab w:val="num" w:pos="360"/>
        </w:tabs>
        <w:ind w:left="0" w:firstLine="0"/>
      </w:pPr>
      <w:r>
        <w:t>phone the Seniors Card team on 1300 797 210.</w:t>
      </w:r>
    </w:p>
    <w:p w14:paraId="7A3BD594" w14:textId="77777777" w:rsidR="005029AF" w:rsidRDefault="005029AF" w:rsidP="005029AF">
      <w:pPr>
        <w:pStyle w:val="Body"/>
      </w:pPr>
      <w:r>
        <w:t>New Victorian Seniors Card applicants will be automatically sent a free Seniors myki.</w:t>
      </w:r>
    </w:p>
    <w:p w14:paraId="647D9868" w14:textId="77777777" w:rsidR="005029AF" w:rsidRDefault="005029AF" w:rsidP="005029AF">
      <w:pPr>
        <w:spacing w:after="0" w:line="240" w:lineRule="auto"/>
      </w:pPr>
    </w:p>
    <w:p w14:paraId="414CC18C" w14:textId="77777777" w:rsidR="005029AF" w:rsidRDefault="005029AF" w:rsidP="005029AF">
      <w:pPr>
        <w:pStyle w:val="Body"/>
      </w:pPr>
      <w:r>
        <w:t>For more information about public transport fares:</w:t>
      </w:r>
    </w:p>
    <w:p w14:paraId="38A9E3B0" w14:textId="77777777" w:rsidR="005029AF" w:rsidRDefault="005029AF" w:rsidP="005029AF">
      <w:pPr>
        <w:pStyle w:val="Bullet1"/>
        <w:numPr>
          <w:ilvl w:val="0"/>
          <w:numId w:val="43"/>
        </w:numPr>
        <w:tabs>
          <w:tab w:val="num" w:pos="360"/>
        </w:tabs>
        <w:ind w:left="0" w:firstLine="0"/>
      </w:pPr>
      <w:r>
        <w:t>visit the Public Transport Victoria website, or</w:t>
      </w:r>
    </w:p>
    <w:p w14:paraId="6890A9E2" w14:textId="77777777" w:rsidR="005029AF" w:rsidRDefault="005029AF" w:rsidP="005029AF">
      <w:pPr>
        <w:pStyle w:val="Bullet1"/>
        <w:numPr>
          <w:ilvl w:val="0"/>
          <w:numId w:val="43"/>
        </w:numPr>
        <w:tabs>
          <w:tab w:val="num" w:pos="360"/>
        </w:tabs>
        <w:ind w:left="0" w:firstLine="0"/>
      </w:pPr>
      <w:r>
        <w:t>phone Public Transport Victoria on 1800 800 007.</w:t>
      </w:r>
    </w:p>
    <w:p w14:paraId="5346D88F" w14:textId="77777777" w:rsidR="00D47C4E" w:rsidRDefault="00D47C4E" w:rsidP="00D47C4E">
      <w:pPr>
        <w:pStyle w:val="Heading1"/>
      </w:pPr>
      <w:bookmarkStart w:id="170" w:name="_Contacts"/>
      <w:bookmarkStart w:id="171" w:name="_Toc43901702"/>
      <w:bookmarkStart w:id="172" w:name="_Toc44326024"/>
      <w:bookmarkStart w:id="173" w:name="_Toc109296857"/>
      <w:bookmarkStart w:id="174" w:name="_Toc152660202"/>
      <w:bookmarkEnd w:id="169"/>
      <w:bookmarkEnd w:id="170"/>
      <w:r>
        <w:t>Contacts</w:t>
      </w:r>
      <w:bookmarkEnd w:id="171"/>
      <w:bookmarkEnd w:id="172"/>
      <w:bookmarkEnd w:id="173"/>
      <w:bookmarkEnd w:id="174"/>
    </w:p>
    <w:p w14:paraId="5FEECD46" w14:textId="77777777" w:rsidR="00D47C4E" w:rsidRDefault="00D47C4E" w:rsidP="00D47C4E">
      <w:pPr>
        <w:pStyle w:val="Heading2"/>
      </w:pPr>
      <w:bookmarkStart w:id="175" w:name="_Toc43901703"/>
      <w:bookmarkStart w:id="176" w:name="_Toc44326025"/>
      <w:bookmarkStart w:id="177" w:name="_Toc109296858"/>
      <w:bookmarkStart w:id="178" w:name="_Toc152660203"/>
      <w:r>
        <w:t>Victorian Government</w:t>
      </w:r>
      <w:bookmarkEnd w:id="175"/>
      <w:bookmarkEnd w:id="176"/>
      <w:bookmarkEnd w:id="177"/>
      <w:bookmarkEnd w:id="178"/>
    </w:p>
    <w:tbl>
      <w:tblPr>
        <w:tblStyle w:val="TableGrid"/>
        <w:tblW w:w="5000" w:type="pct"/>
        <w:tblLook w:val="06A0" w:firstRow="1" w:lastRow="0" w:firstColumn="1" w:lastColumn="0" w:noHBand="1" w:noVBand="1"/>
      </w:tblPr>
      <w:tblGrid>
        <w:gridCol w:w="2285"/>
        <w:gridCol w:w="4313"/>
        <w:gridCol w:w="2690"/>
      </w:tblGrid>
      <w:tr w:rsidR="00D47C4E" w14:paraId="78C09707" w14:textId="77777777" w:rsidTr="00E1045C">
        <w:trPr>
          <w:trHeight w:val="60"/>
          <w:tblHeader/>
        </w:trPr>
        <w:tc>
          <w:tcPr>
            <w:tcW w:w="1521" w:type="pct"/>
          </w:tcPr>
          <w:p w14:paraId="6745E2C6" w14:textId="77777777" w:rsidR="00D47C4E" w:rsidRDefault="00D47C4E" w:rsidP="009A585A">
            <w:pPr>
              <w:pStyle w:val="Tablecolhead"/>
            </w:pPr>
            <w:r>
              <w:t>Service</w:t>
            </w:r>
          </w:p>
        </w:tc>
        <w:tc>
          <w:tcPr>
            <w:tcW w:w="1739" w:type="pct"/>
          </w:tcPr>
          <w:p w14:paraId="7F19B8CB" w14:textId="77777777" w:rsidR="00D47C4E" w:rsidRDefault="00D47C4E" w:rsidP="009A585A">
            <w:pPr>
              <w:pStyle w:val="Tablecolhead"/>
            </w:pPr>
            <w:r>
              <w:t>Website</w:t>
            </w:r>
          </w:p>
        </w:tc>
        <w:tc>
          <w:tcPr>
            <w:tcW w:w="1739" w:type="pct"/>
          </w:tcPr>
          <w:p w14:paraId="18D32F0C" w14:textId="77777777" w:rsidR="00D47C4E" w:rsidRDefault="00D47C4E" w:rsidP="009A585A">
            <w:pPr>
              <w:pStyle w:val="Tablecolhead"/>
            </w:pPr>
            <w:r>
              <w:t>Phone number</w:t>
            </w:r>
          </w:p>
        </w:tc>
      </w:tr>
      <w:tr w:rsidR="00D47C4E" w14:paraId="561C39DA" w14:textId="77777777" w:rsidTr="00E1045C">
        <w:trPr>
          <w:trHeight w:val="60"/>
        </w:trPr>
        <w:tc>
          <w:tcPr>
            <w:tcW w:w="1521" w:type="pct"/>
          </w:tcPr>
          <w:p w14:paraId="0F6EE62D" w14:textId="77777777" w:rsidR="00D47C4E" w:rsidRDefault="00D47C4E" w:rsidP="009A585A">
            <w:pPr>
              <w:pStyle w:val="Tabletext"/>
            </w:pPr>
            <w:r>
              <w:t>Concessions Information Line</w:t>
            </w:r>
          </w:p>
        </w:tc>
        <w:tc>
          <w:tcPr>
            <w:tcW w:w="1739" w:type="pct"/>
          </w:tcPr>
          <w:p w14:paraId="2C80FEED" w14:textId="77777777" w:rsidR="00D47C4E" w:rsidRPr="00A25523" w:rsidRDefault="00000000" w:rsidP="009A585A">
            <w:pPr>
              <w:pStyle w:val="Tabletext"/>
            </w:pPr>
            <w:hyperlink r:id="rId73" w:history="1">
              <w:r w:rsidR="00D47C4E">
                <w:rPr>
                  <w:rStyle w:val="Hyperlink"/>
                </w:rPr>
                <w:t>Concessions Information Line</w:t>
              </w:r>
            </w:hyperlink>
            <w:r w:rsidR="00D47C4E">
              <w:rPr>
                <w:rStyle w:val="Hyperlink"/>
              </w:rPr>
              <w:t xml:space="preserve"> </w:t>
            </w:r>
            <w:r w:rsidR="00D47C4E">
              <w:rPr>
                <w:rStyle w:val="Hyperlink"/>
              </w:rPr>
              <w:br/>
            </w:r>
            <w:r w:rsidR="00D47C4E" w:rsidRPr="00F337A3">
              <w:rPr>
                <w:lang w:eastAsia="en-AU"/>
              </w:rPr>
              <w:t>https://services.dffh.vic.gov.au/concessions-and-benefits</w:t>
            </w:r>
          </w:p>
        </w:tc>
        <w:tc>
          <w:tcPr>
            <w:tcW w:w="1739" w:type="pct"/>
          </w:tcPr>
          <w:p w14:paraId="6BC094E0" w14:textId="77777777" w:rsidR="00D47C4E" w:rsidRDefault="00D47C4E" w:rsidP="009A585A">
            <w:pPr>
              <w:pStyle w:val="Tabletext"/>
            </w:pPr>
            <w:r>
              <w:t>1800 658 521</w:t>
            </w:r>
          </w:p>
        </w:tc>
      </w:tr>
      <w:tr w:rsidR="00D47C4E" w14:paraId="646C2D74" w14:textId="77777777" w:rsidTr="00E1045C">
        <w:trPr>
          <w:trHeight w:val="60"/>
        </w:trPr>
        <w:tc>
          <w:tcPr>
            <w:tcW w:w="1521" w:type="pct"/>
          </w:tcPr>
          <w:p w14:paraId="13E4505E" w14:textId="77777777" w:rsidR="00D47C4E" w:rsidRDefault="00D47C4E" w:rsidP="009A585A">
            <w:pPr>
              <w:pStyle w:val="Tabletext"/>
            </w:pPr>
            <w:r>
              <w:t xml:space="preserve">Department of Health </w:t>
            </w:r>
          </w:p>
        </w:tc>
        <w:tc>
          <w:tcPr>
            <w:tcW w:w="1739" w:type="pct"/>
          </w:tcPr>
          <w:p w14:paraId="38EBD667" w14:textId="77777777" w:rsidR="00D47C4E" w:rsidRPr="00A25523" w:rsidRDefault="00000000" w:rsidP="009A585A">
            <w:pPr>
              <w:pStyle w:val="Tabletext"/>
            </w:pPr>
            <w:hyperlink r:id="rId74" w:history="1">
              <w:r w:rsidR="00D47C4E">
                <w:rPr>
                  <w:rStyle w:val="Hyperlink"/>
                </w:rPr>
                <w:t>Department of Health</w:t>
              </w:r>
            </w:hyperlink>
            <w:r w:rsidR="00D47C4E">
              <w:t xml:space="preserve"> </w:t>
            </w:r>
            <w:r w:rsidR="00D47C4E">
              <w:br/>
            </w:r>
            <w:r w:rsidR="00D47C4E" w:rsidRPr="00F337A3">
              <w:t>https://www.vic.gov.au/department-health</w:t>
            </w:r>
            <w:r w:rsidR="00D47C4E">
              <w:t xml:space="preserve"> </w:t>
            </w:r>
          </w:p>
        </w:tc>
        <w:tc>
          <w:tcPr>
            <w:tcW w:w="1739" w:type="pct"/>
          </w:tcPr>
          <w:p w14:paraId="4A8D065C" w14:textId="77777777" w:rsidR="00D47C4E" w:rsidRDefault="00D47C4E" w:rsidP="009A585A">
            <w:pPr>
              <w:pStyle w:val="Tabletext"/>
            </w:pPr>
            <w:r>
              <w:t>1300 650 172</w:t>
            </w:r>
          </w:p>
          <w:p w14:paraId="1F39C234" w14:textId="77777777" w:rsidR="00D47C4E" w:rsidRDefault="00D47C4E" w:rsidP="009A585A">
            <w:pPr>
              <w:pStyle w:val="Tabletext"/>
            </w:pPr>
            <w:r>
              <w:t xml:space="preserve">TTY </w:t>
            </w:r>
            <w:proofErr w:type="gramStart"/>
            <w:r>
              <w:t>users</w:t>
            </w:r>
            <w:proofErr w:type="gramEnd"/>
            <w:r>
              <w:t xml:space="preserve"> phone 133 677 then ask for 1300 650 172</w:t>
            </w:r>
          </w:p>
          <w:p w14:paraId="05DC0303" w14:textId="77777777" w:rsidR="00D47C4E" w:rsidRDefault="00D47C4E" w:rsidP="009A585A">
            <w:pPr>
              <w:pStyle w:val="Tabletext"/>
            </w:pPr>
            <w:r>
              <w:t xml:space="preserve">Speak and listen </w:t>
            </w:r>
            <w:proofErr w:type="gramStart"/>
            <w:r>
              <w:t>users</w:t>
            </w:r>
            <w:proofErr w:type="gramEnd"/>
            <w:r>
              <w:t xml:space="preserve"> phone 1300 555 727 then ask for 1300 650 172</w:t>
            </w:r>
          </w:p>
        </w:tc>
      </w:tr>
      <w:tr w:rsidR="00D47C4E" w14:paraId="16527A33" w14:textId="77777777" w:rsidTr="00E1045C">
        <w:trPr>
          <w:trHeight w:val="60"/>
        </w:trPr>
        <w:tc>
          <w:tcPr>
            <w:tcW w:w="1521" w:type="pct"/>
          </w:tcPr>
          <w:p w14:paraId="2518B128" w14:textId="77777777" w:rsidR="00D47C4E" w:rsidRDefault="00D47C4E" w:rsidP="009A585A">
            <w:pPr>
              <w:pStyle w:val="Tabletext"/>
            </w:pPr>
            <w:r>
              <w:t>Department of Families, Fairness and Housing</w:t>
            </w:r>
          </w:p>
        </w:tc>
        <w:tc>
          <w:tcPr>
            <w:tcW w:w="1739" w:type="pct"/>
          </w:tcPr>
          <w:p w14:paraId="3F51023B" w14:textId="77777777" w:rsidR="00D47C4E" w:rsidRDefault="00000000" w:rsidP="009A585A">
            <w:pPr>
              <w:pStyle w:val="Tabletext"/>
            </w:pPr>
            <w:hyperlink r:id="rId75" w:history="1">
              <w:r w:rsidR="00D47C4E">
                <w:rPr>
                  <w:rStyle w:val="Hyperlink"/>
                </w:rPr>
                <w:t>Department of Families, Fairness and Housing</w:t>
              </w:r>
            </w:hyperlink>
            <w:r w:rsidR="00D47C4E">
              <w:rPr>
                <w:rStyle w:val="Hyperlink"/>
              </w:rPr>
              <w:t xml:space="preserve"> </w:t>
            </w:r>
            <w:r w:rsidR="00D47C4E">
              <w:rPr>
                <w:rStyle w:val="Hyperlink"/>
              </w:rPr>
              <w:br/>
            </w:r>
            <w:r w:rsidR="00D47C4E" w:rsidRPr="00F337A3">
              <w:t>https://www.vic.gov.au/department-families-fairness-and-housing</w:t>
            </w:r>
          </w:p>
        </w:tc>
        <w:tc>
          <w:tcPr>
            <w:tcW w:w="1739" w:type="pct"/>
          </w:tcPr>
          <w:p w14:paraId="21CF5BD7" w14:textId="77777777" w:rsidR="00D47C4E" w:rsidRDefault="00D47C4E" w:rsidP="009A585A">
            <w:pPr>
              <w:pStyle w:val="Tabletext"/>
            </w:pPr>
            <w:r>
              <w:t xml:space="preserve">1300 475 170 </w:t>
            </w:r>
          </w:p>
          <w:p w14:paraId="2B0308BF" w14:textId="77777777" w:rsidR="00D47C4E" w:rsidRDefault="00D47C4E" w:rsidP="009A585A">
            <w:pPr>
              <w:pStyle w:val="Tabletext"/>
            </w:pPr>
            <w:r>
              <w:t xml:space="preserve">TTY </w:t>
            </w:r>
            <w:proofErr w:type="gramStart"/>
            <w:r>
              <w:t>users</w:t>
            </w:r>
            <w:proofErr w:type="gramEnd"/>
            <w:r>
              <w:t xml:space="preserve"> phone 133 677 then ask for 1300 475 170 </w:t>
            </w:r>
          </w:p>
          <w:p w14:paraId="2E733F5C" w14:textId="77777777" w:rsidR="00D47C4E" w:rsidRDefault="00D47C4E" w:rsidP="009A585A">
            <w:pPr>
              <w:pStyle w:val="Tabletext"/>
            </w:pPr>
            <w:r>
              <w:lastRenderedPageBreak/>
              <w:t xml:space="preserve">Speak and listen </w:t>
            </w:r>
            <w:proofErr w:type="gramStart"/>
            <w:r>
              <w:t>users</w:t>
            </w:r>
            <w:proofErr w:type="gramEnd"/>
            <w:r>
              <w:t xml:space="preserve"> phone 1300 555 727 then ask for 1300 475 170 </w:t>
            </w:r>
          </w:p>
        </w:tc>
      </w:tr>
      <w:tr w:rsidR="00D47C4E" w14:paraId="14716DFE" w14:textId="77777777" w:rsidTr="00E1045C">
        <w:trPr>
          <w:trHeight w:val="60"/>
        </w:trPr>
        <w:tc>
          <w:tcPr>
            <w:tcW w:w="1521" w:type="pct"/>
          </w:tcPr>
          <w:p w14:paraId="7526BED5" w14:textId="77777777" w:rsidR="00D47C4E" w:rsidRDefault="00D47C4E" w:rsidP="009A585A">
            <w:pPr>
              <w:pStyle w:val="Tabletext"/>
            </w:pPr>
            <w:r>
              <w:lastRenderedPageBreak/>
              <w:t>Housing</w:t>
            </w:r>
          </w:p>
        </w:tc>
        <w:tc>
          <w:tcPr>
            <w:tcW w:w="1739" w:type="pct"/>
          </w:tcPr>
          <w:p w14:paraId="6A73D615" w14:textId="77777777" w:rsidR="00D47C4E" w:rsidRPr="00A25523" w:rsidRDefault="00000000" w:rsidP="009A585A">
            <w:pPr>
              <w:pStyle w:val="Tabletext"/>
            </w:pPr>
            <w:hyperlink r:id="rId76" w:history="1">
              <w:r w:rsidR="00D47C4E">
                <w:rPr>
                  <w:rStyle w:val="Hyperlink"/>
                  <w:rFonts w:cs="VIC-Regular"/>
                </w:rPr>
                <w:t>Housing</w:t>
              </w:r>
            </w:hyperlink>
            <w:r w:rsidR="00D47C4E">
              <w:rPr>
                <w:rStyle w:val="Hyperlink"/>
                <w:rFonts w:cs="VIC-Regular"/>
              </w:rPr>
              <w:t xml:space="preserve"> </w:t>
            </w:r>
            <w:r w:rsidR="00D47C4E">
              <w:rPr>
                <w:rStyle w:val="Hyperlink"/>
                <w:rFonts w:cs="VIC-Regular"/>
              </w:rPr>
              <w:br/>
            </w:r>
            <w:r w:rsidR="00D47C4E" w:rsidRPr="008753C2">
              <w:rPr>
                <w:lang w:eastAsia="en-AU"/>
              </w:rPr>
              <w:t>www.housing.vic.gov.au</w:t>
            </w:r>
          </w:p>
        </w:tc>
        <w:tc>
          <w:tcPr>
            <w:tcW w:w="1739" w:type="pct"/>
          </w:tcPr>
          <w:p w14:paraId="78E8C243" w14:textId="77777777" w:rsidR="00D47C4E" w:rsidRDefault="00D47C4E" w:rsidP="009A585A">
            <w:pPr>
              <w:pStyle w:val="Tabletext"/>
            </w:pPr>
            <w:r w:rsidRPr="00F337A3">
              <w:t>13 11 72</w:t>
            </w:r>
          </w:p>
        </w:tc>
      </w:tr>
      <w:tr w:rsidR="00D47C4E" w14:paraId="17B0D785" w14:textId="77777777" w:rsidTr="00E1045C">
        <w:trPr>
          <w:trHeight w:val="60"/>
        </w:trPr>
        <w:tc>
          <w:tcPr>
            <w:tcW w:w="1521" w:type="pct"/>
          </w:tcPr>
          <w:p w14:paraId="5E95613E" w14:textId="77777777" w:rsidR="00D47C4E" w:rsidRDefault="00D47C4E" w:rsidP="009A585A">
            <w:pPr>
              <w:pStyle w:val="Tabletext"/>
            </w:pPr>
            <w:r>
              <w:t>Victorian Carer Card</w:t>
            </w:r>
          </w:p>
        </w:tc>
        <w:tc>
          <w:tcPr>
            <w:tcW w:w="1739" w:type="pct"/>
          </w:tcPr>
          <w:p w14:paraId="23C07BAA" w14:textId="77777777" w:rsidR="00D47C4E" w:rsidRDefault="00000000" w:rsidP="009A585A">
            <w:pPr>
              <w:pStyle w:val="Tabletext"/>
            </w:pPr>
            <w:hyperlink r:id="rId77" w:history="1">
              <w:r w:rsidR="00D47C4E">
                <w:rPr>
                  <w:rStyle w:val="Hyperlink"/>
                  <w:rFonts w:cs="VIC-Regular"/>
                </w:rPr>
                <w:t>Victorian Carer Card</w:t>
              </w:r>
            </w:hyperlink>
            <w:r w:rsidR="00D47C4E">
              <w:rPr>
                <w:rStyle w:val="Hyperlink"/>
                <w:rFonts w:cs="VIC-Regular"/>
              </w:rPr>
              <w:t xml:space="preserve"> </w:t>
            </w:r>
            <w:r w:rsidR="00D47C4E">
              <w:rPr>
                <w:rStyle w:val="Hyperlink"/>
                <w:rFonts w:cs="VIC-Regular"/>
              </w:rPr>
              <w:br/>
            </w:r>
            <w:r w:rsidR="00D47C4E" w:rsidRPr="00A25523">
              <w:t>www.carercard.vic.gov.au</w:t>
            </w:r>
          </w:p>
        </w:tc>
        <w:tc>
          <w:tcPr>
            <w:tcW w:w="1739" w:type="pct"/>
          </w:tcPr>
          <w:p w14:paraId="2A54F111" w14:textId="77777777" w:rsidR="00D47C4E" w:rsidRDefault="00D47C4E" w:rsidP="009A585A">
            <w:pPr>
              <w:pStyle w:val="Tabletext"/>
            </w:pPr>
            <w:r>
              <w:t>1800 901 958</w:t>
            </w:r>
          </w:p>
        </w:tc>
      </w:tr>
      <w:tr w:rsidR="00D47C4E" w14:paraId="6B825048" w14:textId="77777777" w:rsidTr="00E1045C">
        <w:trPr>
          <w:trHeight w:val="60"/>
        </w:trPr>
        <w:tc>
          <w:tcPr>
            <w:tcW w:w="1521" w:type="pct"/>
          </w:tcPr>
          <w:p w14:paraId="7648C196" w14:textId="77777777" w:rsidR="00D47C4E" w:rsidRDefault="00D47C4E" w:rsidP="009A585A">
            <w:pPr>
              <w:pStyle w:val="Tabletext"/>
            </w:pPr>
            <w:r>
              <w:t>Victorian Seniors Card</w:t>
            </w:r>
          </w:p>
        </w:tc>
        <w:tc>
          <w:tcPr>
            <w:tcW w:w="1739" w:type="pct"/>
          </w:tcPr>
          <w:p w14:paraId="60378124" w14:textId="77777777" w:rsidR="00D47C4E" w:rsidRDefault="00000000" w:rsidP="009A585A">
            <w:pPr>
              <w:pStyle w:val="Tabletext"/>
            </w:pPr>
            <w:hyperlink r:id="rId78" w:history="1">
              <w:r w:rsidR="00D47C4E">
                <w:rPr>
                  <w:rStyle w:val="Hyperlink"/>
                  <w:rFonts w:cs="VIC-Regular"/>
                </w:rPr>
                <w:t>Victorian Seniors Card</w:t>
              </w:r>
            </w:hyperlink>
            <w:r w:rsidR="00D47C4E">
              <w:rPr>
                <w:rStyle w:val="Hyperlink"/>
                <w:rFonts w:cs="VIC-Regular"/>
              </w:rPr>
              <w:t xml:space="preserve"> </w:t>
            </w:r>
            <w:r w:rsidR="00D47C4E">
              <w:rPr>
                <w:rStyle w:val="Hyperlink"/>
                <w:rFonts w:cs="VIC-Regular"/>
              </w:rPr>
              <w:br/>
            </w:r>
            <w:r w:rsidR="00D47C4E" w:rsidRPr="008753C2">
              <w:rPr>
                <w:lang w:eastAsia="en-AU"/>
              </w:rPr>
              <w:t>www.seniorsonline.vic.gov.au</w:t>
            </w:r>
          </w:p>
        </w:tc>
        <w:tc>
          <w:tcPr>
            <w:tcW w:w="1739" w:type="pct"/>
          </w:tcPr>
          <w:p w14:paraId="4C62206A" w14:textId="77777777" w:rsidR="00D47C4E" w:rsidRDefault="00D47C4E" w:rsidP="009A585A">
            <w:pPr>
              <w:pStyle w:val="Tabletext"/>
            </w:pPr>
            <w:r>
              <w:t>1300 797 210</w:t>
            </w:r>
          </w:p>
        </w:tc>
      </w:tr>
    </w:tbl>
    <w:p w14:paraId="014EC8D4" w14:textId="77777777" w:rsidR="00D47C4E" w:rsidRDefault="00D47C4E" w:rsidP="00D47C4E">
      <w:pPr>
        <w:pStyle w:val="Heading2"/>
      </w:pPr>
      <w:bookmarkStart w:id="179" w:name="_Toc43901704"/>
      <w:bookmarkStart w:id="180" w:name="_Toc44326026"/>
      <w:bookmarkStart w:id="181" w:name="_Toc109296859"/>
      <w:bookmarkStart w:id="182" w:name="_Toc152660204"/>
      <w:r>
        <w:t>Commonwealth Government</w:t>
      </w:r>
      <w:bookmarkEnd w:id="179"/>
      <w:bookmarkEnd w:id="180"/>
      <w:bookmarkEnd w:id="181"/>
      <w:bookmarkEnd w:id="182"/>
    </w:p>
    <w:p w14:paraId="467B2B6E" w14:textId="77777777" w:rsidR="00D47C4E" w:rsidRDefault="00D47C4E" w:rsidP="00D47C4E">
      <w:pPr>
        <w:pStyle w:val="Heading3"/>
      </w:pPr>
      <w:r>
        <w:t>Centrelink</w:t>
      </w:r>
    </w:p>
    <w:p w14:paraId="7E3E0090" w14:textId="77777777" w:rsidR="00D47C4E" w:rsidRPr="006A285E" w:rsidRDefault="00000000" w:rsidP="00D47C4E">
      <w:pPr>
        <w:pStyle w:val="Body"/>
      </w:pPr>
      <w:hyperlink r:id="rId79" w:history="1">
        <w:r w:rsidR="00D47C4E">
          <w:rPr>
            <w:rStyle w:val="Hyperlink"/>
          </w:rPr>
          <w:t>Services Australia - Centrelink</w:t>
        </w:r>
      </w:hyperlink>
      <w:r w:rsidR="00D47C4E">
        <w:t xml:space="preserve">: </w:t>
      </w:r>
      <w:r w:rsidR="00D47C4E" w:rsidRPr="00026F86">
        <w:t>https://www.servicesaustralia.gov.au/centrelink</w:t>
      </w:r>
    </w:p>
    <w:tbl>
      <w:tblPr>
        <w:tblStyle w:val="TableGrid"/>
        <w:tblW w:w="0" w:type="auto"/>
        <w:tblLayout w:type="fixed"/>
        <w:tblLook w:val="06A0" w:firstRow="1" w:lastRow="0" w:firstColumn="1" w:lastColumn="0" w:noHBand="1" w:noVBand="1"/>
      </w:tblPr>
      <w:tblGrid>
        <w:gridCol w:w="4395"/>
        <w:gridCol w:w="4961"/>
      </w:tblGrid>
      <w:tr w:rsidR="00D47C4E" w14:paraId="037CA4B7" w14:textId="77777777" w:rsidTr="00E1045C">
        <w:trPr>
          <w:trHeight w:val="60"/>
          <w:tblHeader/>
        </w:trPr>
        <w:tc>
          <w:tcPr>
            <w:tcW w:w="4395" w:type="dxa"/>
          </w:tcPr>
          <w:p w14:paraId="2BA8854E" w14:textId="77777777" w:rsidR="00D47C4E" w:rsidRPr="00F94F69" w:rsidRDefault="00D47C4E" w:rsidP="009A585A">
            <w:pPr>
              <w:pStyle w:val="Tablecolhead"/>
            </w:pPr>
            <w:r w:rsidRPr="00F94F69">
              <w:t>Service</w:t>
            </w:r>
          </w:p>
        </w:tc>
        <w:tc>
          <w:tcPr>
            <w:tcW w:w="4961" w:type="dxa"/>
          </w:tcPr>
          <w:p w14:paraId="7B0ED7E0" w14:textId="77777777" w:rsidR="00D47C4E" w:rsidRPr="00F94F69" w:rsidRDefault="00D47C4E" w:rsidP="009A585A">
            <w:pPr>
              <w:pStyle w:val="Tablecolhead"/>
            </w:pPr>
            <w:r w:rsidRPr="00F94F69">
              <w:t>Phone number</w:t>
            </w:r>
          </w:p>
        </w:tc>
      </w:tr>
      <w:tr w:rsidR="00D47C4E" w14:paraId="7EAC28FA" w14:textId="77777777" w:rsidTr="00E1045C">
        <w:trPr>
          <w:trHeight w:val="60"/>
        </w:trPr>
        <w:tc>
          <w:tcPr>
            <w:tcW w:w="4395" w:type="dxa"/>
          </w:tcPr>
          <w:p w14:paraId="5FC7A92A" w14:textId="77777777" w:rsidR="00D47C4E" w:rsidRDefault="00D47C4E" w:rsidP="009A585A">
            <w:pPr>
              <w:pStyle w:val="Tabletext"/>
            </w:pPr>
            <w:r>
              <w:t xml:space="preserve">ABSTUDY </w:t>
            </w:r>
          </w:p>
        </w:tc>
        <w:tc>
          <w:tcPr>
            <w:tcW w:w="4961" w:type="dxa"/>
          </w:tcPr>
          <w:p w14:paraId="09B1A24D" w14:textId="77777777" w:rsidR="00D47C4E" w:rsidRDefault="00D47C4E" w:rsidP="009A585A">
            <w:pPr>
              <w:pStyle w:val="Tabletext"/>
            </w:pPr>
            <w:r>
              <w:t>1800 132 317</w:t>
            </w:r>
          </w:p>
        </w:tc>
      </w:tr>
      <w:tr w:rsidR="00D47C4E" w14:paraId="7D65D84A" w14:textId="77777777" w:rsidTr="00E1045C">
        <w:trPr>
          <w:trHeight w:val="60"/>
        </w:trPr>
        <w:tc>
          <w:tcPr>
            <w:tcW w:w="4395" w:type="dxa"/>
          </w:tcPr>
          <w:p w14:paraId="2DAD0A30" w14:textId="77777777" w:rsidR="00D47C4E" w:rsidRDefault="00D47C4E" w:rsidP="009A585A">
            <w:pPr>
              <w:pStyle w:val="Tabletext"/>
            </w:pPr>
            <w:r>
              <w:t>Complaints and feedback</w:t>
            </w:r>
          </w:p>
        </w:tc>
        <w:tc>
          <w:tcPr>
            <w:tcW w:w="4961" w:type="dxa"/>
          </w:tcPr>
          <w:p w14:paraId="626CA795" w14:textId="77777777" w:rsidR="00D47C4E" w:rsidRDefault="00D47C4E" w:rsidP="009A585A">
            <w:pPr>
              <w:pStyle w:val="Tabletext"/>
            </w:pPr>
            <w:r>
              <w:t>1800 132 468</w:t>
            </w:r>
          </w:p>
        </w:tc>
      </w:tr>
      <w:tr w:rsidR="00D47C4E" w14:paraId="3168467E" w14:textId="77777777" w:rsidTr="00E1045C">
        <w:trPr>
          <w:trHeight w:val="60"/>
        </w:trPr>
        <w:tc>
          <w:tcPr>
            <w:tcW w:w="4395" w:type="dxa"/>
          </w:tcPr>
          <w:p w14:paraId="472794EE" w14:textId="77777777" w:rsidR="00D47C4E" w:rsidRDefault="00D47C4E" w:rsidP="009A585A">
            <w:pPr>
              <w:pStyle w:val="Tabletext"/>
            </w:pPr>
            <w:r>
              <w:t xml:space="preserve">Disability, Sickness and Carers </w:t>
            </w:r>
          </w:p>
        </w:tc>
        <w:tc>
          <w:tcPr>
            <w:tcW w:w="4961" w:type="dxa"/>
          </w:tcPr>
          <w:p w14:paraId="548946A7" w14:textId="77777777" w:rsidR="00D47C4E" w:rsidRDefault="00D47C4E" w:rsidP="009A585A">
            <w:pPr>
              <w:pStyle w:val="Tabletext"/>
            </w:pPr>
            <w:r>
              <w:t>13 27 17</w:t>
            </w:r>
          </w:p>
        </w:tc>
      </w:tr>
      <w:tr w:rsidR="00D47C4E" w14:paraId="36CCCE72" w14:textId="77777777" w:rsidTr="00E1045C">
        <w:trPr>
          <w:trHeight w:val="60"/>
        </w:trPr>
        <w:tc>
          <w:tcPr>
            <w:tcW w:w="4395" w:type="dxa"/>
          </w:tcPr>
          <w:p w14:paraId="086510BD" w14:textId="77777777" w:rsidR="00D47C4E" w:rsidRDefault="00D47C4E" w:rsidP="009A585A">
            <w:pPr>
              <w:pStyle w:val="Tabletext"/>
            </w:pPr>
            <w:r>
              <w:t xml:space="preserve">Employment Services </w:t>
            </w:r>
          </w:p>
        </w:tc>
        <w:tc>
          <w:tcPr>
            <w:tcW w:w="4961" w:type="dxa"/>
          </w:tcPr>
          <w:p w14:paraId="283FE8A5" w14:textId="77777777" w:rsidR="00D47C4E" w:rsidRDefault="00D47C4E" w:rsidP="009A585A">
            <w:pPr>
              <w:pStyle w:val="Tabletext"/>
            </w:pPr>
            <w:r>
              <w:t>13 28 50</w:t>
            </w:r>
          </w:p>
        </w:tc>
      </w:tr>
      <w:tr w:rsidR="00D47C4E" w14:paraId="2EAA026A" w14:textId="77777777" w:rsidTr="00E1045C">
        <w:trPr>
          <w:trHeight w:val="60"/>
        </w:trPr>
        <w:tc>
          <w:tcPr>
            <w:tcW w:w="4395" w:type="dxa"/>
          </w:tcPr>
          <w:p w14:paraId="6A18B059" w14:textId="77777777" w:rsidR="00D47C4E" w:rsidRDefault="00D47C4E" w:rsidP="009A585A">
            <w:pPr>
              <w:pStyle w:val="Tabletext"/>
            </w:pPr>
            <w:r>
              <w:t>Families</w:t>
            </w:r>
          </w:p>
        </w:tc>
        <w:tc>
          <w:tcPr>
            <w:tcW w:w="4961" w:type="dxa"/>
          </w:tcPr>
          <w:p w14:paraId="5032245E" w14:textId="77777777" w:rsidR="00D47C4E" w:rsidRDefault="00D47C4E" w:rsidP="009A585A">
            <w:pPr>
              <w:pStyle w:val="Tabletext"/>
            </w:pPr>
            <w:r>
              <w:t>13 61 50</w:t>
            </w:r>
          </w:p>
        </w:tc>
      </w:tr>
      <w:tr w:rsidR="00D47C4E" w14:paraId="72E16348" w14:textId="77777777" w:rsidTr="00E1045C">
        <w:trPr>
          <w:trHeight w:val="60"/>
        </w:trPr>
        <w:tc>
          <w:tcPr>
            <w:tcW w:w="4395" w:type="dxa"/>
          </w:tcPr>
          <w:p w14:paraId="4B2B754C" w14:textId="77777777" w:rsidR="00D47C4E" w:rsidRDefault="00D47C4E" w:rsidP="009A585A">
            <w:pPr>
              <w:pStyle w:val="Tabletext"/>
            </w:pPr>
            <w:r>
              <w:t xml:space="preserve">Multilingual Service </w:t>
            </w:r>
          </w:p>
        </w:tc>
        <w:tc>
          <w:tcPr>
            <w:tcW w:w="4961" w:type="dxa"/>
          </w:tcPr>
          <w:p w14:paraId="5D3FC7D0" w14:textId="77777777" w:rsidR="00D47C4E" w:rsidRDefault="00D47C4E" w:rsidP="009A585A">
            <w:pPr>
              <w:pStyle w:val="Tabletext"/>
            </w:pPr>
            <w:r>
              <w:t>13 12 02</w:t>
            </w:r>
          </w:p>
        </w:tc>
      </w:tr>
      <w:tr w:rsidR="00D47C4E" w14:paraId="736DF873" w14:textId="77777777" w:rsidTr="00E1045C">
        <w:trPr>
          <w:trHeight w:val="60"/>
        </w:trPr>
        <w:tc>
          <w:tcPr>
            <w:tcW w:w="4395" w:type="dxa"/>
          </w:tcPr>
          <w:p w14:paraId="4BAAB080" w14:textId="77777777" w:rsidR="00D47C4E" w:rsidRDefault="00D47C4E" w:rsidP="009A585A">
            <w:pPr>
              <w:pStyle w:val="Tabletext"/>
            </w:pPr>
            <w:r>
              <w:t>Older Australians</w:t>
            </w:r>
          </w:p>
        </w:tc>
        <w:tc>
          <w:tcPr>
            <w:tcW w:w="4961" w:type="dxa"/>
          </w:tcPr>
          <w:p w14:paraId="6E41F557" w14:textId="77777777" w:rsidR="00D47C4E" w:rsidRDefault="00D47C4E" w:rsidP="009A585A">
            <w:pPr>
              <w:pStyle w:val="Tabletext"/>
            </w:pPr>
            <w:r>
              <w:t>13 23 00</w:t>
            </w:r>
          </w:p>
        </w:tc>
      </w:tr>
      <w:tr w:rsidR="00D47C4E" w14:paraId="60E91B9E" w14:textId="77777777" w:rsidTr="00E1045C">
        <w:trPr>
          <w:trHeight w:val="60"/>
        </w:trPr>
        <w:tc>
          <w:tcPr>
            <w:tcW w:w="4395" w:type="dxa"/>
          </w:tcPr>
          <w:p w14:paraId="5CE138B4" w14:textId="77777777" w:rsidR="00D47C4E" w:rsidRDefault="00D47C4E" w:rsidP="009A585A">
            <w:pPr>
              <w:pStyle w:val="Tabletext"/>
            </w:pPr>
            <w:r>
              <w:t xml:space="preserve">Youth and Student Services </w:t>
            </w:r>
          </w:p>
        </w:tc>
        <w:tc>
          <w:tcPr>
            <w:tcW w:w="4961" w:type="dxa"/>
          </w:tcPr>
          <w:p w14:paraId="47494501" w14:textId="77777777" w:rsidR="00D47C4E" w:rsidRDefault="00D47C4E" w:rsidP="009A585A">
            <w:pPr>
              <w:pStyle w:val="Tabletext"/>
            </w:pPr>
            <w:r>
              <w:t>13 24 90</w:t>
            </w:r>
          </w:p>
        </w:tc>
      </w:tr>
    </w:tbl>
    <w:p w14:paraId="69D55795" w14:textId="77777777" w:rsidR="00D47C4E" w:rsidRDefault="00D47C4E" w:rsidP="00D47C4E">
      <w:pPr>
        <w:pStyle w:val="Heading3"/>
      </w:pPr>
      <w:bookmarkStart w:id="183" w:name="_Toc43901705"/>
      <w:bookmarkStart w:id="184" w:name="_Toc44326027"/>
      <w:r>
        <w:t>Department of Veterans’ Affairs</w:t>
      </w:r>
      <w:bookmarkEnd w:id="183"/>
      <w:bookmarkEnd w:id="184"/>
    </w:p>
    <w:p w14:paraId="388DF181" w14:textId="77777777" w:rsidR="00D47C4E" w:rsidRPr="0002686B" w:rsidRDefault="00000000" w:rsidP="0002686B">
      <w:pPr>
        <w:pStyle w:val="Body"/>
        <w:rPr>
          <w:rStyle w:val="Hyperlink"/>
          <w:color w:val="auto"/>
          <w:u w:val="none"/>
        </w:rPr>
      </w:pPr>
      <w:hyperlink r:id="rId80" w:history="1">
        <w:r w:rsidR="00D47C4E">
          <w:rPr>
            <w:rStyle w:val="Hyperlink"/>
          </w:rPr>
          <w:t>Department of Veterans' Affairs</w:t>
        </w:r>
      </w:hyperlink>
      <w:r w:rsidR="00D47C4E">
        <w:t xml:space="preserve">: </w:t>
      </w:r>
      <w:r w:rsidR="00D47C4E" w:rsidRPr="00F94F69">
        <w:t>https://www.dva.gov.au/</w:t>
      </w:r>
    </w:p>
    <w:p w14:paraId="3876BDCD" w14:textId="15A009B1" w:rsidR="00D47C4E" w:rsidRPr="0002686B" w:rsidRDefault="00D47C4E" w:rsidP="0002686B">
      <w:pPr>
        <w:pStyle w:val="Body"/>
      </w:pPr>
      <w:r w:rsidRPr="0002686B">
        <w:t xml:space="preserve">Phone number: 1800 </w:t>
      </w:r>
      <w:r w:rsidR="00700E56">
        <w:t>VETERAN (1800 838 372)</w:t>
      </w:r>
    </w:p>
    <w:p w14:paraId="3E5C3671" w14:textId="77777777" w:rsidR="00D47C4E" w:rsidRDefault="00D47C4E" w:rsidP="00D47C4E">
      <w:pPr>
        <w:pStyle w:val="Heading2"/>
      </w:pPr>
      <w:bookmarkStart w:id="185" w:name="_Toc43901706"/>
      <w:bookmarkStart w:id="186" w:name="_Toc44326028"/>
      <w:bookmarkStart w:id="187" w:name="_Toc109296860"/>
      <w:bookmarkStart w:id="188" w:name="_Toc152660205"/>
      <w:r>
        <w:t>Emergency assistance</w:t>
      </w:r>
      <w:bookmarkEnd w:id="185"/>
      <w:bookmarkEnd w:id="186"/>
      <w:bookmarkEnd w:id="187"/>
      <w:bookmarkEnd w:id="188"/>
    </w:p>
    <w:tbl>
      <w:tblPr>
        <w:tblStyle w:val="TableGrid"/>
        <w:tblW w:w="9356" w:type="dxa"/>
        <w:tblLayout w:type="fixed"/>
        <w:tblLook w:val="06A0" w:firstRow="1" w:lastRow="0" w:firstColumn="1" w:lastColumn="0" w:noHBand="1" w:noVBand="1"/>
      </w:tblPr>
      <w:tblGrid>
        <w:gridCol w:w="4395"/>
        <w:gridCol w:w="4961"/>
      </w:tblGrid>
      <w:tr w:rsidR="00D47C4E" w14:paraId="68E086FB" w14:textId="77777777" w:rsidTr="00E1045C">
        <w:trPr>
          <w:trHeight w:val="60"/>
          <w:tblHeader/>
        </w:trPr>
        <w:tc>
          <w:tcPr>
            <w:tcW w:w="4395" w:type="dxa"/>
          </w:tcPr>
          <w:p w14:paraId="72A16623" w14:textId="77777777" w:rsidR="00D47C4E" w:rsidRPr="00F94F69" w:rsidRDefault="00D47C4E" w:rsidP="009A585A">
            <w:pPr>
              <w:pStyle w:val="Tablecolhead"/>
            </w:pPr>
            <w:r w:rsidRPr="00F94F69">
              <w:t>Service</w:t>
            </w:r>
          </w:p>
        </w:tc>
        <w:tc>
          <w:tcPr>
            <w:tcW w:w="4961" w:type="dxa"/>
          </w:tcPr>
          <w:p w14:paraId="34D84BCB" w14:textId="77777777" w:rsidR="00D47C4E" w:rsidRPr="00F94F69" w:rsidRDefault="00D47C4E" w:rsidP="009A585A">
            <w:pPr>
              <w:pStyle w:val="Tablecolhead"/>
            </w:pPr>
            <w:r w:rsidRPr="00F94F69">
              <w:t>Phone number</w:t>
            </w:r>
          </w:p>
        </w:tc>
      </w:tr>
      <w:tr w:rsidR="00D47C4E" w14:paraId="03510906" w14:textId="77777777" w:rsidTr="00E1045C">
        <w:trPr>
          <w:trHeight w:val="60"/>
        </w:trPr>
        <w:tc>
          <w:tcPr>
            <w:tcW w:w="4395" w:type="dxa"/>
          </w:tcPr>
          <w:p w14:paraId="08A73C08" w14:textId="77777777" w:rsidR="00D47C4E" w:rsidRDefault="00D47C4E" w:rsidP="009A585A">
            <w:pPr>
              <w:pStyle w:val="Tabletext"/>
            </w:pPr>
            <w:r>
              <w:t xml:space="preserve">Emergency services (Police, Fire, Ambulance) </w:t>
            </w:r>
          </w:p>
        </w:tc>
        <w:tc>
          <w:tcPr>
            <w:tcW w:w="4961" w:type="dxa"/>
          </w:tcPr>
          <w:p w14:paraId="12B6A127" w14:textId="77777777" w:rsidR="00D47C4E" w:rsidRDefault="00D47C4E" w:rsidP="009A585A">
            <w:pPr>
              <w:pStyle w:val="Tabletext"/>
            </w:pPr>
            <w:r>
              <w:t>000</w:t>
            </w:r>
          </w:p>
        </w:tc>
      </w:tr>
      <w:tr w:rsidR="00D47C4E" w14:paraId="21FFF6D7" w14:textId="77777777" w:rsidTr="00E1045C">
        <w:trPr>
          <w:trHeight w:val="60"/>
        </w:trPr>
        <w:tc>
          <w:tcPr>
            <w:tcW w:w="4395" w:type="dxa"/>
          </w:tcPr>
          <w:p w14:paraId="56D3D2F7" w14:textId="77777777" w:rsidR="00D47C4E" w:rsidRDefault="00D47C4E" w:rsidP="009A585A">
            <w:pPr>
              <w:pStyle w:val="Tabletext"/>
            </w:pPr>
            <w:r>
              <w:t>Beyond Blue Support Service</w:t>
            </w:r>
          </w:p>
        </w:tc>
        <w:tc>
          <w:tcPr>
            <w:tcW w:w="4961" w:type="dxa"/>
          </w:tcPr>
          <w:p w14:paraId="175138E2" w14:textId="77777777" w:rsidR="00D47C4E" w:rsidRDefault="00D47C4E" w:rsidP="009A585A">
            <w:pPr>
              <w:pStyle w:val="Tabletext"/>
            </w:pPr>
            <w:r>
              <w:t>1300 224 636</w:t>
            </w:r>
          </w:p>
        </w:tc>
      </w:tr>
      <w:tr w:rsidR="00D47C4E" w14:paraId="2B67DF88" w14:textId="77777777" w:rsidTr="00E1045C">
        <w:trPr>
          <w:trHeight w:val="60"/>
        </w:trPr>
        <w:tc>
          <w:tcPr>
            <w:tcW w:w="4395" w:type="dxa"/>
          </w:tcPr>
          <w:p w14:paraId="73AD6D8B" w14:textId="77777777" w:rsidR="00D47C4E" w:rsidRDefault="00D47C4E" w:rsidP="009A585A">
            <w:pPr>
              <w:pStyle w:val="Tabletext"/>
            </w:pPr>
            <w:r>
              <w:t>Homelessness Crisis Line</w:t>
            </w:r>
          </w:p>
        </w:tc>
        <w:tc>
          <w:tcPr>
            <w:tcW w:w="4961" w:type="dxa"/>
          </w:tcPr>
          <w:p w14:paraId="5F506CB9" w14:textId="77777777" w:rsidR="00D47C4E" w:rsidRDefault="00D47C4E" w:rsidP="009A585A">
            <w:pPr>
              <w:pStyle w:val="Tabletext"/>
            </w:pPr>
            <w:r>
              <w:t>1800 825 955</w:t>
            </w:r>
          </w:p>
        </w:tc>
      </w:tr>
      <w:tr w:rsidR="00D47C4E" w14:paraId="556E9371" w14:textId="77777777" w:rsidTr="00E1045C">
        <w:trPr>
          <w:trHeight w:val="60"/>
        </w:trPr>
        <w:tc>
          <w:tcPr>
            <w:tcW w:w="4395" w:type="dxa"/>
          </w:tcPr>
          <w:p w14:paraId="4AF73494" w14:textId="77777777" w:rsidR="00D47C4E" w:rsidRDefault="00D47C4E" w:rsidP="009A585A">
            <w:pPr>
              <w:pStyle w:val="Tabletext"/>
            </w:pPr>
            <w:r>
              <w:t xml:space="preserve">Lifeline Crisis Support </w:t>
            </w:r>
          </w:p>
        </w:tc>
        <w:tc>
          <w:tcPr>
            <w:tcW w:w="4961" w:type="dxa"/>
          </w:tcPr>
          <w:p w14:paraId="08A8F93F" w14:textId="77777777" w:rsidR="00D47C4E" w:rsidRDefault="00D47C4E" w:rsidP="009A585A">
            <w:pPr>
              <w:pStyle w:val="Tabletext"/>
            </w:pPr>
            <w:r>
              <w:t>13 11 14</w:t>
            </w:r>
          </w:p>
        </w:tc>
      </w:tr>
      <w:tr w:rsidR="00D47C4E" w14:paraId="28412266" w14:textId="77777777" w:rsidTr="00E1045C">
        <w:trPr>
          <w:trHeight w:val="60"/>
        </w:trPr>
        <w:tc>
          <w:tcPr>
            <w:tcW w:w="4395" w:type="dxa"/>
          </w:tcPr>
          <w:p w14:paraId="0E1B40AD" w14:textId="77777777" w:rsidR="00D47C4E" w:rsidRDefault="00D47C4E" w:rsidP="009A585A">
            <w:pPr>
              <w:pStyle w:val="Tabletext"/>
            </w:pPr>
            <w:r>
              <w:t>Safe Steps 24/7 family violence response services</w:t>
            </w:r>
          </w:p>
        </w:tc>
        <w:tc>
          <w:tcPr>
            <w:tcW w:w="4961" w:type="dxa"/>
          </w:tcPr>
          <w:p w14:paraId="468CF288" w14:textId="77777777" w:rsidR="00D47C4E" w:rsidRDefault="00D47C4E" w:rsidP="009A585A">
            <w:pPr>
              <w:pStyle w:val="Tabletext"/>
            </w:pPr>
            <w:r>
              <w:t>1800 015 188</w:t>
            </w:r>
          </w:p>
        </w:tc>
      </w:tr>
      <w:tr w:rsidR="00D47C4E" w14:paraId="2E254620" w14:textId="77777777" w:rsidTr="00E1045C">
        <w:trPr>
          <w:trHeight w:val="60"/>
        </w:trPr>
        <w:tc>
          <w:tcPr>
            <w:tcW w:w="4395" w:type="dxa"/>
          </w:tcPr>
          <w:p w14:paraId="65D17879" w14:textId="77777777" w:rsidR="00D47C4E" w:rsidRDefault="00D47C4E" w:rsidP="009A585A">
            <w:pPr>
              <w:pStyle w:val="Tabletext"/>
            </w:pPr>
            <w:r>
              <w:t>The St Vincent de Paul Society</w:t>
            </w:r>
          </w:p>
        </w:tc>
        <w:tc>
          <w:tcPr>
            <w:tcW w:w="4961" w:type="dxa"/>
          </w:tcPr>
          <w:p w14:paraId="3007967F" w14:textId="77777777" w:rsidR="00D47C4E" w:rsidRDefault="00D47C4E" w:rsidP="009A585A">
            <w:pPr>
              <w:pStyle w:val="Tabletext"/>
            </w:pPr>
            <w:r>
              <w:t>13 18 12</w:t>
            </w:r>
          </w:p>
        </w:tc>
      </w:tr>
      <w:tr w:rsidR="00D47C4E" w14:paraId="51195587" w14:textId="77777777" w:rsidTr="00E1045C">
        <w:trPr>
          <w:trHeight w:val="60"/>
        </w:trPr>
        <w:tc>
          <w:tcPr>
            <w:tcW w:w="4395" w:type="dxa"/>
          </w:tcPr>
          <w:p w14:paraId="6700181C" w14:textId="77777777" w:rsidR="00D47C4E" w:rsidRDefault="00D47C4E" w:rsidP="009A585A">
            <w:pPr>
              <w:pStyle w:val="Tabletext"/>
            </w:pPr>
            <w:r>
              <w:t xml:space="preserve">The Salvation Army Crisis Service </w:t>
            </w:r>
          </w:p>
        </w:tc>
        <w:tc>
          <w:tcPr>
            <w:tcW w:w="4961" w:type="dxa"/>
          </w:tcPr>
          <w:p w14:paraId="09A9C5E3" w14:textId="77777777" w:rsidR="00D47C4E" w:rsidRDefault="00D47C4E" w:rsidP="009A585A">
            <w:pPr>
              <w:pStyle w:val="Tabletext"/>
            </w:pPr>
            <w:r>
              <w:t>1800 627 727</w:t>
            </w:r>
          </w:p>
        </w:tc>
      </w:tr>
      <w:tr w:rsidR="00D47C4E" w14:paraId="415F925F" w14:textId="77777777" w:rsidTr="00E1045C">
        <w:trPr>
          <w:trHeight w:val="60"/>
        </w:trPr>
        <w:tc>
          <w:tcPr>
            <w:tcW w:w="4395" w:type="dxa"/>
          </w:tcPr>
          <w:p w14:paraId="53F3017F" w14:textId="77777777" w:rsidR="00D47C4E" w:rsidRDefault="00D47C4E" w:rsidP="009A585A">
            <w:pPr>
              <w:pStyle w:val="Tabletext"/>
            </w:pPr>
            <w:r>
              <w:lastRenderedPageBreak/>
              <w:t xml:space="preserve">Victorian Bushfire Information Line </w:t>
            </w:r>
          </w:p>
        </w:tc>
        <w:tc>
          <w:tcPr>
            <w:tcW w:w="4961" w:type="dxa"/>
          </w:tcPr>
          <w:p w14:paraId="2C8D3CBB" w14:textId="77777777" w:rsidR="00D47C4E" w:rsidRDefault="00D47C4E" w:rsidP="009A585A">
            <w:pPr>
              <w:pStyle w:val="Tabletext"/>
            </w:pPr>
            <w:r>
              <w:t>1800 240 667</w:t>
            </w:r>
          </w:p>
        </w:tc>
      </w:tr>
    </w:tbl>
    <w:p w14:paraId="0A7F2872" w14:textId="77777777" w:rsidR="00D47C4E" w:rsidRDefault="00D47C4E" w:rsidP="00D47C4E">
      <w:pPr>
        <w:pStyle w:val="Heading2"/>
        <w:pageBreakBefore/>
        <w:spacing w:before="0"/>
      </w:pPr>
      <w:bookmarkStart w:id="189" w:name="_Toc43901707"/>
      <w:bookmarkStart w:id="190" w:name="_Toc44326029"/>
      <w:bookmarkStart w:id="191" w:name="_Toc109296861"/>
      <w:bookmarkStart w:id="192" w:name="_Toc152660206"/>
      <w:r>
        <w:lastRenderedPageBreak/>
        <w:t>Health</w:t>
      </w:r>
      <w:bookmarkEnd w:id="189"/>
      <w:bookmarkEnd w:id="190"/>
      <w:bookmarkEnd w:id="191"/>
      <w:bookmarkEnd w:id="192"/>
    </w:p>
    <w:tbl>
      <w:tblPr>
        <w:tblStyle w:val="TableGrid"/>
        <w:tblW w:w="9356" w:type="dxa"/>
        <w:tblLayout w:type="fixed"/>
        <w:tblLook w:val="06A0" w:firstRow="1" w:lastRow="0" w:firstColumn="1" w:lastColumn="0" w:noHBand="1" w:noVBand="1"/>
      </w:tblPr>
      <w:tblGrid>
        <w:gridCol w:w="4395"/>
        <w:gridCol w:w="4961"/>
      </w:tblGrid>
      <w:tr w:rsidR="00D47C4E" w14:paraId="224F0342" w14:textId="77777777" w:rsidTr="00E1045C">
        <w:trPr>
          <w:trHeight w:val="60"/>
          <w:tblHeader/>
        </w:trPr>
        <w:tc>
          <w:tcPr>
            <w:tcW w:w="4395" w:type="dxa"/>
          </w:tcPr>
          <w:p w14:paraId="4B3F6066" w14:textId="77777777" w:rsidR="00D47C4E" w:rsidRDefault="00D47C4E" w:rsidP="009A585A">
            <w:pPr>
              <w:pStyle w:val="Tablecolhead"/>
            </w:pPr>
            <w:r>
              <w:t>Service</w:t>
            </w:r>
          </w:p>
        </w:tc>
        <w:tc>
          <w:tcPr>
            <w:tcW w:w="4961" w:type="dxa"/>
          </w:tcPr>
          <w:p w14:paraId="596211BA" w14:textId="77777777" w:rsidR="00D47C4E" w:rsidRDefault="00D47C4E" w:rsidP="009A585A">
            <w:pPr>
              <w:pStyle w:val="Tablecolhead"/>
            </w:pPr>
            <w:r>
              <w:t>Phone number</w:t>
            </w:r>
          </w:p>
        </w:tc>
      </w:tr>
      <w:tr w:rsidR="00D47C4E" w14:paraId="700961B7" w14:textId="77777777" w:rsidTr="00E1045C">
        <w:trPr>
          <w:trHeight w:val="60"/>
        </w:trPr>
        <w:tc>
          <w:tcPr>
            <w:tcW w:w="4395" w:type="dxa"/>
          </w:tcPr>
          <w:p w14:paraId="4C3CCA07" w14:textId="77777777" w:rsidR="00D47C4E" w:rsidRDefault="00D47C4E" w:rsidP="009A585A">
            <w:pPr>
              <w:pStyle w:val="Tabletext"/>
            </w:pPr>
            <w:r>
              <w:t>Ambulance Victoria (general queries)</w:t>
            </w:r>
          </w:p>
        </w:tc>
        <w:tc>
          <w:tcPr>
            <w:tcW w:w="4961" w:type="dxa"/>
          </w:tcPr>
          <w:p w14:paraId="531F3A38" w14:textId="77777777" w:rsidR="00D47C4E" w:rsidRDefault="00D47C4E" w:rsidP="009A585A">
            <w:pPr>
              <w:pStyle w:val="Tabletext"/>
            </w:pPr>
            <w:r>
              <w:t>1300 366 141</w:t>
            </w:r>
          </w:p>
        </w:tc>
      </w:tr>
      <w:tr w:rsidR="00D47C4E" w14:paraId="0948DCA1" w14:textId="77777777" w:rsidTr="00E1045C">
        <w:trPr>
          <w:trHeight w:val="60"/>
        </w:trPr>
        <w:tc>
          <w:tcPr>
            <w:tcW w:w="4395" w:type="dxa"/>
          </w:tcPr>
          <w:p w14:paraId="32F68E7C" w14:textId="77777777" w:rsidR="00D47C4E" w:rsidRDefault="00D47C4E" w:rsidP="009A585A">
            <w:pPr>
              <w:pStyle w:val="Tabletext"/>
            </w:pPr>
            <w:r>
              <w:t xml:space="preserve">Dental Health Services Victoria </w:t>
            </w:r>
          </w:p>
        </w:tc>
        <w:tc>
          <w:tcPr>
            <w:tcW w:w="4961" w:type="dxa"/>
          </w:tcPr>
          <w:p w14:paraId="6B968A69" w14:textId="436ECB11" w:rsidR="00D47C4E" w:rsidRDefault="00D47C4E" w:rsidP="00E1045C">
            <w:pPr>
              <w:pStyle w:val="Tabletext"/>
            </w:pPr>
            <w:r>
              <w:t>Melbourne metro 03 9341 1000</w:t>
            </w:r>
            <w:r w:rsidR="00E1045C">
              <w:br/>
            </w:r>
            <w:r>
              <w:t>Outside Melbourne metro 1800 833 039</w:t>
            </w:r>
          </w:p>
        </w:tc>
      </w:tr>
      <w:tr w:rsidR="00D47C4E" w14:paraId="15CEE6AD" w14:textId="77777777" w:rsidTr="00E1045C">
        <w:trPr>
          <w:trHeight w:val="60"/>
        </w:trPr>
        <w:tc>
          <w:tcPr>
            <w:tcW w:w="4395" w:type="dxa"/>
          </w:tcPr>
          <w:p w14:paraId="4B44B0FA" w14:textId="77777777" w:rsidR="00D47C4E" w:rsidRDefault="00D47C4E" w:rsidP="009A585A">
            <w:pPr>
              <w:pStyle w:val="Tabletext"/>
            </w:pPr>
            <w:r>
              <w:t>Hearing Services</w:t>
            </w:r>
          </w:p>
        </w:tc>
        <w:tc>
          <w:tcPr>
            <w:tcW w:w="4961" w:type="dxa"/>
          </w:tcPr>
          <w:p w14:paraId="25465245" w14:textId="77777777" w:rsidR="00D47C4E" w:rsidRDefault="00D47C4E" w:rsidP="009A585A">
            <w:pPr>
              <w:pStyle w:val="Tabletext"/>
            </w:pPr>
            <w:r>
              <w:t>1800 500 726</w:t>
            </w:r>
          </w:p>
        </w:tc>
      </w:tr>
      <w:tr w:rsidR="00D47C4E" w14:paraId="29F8CB63" w14:textId="77777777" w:rsidTr="00E1045C">
        <w:trPr>
          <w:trHeight w:val="60"/>
        </w:trPr>
        <w:tc>
          <w:tcPr>
            <w:tcW w:w="4395" w:type="dxa"/>
          </w:tcPr>
          <w:p w14:paraId="3D744ADF" w14:textId="77777777" w:rsidR="00D47C4E" w:rsidRDefault="00D47C4E" w:rsidP="009A585A">
            <w:pPr>
              <w:pStyle w:val="Tabletext"/>
            </w:pPr>
            <w:r>
              <w:t xml:space="preserve">Medicare </w:t>
            </w:r>
          </w:p>
        </w:tc>
        <w:tc>
          <w:tcPr>
            <w:tcW w:w="4961" w:type="dxa"/>
          </w:tcPr>
          <w:p w14:paraId="3169268D" w14:textId="77777777" w:rsidR="00D47C4E" w:rsidRDefault="00D47C4E" w:rsidP="009A585A">
            <w:pPr>
              <w:pStyle w:val="Tabletext"/>
            </w:pPr>
            <w:r>
              <w:t xml:space="preserve">13 20 11 </w:t>
            </w:r>
          </w:p>
        </w:tc>
      </w:tr>
      <w:tr w:rsidR="00D47C4E" w14:paraId="638B5F32" w14:textId="77777777" w:rsidTr="00E1045C">
        <w:trPr>
          <w:trHeight w:val="60"/>
        </w:trPr>
        <w:tc>
          <w:tcPr>
            <w:tcW w:w="4395" w:type="dxa"/>
          </w:tcPr>
          <w:p w14:paraId="489F587A" w14:textId="77777777" w:rsidR="00D47C4E" w:rsidRDefault="00D47C4E" w:rsidP="009A585A">
            <w:pPr>
              <w:pStyle w:val="Tabletext"/>
            </w:pPr>
            <w:r>
              <w:t>NDIS (National Disability Insurance Scheme)</w:t>
            </w:r>
          </w:p>
        </w:tc>
        <w:tc>
          <w:tcPr>
            <w:tcW w:w="4961" w:type="dxa"/>
          </w:tcPr>
          <w:p w14:paraId="24120D0D" w14:textId="77777777" w:rsidR="00D47C4E" w:rsidRDefault="00D47C4E" w:rsidP="009A585A">
            <w:pPr>
              <w:pStyle w:val="Tabletext"/>
            </w:pPr>
            <w:r>
              <w:t>1800 800 110</w:t>
            </w:r>
          </w:p>
        </w:tc>
      </w:tr>
      <w:tr w:rsidR="00D47C4E" w14:paraId="054EEFAD" w14:textId="77777777" w:rsidTr="00E1045C">
        <w:trPr>
          <w:trHeight w:val="60"/>
        </w:trPr>
        <w:tc>
          <w:tcPr>
            <w:tcW w:w="4395" w:type="dxa"/>
          </w:tcPr>
          <w:p w14:paraId="74CFF932" w14:textId="77777777" w:rsidR="00D47C4E" w:rsidRDefault="00D47C4E" w:rsidP="009A585A">
            <w:pPr>
              <w:pStyle w:val="Tabletext"/>
            </w:pPr>
            <w:r>
              <w:t xml:space="preserve">Pharmaceuticals Benefits Scheme Information Line </w:t>
            </w:r>
          </w:p>
        </w:tc>
        <w:tc>
          <w:tcPr>
            <w:tcW w:w="4961" w:type="dxa"/>
          </w:tcPr>
          <w:p w14:paraId="6997F2EA" w14:textId="77777777" w:rsidR="00D47C4E" w:rsidRDefault="00D47C4E" w:rsidP="009A585A">
            <w:pPr>
              <w:pStyle w:val="Tabletext"/>
            </w:pPr>
            <w:r>
              <w:t>1800 020 613</w:t>
            </w:r>
          </w:p>
        </w:tc>
      </w:tr>
      <w:tr w:rsidR="00D47C4E" w14:paraId="3E94146E" w14:textId="77777777" w:rsidTr="00E1045C">
        <w:trPr>
          <w:trHeight w:val="60"/>
        </w:trPr>
        <w:tc>
          <w:tcPr>
            <w:tcW w:w="4395" w:type="dxa"/>
          </w:tcPr>
          <w:p w14:paraId="404D6C35" w14:textId="77777777" w:rsidR="00D47C4E" w:rsidRDefault="00D47C4E" w:rsidP="009A585A">
            <w:pPr>
              <w:pStyle w:val="Tabletext"/>
            </w:pPr>
            <w:r>
              <w:t>Victorian Eyecare Service</w:t>
            </w:r>
          </w:p>
        </w:tc>
        <w:tc>
          <w:tcPr>
            <w:tcW w:w="4961" w:type="dxa"/>
          </w:tcPr>
          <w:p w14:paraId="753CF51B" w14:textId="77777777" w:rsidR="00D47C4E" w:rsidRDefault="00D47C4E" w:rsidP="009A585A">
            <w:pPr>
              <w:pStyle w:val="Tabletext"/>
            </w:pPr>
            <w:r>
              <w:t>03 9349 7400</w:t>
            </w:r>
          </w:p>
        </w:tc>
      </w:tr>
      <w:tr w:rsidR="00D47C4E" w14:paraId="39C4AC84" w14:textId="77777777" w:rsidTr="00E1045C">
        <w:trPr>
          <w:trHeight w:val="60"/>
        </w:trPr>
        <w:tc>
          <w:tcPr>
            <w:tcW w:w="4395" w:type="dxa"/>
          </w:tcPr>
          <w:p w14:paraId="51E0911C" w14:textId="77777777" w:rsidR="00D47C4E" w:rsidRDefault="00D47C4E" w:rsidP="009A585A">
            <w:pPr>
              <w:pStyle w:val="Tabletext"/>
            </w:pPr>
            <w:r>
              <w:t>Victorian Patient Transport Assistance Scheme</w:t>
            </w:r>
          </w:p>
        </w:tc>
        <w:tc>
          <w:tcPr>
            <w:tcW w:w="4961" w:type="dxa"/>
          </w:tcPr>
          <w:p w14:paraId="2F2BAE26" w14:textId="77777777" w:rsidR="00D47C4E" w:rsidRDefault="00D47C4E" w:rsidP="009A585A">
            <w:pPr>
              <w:pStyle w:val="Tabletext"/>
            </w:pPr>
            <w:r>
              <w:t>1300 737 073</w:t>
            </w:r>
          </w:p>
        </w:tc>
      </w:tr>
    </w:tbl>
    <w:p w14:paraId="491B0D15" w14:textId="77777777" w:rsidR="00D47C4E" w:rsidRDefault="00D47C4E" w:rsidP="00D47C4E">
      <w:pPr>
        <w:pStyle w:val="Heading2"/>
      </w:pPr>
      <w:bookmarkStart w:id="193" w:name="_Toc43901708"/>
      <w:bookmarkStart w:id="194" w:name="_Toc44326030"/>
      <w:bookmarkStart w:id="195" w:name="_Toc109296862"/>
      <w:bookmarkStart w:id="196" w:name="_Toc152660207"/>
      <w:r>
        <w:t xml:space="preserve">Interpreter and translating </w:t>
      </w:r>
      <w:proofErr w:type="gramStart"/>
      <w:r>
        <w:t>services</w:t>
      </w:r>
      <w:bookmarkEnd w:id="193"/>
      <w:bookmarkEnd w:id="194"/>
      <w:bookmarkEnd w:id="195"/>
      <w:bookmarkEnd w:id="196"/>
      <w:proofErr w:type="gramEnd"/>
    </w:p>
    <w:tbl>
      <w:tblPr>
        <w:tblStyle w:val="TableGrid"/>
        <w:tblW w:w="0" w:type="auto"/>
        <w:tblLayout w:type="fixed"/>
        <w:tblLook w:val="06A0" w:firstRow="1" w:lastRow="0" w:firstColumn="1" w:lastColumn="0" w:noHBand="1" w:noVBand="1"/>
      </w:tblPr>
      <w:tblGrid>
        <w:gridCol w:w="4395"/>
        <w:gridCol w:w="4961"/>
      </w:tblGrid>
      <w:tr w:rsidR="00D47C4E" w14:paraId="25D28B5A" w14:textId="77777777" w:rsidTr="00E1045C">
        <w:trPr>
          <w:trHeight w:val="60"/>
          <w:tblHeader/>
        </w:trPr>
        <w:tc>
          <w:tcPr>
            <w:tcW w:w="4395" w:type="dxa"/>
          </w:tcPr>
          <w:p w14:paraId="2DD1C342" w14:textId="77777777" w:rsidR="00D47C4E" w:rsidRDefault="00D47C4E" w:rsidP="009A585A">
            <w:pPr>
              <w:pStyle w:val="Tablecolhead"/>
            </w:pPr>
            <w:r>
              <w:t>Service</w:t>
            </w:r>
          </w:p>
        </w:tc>
        <w:tc>
          <w:tcPr>
            <w:tcW w:w="4961" w:type="dxa"/>
          </w:tcPr>
          <w:p w14:paraId="633C92A4" w14:textId="77777777" w:rsidR="00D47C4E" w:rsidRDefault="00D47C4E" w:rsidP="009A585A">
            <w:pPr>
              <w:pStyle w:val="Tablecolhead"/>
            </w:pPr>
            <w:r>
              <w:t>Phone number</w:t>
            </w:r>
          </w:p>
        </w:tc>
      </w:tr>
      <w:tr w:rsidR="00D47C4E" w14:paraId="5F117EA0" w14:textId="77777777" w:rsidTr="00E1045C">
        <w:trPr>
          <w:trHeight w:val="60"/>
        </w:trPr>
        <w:tc>
          <w:tcPr>
            <w:tcW w:w="4395" w:type="dxa"/>
          </w:tcPr>
          <w:p w14:paraId="1938B325" w14:textId="77777777" w:rsidR="00D47C4E" w:rsidRDefault="00D47C4E" w:rsidP="009A585A">
            <w:pPr>
              <w:pStyle w:val="Tabletext"/>
            </w:pPr>
            <w:r>
              <w:t xml:space="preserve">Translating and Interpreting Services </w:t>
            </w:r>
          </w:p>
        </w:tc>
        <w:tc>
          <w:tcPr>
            <w:tcW w:w="4961" w:type="dxa"/>
          </w:tcPr>
          <w:p w14:paraId="2F3D55CE" w14:textId="77777777" w:rsidR="00D47C4E" w:rsidRDefault="00D47C4E" w:rsidP="009A585A">
            <w:pPr>
              <w:pStyle w:val="Tabletext"/>
            </w:pPr>
            <w:r>
              <w:t>13 14 50</w:t>
            </w:r>
          </w:p>
        </w:tc>
      </w:tr>
      <w:tr w:rsidR="00D47C4E" w14:paraId="108E4AC9" w14:textId="77777777" w:rsidTr="00E1045C">
        <w:trPr>
          <w:trHeight w:val="60"/>
        </w:trPr>
        <w:tc>
          <w:tcPr>
            <w:tcW w:w="4395" w:type="dxa"/>
          </w:tcPr>
          <w:p w14:paraId="3D33A235" w14:textId="77777777" w:rsidR="00D47C4E" w:rsidRDefault="00D47C4E" w:rsidP="009A585A">
            <w:pPr>
              <w:pStyle w:val="Tabletext"/>
            </w:pPr>
            <w:r>
              <w:t>National Relay Service</w:t>
            </w:r>
          </w:p>
        </w:tc>
        <w:tc>
          <w:tcPr>
            <w:tcW w:w="4961" w:type="dxa"/>
          </w:tcPr>
          <w:p w14:paraId="00E29C2E" w14:textId="77777777" w:rsidR="00D47C4E" w:rsidRDefault="00D47C4E" w:rsidP="009A585A">
            <w:pPr>
              <w:pStyle w:val="Tabletext"/>
            </w:pPr>
            <w:r>
              <w:t>13 36 77</w:t>
            </w:r>
          </w:p>
        </w:tc>
      </w:tr>
      <w:tr w:rsidR="00D47C4E" w14:paraId="65BEDE91" w14:textId="77777777" w:rsidTr="00E1045C">
        <w:trPr>
          <w:trHeight w:val="60"/>
        </w:trPr>
        <w:tc>
          <w:tcPr>
            <w:tcW w:w="4395" w:type="dxa"/>
          </w:tcPr>
          <w:p w14:paraId="3DD7ABBB" w14:textId="77777777" w:rsidR="00D47C4E" w:rsidRDefault="00D47C4E" w:rsidP="009A585A">
            <w:pPr>
              <w:pStyle w:val="Tabletext"/>
            </w:pPr>
            <w:r>
              <w:t>Speech-to-speech Relay Service</w:t>
            </w:r>
          </w:p>
        </w:tc>
        <w:tc>
          <w:tcPr>
            <w:tcW w:w="4961" w:type="dxa"/>
          </w:tcPr>
          <w:p w14:paraId="15E3F872" w14:textId="77777777" w:rsidR="00D47C4E" w:rsidRDefault="00D47C4E" w:rsidP="009A585A">
            <w:pPr>
              <w:pStyle w:val="Tabletext"/>
            </w:pPr>
            <w:r>
              <w:t>1300 555 727</w:t>
            </w:r>
          </w:p>
        </w:tc>
      </w:tr>
    </w:tbl>
    <w:p w14:paraId="666D4082" w14:textId="77777777" w:rsidR="00D47C4E" w:rsidRDefault="00D47C4E" w:rsidP="00D47C4E">
      <w:pPr>
        <w:pStyle w:val="Heading2"/>
        <w:pageBreakBefore/>
        <w:spacing w:before="0"/>
      </w:pPr>
      <w:bookmarkStart w:id="197" w:name="_Toc43901709"/>
      <w:bookmarkStart w:id="198" w:name="_Toc44326031"/>
      <w:bookmarkStart w:id="199" w:name="_Toc109296863"/>
      <w:bookmarkStart w:id="200" w:name="_Toc152660208"/>
      <w:r>
        <w:lastRenderedPageBreak/>
        <w:t>Transport</w:t>
      </w:r>
      <w:bookmarkEnd w:id="197"/>
      <w:bookmarkEnd w:id="198"/>
      <w:bookmarkEnd w:id="199"/>
      <w:bookmarkEnd w:id="200"/>
    </w:p>
    <w:tbl>
      <w:tblPr>
        <w:tblStyle w:val="TableGrid"/>
        <w:tblW w:w="0" w:type="auto"/>
        <w:tblLayout w:type="fixed"/>
        <w:tblLook w:val="06A0" w:firstRow="1" w:lastRow="0" w:firstColumn="1" w:lastColumn="0" w:noHBand="1" w:noVBand="1"/>
      </w:tblPr>
      <w:tblGrid>
        <w:gridCol w:w="4395"/>
        <w:gridCol w:w="4961"/>
      </w:tblGrid>
      <w:tr w:rsidR="00D47C4E" w14:paraId="1EAB9067" w14:textId="77777777" w:rsidTr="00E1045C">
        <w:trPr>
          <w:trHeight w:val="60"/>
          <w:tblHeader/>
        </w:trPr>
        <w:tc>
          <w:tcPr>
            <w:tcW w:w="4395" w:type="dxa"/>
          </w:tcPr>
          <w:p w14:paraId="0850A148" w14:textId="77777777" w:rsidR="00D47C4E" w:rsidRDefault="00D47C4E" w:rsidP="009A585A">
            <w:pPr>
              <w:pStyle w:val="Tablecolhead"/>
            </w:pPr>
            <w:r>
              <w:t>Service</w:t>
            </w:r>
          </w:p>
        </w:tc>
        <w:tc>
          <w:tcPr>
            <w:tcW w:w="4961" w:type="dxa"/>
          </w:tcPr>
          <w:p w14:paraId="184809C5" w14:textId="77777777" w:rsidR="00D47C4E" w:rsidRDefault="00D47C4E" w:rsidP="009A585A">
            <w:pPr>
              <w:pStyle w:val="Tablecolhead"/>
            </w:pPr>
            <w:r>
              <w:t>Phone number</w:t>
            </w:r>
          </w:p>
        </w:tc>
      </w:tr>
      <w:tr w:rsidR="00D47C4E" w14:paraId="79190B7D" w14:textId="77777777" w:rsidTr="00E1045C">
        <w:trPr>
          <w:trHeight w:val="60"/>
        </w:trPr>
        <w:tc>
          <w:tcPr>
            <w:tcW w:w="4395" w:type="dxa"/>
          </w:tcPr>
          <w:p w14:paraId="36CF7DFC" w14:textId="77777777" w:rsidR="00D47C4E" w:rsidRDefault="00D47C4E" w:rsidP="009A585A">
            <w:pPr>
              <w:pStyle w:val="Tabletext"/>
            </w:pPr>
            <w:r>
              <w:t xml:space="preserve">Public Transport Victoria </w:t>
            </w:r>
          </w:p>
        </w:tc>
        <w:tc>
          <w:tcPr>
            <w:tcW w:w="4961" w:type="dxa"/>
          </w:tcPr>
          <w:p w14:paraId="5120F9B9" w14:textId="77777777" w:rsidR="00D47C4E" w:rsidRDefault="00D47C4E" w:rsidP="009A585A">
            <w:pPr>
              <w:pStyle w:val="Tabletext"/>
            </w:pPr>
            <w:r>
              <w:t>1800 800 007</w:t>
            </w:r>
          </w:p>
        </w:tc>
      </w:tr>
      <w:tr w:rsidR="00D47C4E" w14:paraId="0B8E2D2A" w14:textId="77777777" w:rsidTr="00E1045C">
        <w:trPr>
          <w:trHeight w:val="60"/>
        </w:trPr>
        <w:tc>
          <w:tcPr>
            <w:tcW w:w="4395" w:type="dxa"/>
          </w:tcPr>
          <w:p w14:paraId="50DAC015" w14:textId="77777777" w:rsidR="00D47C4E" w:rsidRDefault="00D47C4E" w:rsidP="009A585A">
            <w:pPr>
              <w:pStyle w:val="Tabletext"/>
            </w:pPr>
            <w:r>
              <w:t>V/Line Information (</w:t>
            </w:r>
            <w:proofErr w:type="spellStart"/>
            <w:r>
              <w:t>Viclink</w:t>
            </w:r>
            <w:proofErr w:type="spellEnd"/>
            <w:r>
              <w:t xml:space="preserve">) </w:t>
            </w:r>
          </w:p>
        </w:tc>
        <w:tc>
          <w:tcPr>
            <w:tcW w:w="4961" w:type="dxa"/>
          </w:tcPr>
          <w:p w14:paraId="7307C143" w14:textId="77777777" w:rsidR="00D47C4E" w:rsidRDefault="00D47C4E" w:rsidP="009A585A">
            <w:pPr>
              <w:pStyle w:val="Tabletext"/>
            </w:pPr>
            <w:r>
              <w:t>1800 800 007</w:t>
            </w:r>
          </w:p>
        </w:tc>
      </w:tr>
      <w:tr w:rsidR="00D47C4E" w14:paraId="0E51EC4F" w14:textId="77777777" w:rsidTr="00E1045C">
        <w:trPr>
          <w:trHeight w:val="60"/>
        </w:trPr>
        <w:tc>
          <w:tcPr>
            <w:tcW w:w="4395" w:type="dxa"/>
          </w:tcPr>
          <w:p w14:paraId="6867679E" w14:textId="77777777" w:rsidR="00D47C4E" w:rsidRDefault="00D47C4E" w:rsidP="009A585A">
            <w:pPr>
              <w:pStyle w:val="Tabletext"/>
            </w:pPr>
            <w:r>
              <w:t>VicRoads</w:t>
            </w:r>
          </w:p>
        </w:tc>
        <w:tc>
          <w:tcPr>
            <w:tcW w:w="4961" w:type="dxa"/>
          </w:tcPr>
          <w:p w14:paraId="61FEFD8D" w14:textId="77777777" w:rsidR="00D47C4E" w:rsidRDefault="00D47C4E" w:rsidP="009A585A">
            <w:pPr>
              <w:pStyle w:val="Tabletext"/>
            </w:pPr>
            <w:r>
              <w:t>13 11 71</w:t>
            </w:r>
          </w:p>
        </w:tc>
      </w:tr>
    </w:tbl>
    <w:p w14:paraId="77E33D41" w14:textId="77777777" w:rsidR="00D47C4E" w:rsidRDefault="00D47C4E" w:rsidP="00D47C4E">
      <w:pPr>
        <w:pStyle w:val="Heading2"/>
      </w:pPr>
      <w:bookmarkStart w:id="201" w:name="_Toc43901710"/>
      <w:bookmarkStart w:id="202" w:name="_Toc44326032"/>
      <w:bookmarkStart w:id="203" w:name="_Toc109296864"/>
      <w:bookmarkStart w:id="204" w:name="_Toc152660209"/>
      <w:r>
        <w:t>Energy retailers</w:t>
      </w:r>
      <w:bookmarkEnd w:id="201"/>
      <w:bookmarkEnd w:id="202"/>
      <w:bookmarkEnd w:id="203"/>
      <w:bookmarkEnd w:id="204"/>
    </w:p>
    <w:tbl>
      <w:tblPr>
        <w:tblStyle w:val="TableGrid"/>
        <w:tblW w:w="9356" w:type="dxa"/>
        <w:tblLayout w:type="fixed"/>
        <w:tblLook w:val="06A0" w:firstRow="1" w:lastRow="0" w:firstColumn="1" w:lastColumn="0" w:noHBand="1" w:noVBand="1"/>
      </w:tblPr>
      <w:tblGrid>
        <w:gridCol w:w="4395"/>
        <w:gridCol w:w="4961"/>
      </w:tblGrid>
      <w:tr w:rsidR="00D47C4E" w14:paraId="27115A39" w14:textId="77777777" w:rsidTr="00E1045C">
        <w:trPr>
          <w:trHeight w:val="60"/>
          <w:tblHeader/>
        </w:trPr>
        <w:tc>
          <w:tcPr>
            <w:tcW w:w="4395" w:type="dxa"/>
          </w:tcPr>
          <w:p w14:paraId="63B1ED68" w14:textId="77777777" w:rsidR="00D47C4E" w:rsidRDefault="00D47C4E" w:rsidP="009A585A">
            <w:pPr>
              <w:pStyle w:val="Tablecolhead"/>
            </w:pPr>
            <w:bookmarkStart w:id="205" w:name="_Hlk107998592"/>
            <w:r>
              <w:t>Company</w:t>
            </w:r>
          </w:p>
        </w:tc>
        <w:tc>
          <w:tcPr>
            <w:tcW w:w="4961" w:type="dxa"/>
          </w:tcPr>
          <w:p w14:paraId="3BEDA64B" w14:textId="77777777" w:rsidR="00D47C4E" w:rsidRDefault="00D47C4E" w:rsidP="009A585A">
            <w:pPr>
              <w:pStyle w:val="Tablecolhead"/>
            </w:pPr>
            <w:r>
              <w:t>Phone number</w:t>
            </w:r>
          </w:p>
        </w:tc>
      </w:tr>
      <w:tr w:rsidR="00D47C4E" w14:paraId="2B65F7A1" w14:textId="77777777" w:rsidTr="00E1045C">
        <w:trPr>
          <w:trHeight w:val="60"/>
        </w:trPr>
        <w:tc>
          <w:tcPr>
            <w:tcW w:w="4395" w:type="dxa"/>
          </w:tcPr>
          <w:p w14:paraId="5FBF016A" w14:textId="77777777" w:rsidR="00D47C4E" w:rsidRDefault="00D47C4E" w:rsidP="009A585A">
            <w:pPr>
              <w:pStyle w:val="Tabletext"/>
            </w:pPr>
            <w:r>
              <w:t>1</w:t>
            </w:r>
            <w:r w:rsidRPr="00F63999">
              <w:rPr>
                <w:vertAlign w:val="superscript"/>
              </w:rPr>
              <w:t>st</w:t>
            </w:r>
            <w:r>
              <w:t xml:space="preserve"> Energy</w:t>
            </w:r>
          </w:p>
        </w:tc>
        <w:tc>
          <w:tcPr>
            <w:tcW w:w="4961" w:type="dxa"/>
          </w:tcPr>
          <w:p w14:paraId="3DA62F00" w14:textId="77777777" w:rsidR="00D47C4E" w:rsidRDefault="00D47C4E" w:rsidP="009A585A">
            <w:pPr>
              <w:pStyle w:val="Tabletext"/>
            </w:pPr>
            <w:r>
              <w:t>1300 426 594</w:t>
            </w:r>
          </w:p>
        </w:tc>
      </w:tr>
      <w:tr w:rsidR="00D47C4E" w14:paraId="7454F0FF" w14:textId="77777777" w:rsidTr="00E1045C">
        <w:trPr>
          <w:trHeight w:val="60"/>
        </w:trPr>
        <w:tc>
          <w:tcPr>
            <w:tcW w:w="4395" w:type="dxa"/>
          </w:tcPr>
          <w:p w14:paraId="01D9B329" w14:textId="77777777" w:rsidR="00D47C4E" w:rsidRDefault="00D47C4E" w:rsidP="009A585A">
            <w:pPr>
              <w:pStyle w:val="Tabletext"/>
            </w:pPr>
            <w:r>
              <w:t xml:space="preserve">AGL </w:t>
            </w:r>
          </w:p>
        </w:tc>
        <w:tc>
          <w:tcPr>
            <w:tcW w:w="4961" w:type="dxa"/>
          </w:tcPr>
          <w:p w14:paraId="17BACCF1" w14:textId="77777777" w:rsidR="00D47C4E" w:rsidRDefault="00D47C4E" w:rsidP="009A585A">
            <w:pPr>
              <w:pStyle w:val="Tabletext"/>
            </w:pPr>
            <w:r>
              <w:t>13 12 45</w:t>
            </w:r>
          </w:p>
        </w:tc>
      </w:tr>
      <w:tr w:rsidR="00D47C4E" w14:paraId="130BABBD" w14:textId="77777777" w:rsidTr="00E1045C">
        <w:trPr>
          <w:trHeight w:val="60"/>
        </w:trPr>
        <w:tc>
          <w:tcPr>
            <w:tcW w:w="4395" w:type="dxa"/>
          </w:tcPr>
          <w:p w14:paraId="79AE675C" w14:textId="77777777" w:rsidR="00D47C4E" w:rsidRDefault="00D47C4E" w:rsidP="009A585A">
            <w:pPr>
              <w:pStyle w:val="Tabletext"/>
            </w:pPr>
            <w:r>
              <w:t xml:space="preserve">Alinta Energy </w:t>
            </w:r>
          </w:p>
        </w:tc>
        <w:tc>
          <w:tcPr>
            <w:tcW w:w="4961" w:type="dxa"/>
          </w:tcPr>
          <w:p w14:paraId="32C03706" w14:textId="77777777" w:rsidR="00D47C4E" w:rsidRDefault="00D47C4E" w:rsidP="009A585A">
            <w:pPr>
              <w:pStyle w:val="Tabletext"/>
            </w:pPr>
            <w:r>
              <w:t>13 37 02</w:t>
            </w:r>
          </w:p>
        </w:tc>
      </w:tr>
      <w:tr w:rsidR="00D47C4E" w14:paraId="1FD2E156" w14:textId="77777777" w:rsidTr="00E1045C">
        <w:trPr>
          <w:trHeight w:val="60"/>
        </w:trPr>
        <w:tc>
          <w:tcPr>
            <w:tcW w:w="4395" w:type="dxa"/>
          </w:tcPr>
          <w:p w14:paraId="41C81ADF" w14:textId="2AB4C507" w:rsidR="00D47C4E" w:rsidRPr="000D3E88" w:rsidRDefault="00D47C4E" w:rsidP="009A585A">
            <w:pPr>
              <w:pStyle w:val="Tabletext"/>
            </w:pPr>
            <w:r w:rsidRPr="000D3E88">
              <w:rPr>
                <w:lang w:eastAsia="en-AU"/>
              </w:rPr>
              <w:t xml:space="preserve">Amber </w:t>
            </w:r>
            <w:r w:rsidR="00487147">
              <w:rPr>
                <w:lang w:eastAsia="en-AU"/>
              </w:rPr>
              <w:t>Electric</w:t>
            </w:r>
          </w:p>
        </w:tc>
        <w:tc>
          <w:tcPr>
            <w:tcW w:w="4961" w:type="dxa"/>
          </w:tcPr>
          <w:p w14:paraId="34BBB31B" w14:textId="77777777" w:rsidR="00D47C4E" w:rsidRPr="000D3E88" w:rsidRDefault="00D47C4E" w:rsidP="009A585A">
            <w:pPr>
              <w:pStyle w:val="Tabletext"/>
            </w:pPr>
            <w:r w:rsidRPr="000D3E88">
              <w:rPr>
                <w:lang w:eastAsia="en-AU"/>
              </w:rPr>
              <w:t>1800 531 907</w:t>
            </w:r>
          </w:p>
        </w:tc>
      </w:tr>
      <w:tr w:rsidR="00D47C4E" w14:paraId="20FC3C60" w14:textId="77777777" w:rsidTr="00E1045C">
        <w:trPr>
          <w:trHeight w:val="60"/>
        </w:trPr>
        <w:tc>
          <w:tcPr>
            <w:tcW w:w="4395" w:type="dxa"/>
          </w:tcPr>
          <w:p w14:paraId="781B6180" w14:textId="77777777" w:rsidR="00D47C4E" w:rsidRDefault="00D47C4E" w:rsidP="009A585A">
            <w:pPr>
              <w:pStyle w:val="Tabletext"/>
            </w:pPr>
            <w:r>
              <w:t>CovaU</w:t>
            </w:r>
          </w:p>
        </w:tc>
        <w:tc>
          <w:tcPr>
            <w:tcW w:w="4961" w:type="dxa"/>
          </w:tcPr>
          <w:p w14:paraId="4D7873B8" w14:textId="26A1C23C" w:rsidR="00D47C4E" w:rsidRDefault="00D47C4E" w:rsidP="009A585A">
            <w:pPr>
              <w:pStyle w:val="Tabletext"/>
            </w:pPr>
            <w:r>
              <w:t xml:space="preserve">1300 </w:t>
            </w:r>
            <w:r w:rsidR="00487147">
              <w:t>111 688</w:t>
            </w:r>
          </w:p>
        </w:tc>
      </w:tr>
      <w:tr w:rsidR="00D47C4E" w14:paraId="4F4C4D8A" w14:textId="77777777" w:rsidTr="00E1045C">
        <w:trPr>
          <w:trHeight w:val="60"/>
        </w:trPr>
        <w:tc>
          <w:tcPr>
            <w:tcW w:w="4395" w:type="dxa"/>
          </w:tcPr>
          <w:p w14:paraId="07A5033F" w14:textId="77777777" w:rsidR="00D47C4E" w:rsidRDefault="00D47C4E" w:rsidP="009A585A">
            <w:pPr>
              <w:pStyle w:val="Tabletext"/>
            </w:pPr>
            <w:r>
              <w:t xml:space="preserve">Diamond Energy </w:t>
            </w:r>
          </w:p>
        </w:tc>
        <w:tc>
          <w:tcPr>
            <w:tcW w:w="4961" w:type="dxa"/>
          </w:tcPr>
          <w:p w14:paraId="607A4F97" w14:textId="77777777" w:rsidR="00D47C4E" w:rsidRDefault="00D47C4E" w:rsidP="009A585A">
            <w:pPr>
              <w:pStyle w:val="Tabletext"/>
            </w:pPr>
            <w:r>
              <w:t>1300 838 009</w:t>
            </w:r>
          </w:p>
        </w:tc>
      </w:tr>
      <w:tr w:rsidR="00D47C4E" w14:paraId="61C45640" w14:textId="77777777" w:rsidTr="00E1045C">
        <w:trPr>
          <w:trHeight w:val="60"/>
        </w:trPr>
        <w:tc>
          <w:tcPr>
            <w:tcW w:w="4395" w:type="dxa"/>
          </w:tcPr>
          <w:p w14:paraId="3D47805F" w14:textId="77777777" w:rsidR="00D47C4E" w:rsidRDefault="00D47C4E" w:rsidP="009A585A">
            <w:pPr>
              <w:pStyle w:val="Tabletext"/>
            </w:pPr>
            <w:r>
              <w:t xml:space="preserve">Dodo Power and Gas </w:t>
            </w:r>
          </w:p>
        </w:tc>
        <w:tc>
          <w:tcPr>
            <w:tcW w:w="4961" w:type="dxa"/>
          </w:tcPr>
          <w:p w14:paraId="7B14A329" w14:textId="1BD30D78" w:rsidR="00D47C4E" w:rsidRDefault="00D47C4E" w:rsidP="009A585A">
            <w:pPr>
              <w:pStyle w:val="Tabletext"/>
            </w:pPr>
            <w:r>
              <w:t>13 36 36</w:t>
            </w:r>
          </w:p>
        </w:tc>
      </w:tr>
      <w:tr w:rsidR="00D47C4E" w14:paraId="28978A2A" w14:textId="77777777" w:rsidTr="00E1045C">
        <w:trPr>
          <w:trHeight w:val="60"/>
        </w:trPr>
        <w:tc>
          <w:tcPr>
            <w:tcW w:w="4395" w:type="dxa"/>
          </w:tcPr>
          <w:p w14:paraId="442DC6EB" w14:textId="77777777" w:rsidR="00D47C4E" w:rsidRDefault="00D47C4E" w:rsidP="009A585A">
            <w:pPr>
              <w:pStyle w:val="Tabletext"/>
            </w:pPr>
            <w:proofErr w:type="spellStart"/>
            <w:r>
              <w:t>Electricityinabox</w:t>
            </w:r>
            <w:proofErr w:type="spellEnd"/>
          </w:p>
        </w:tc>
        <w:tc>
          <w:tcPr>
            <w:tcW w:w="4961" w:type="dxa"/>
          </w:tcPr>
          <w:p w14:paraId="2B34EDE7" w14:textId="77777777" w:rsidR="00D47C4E" w:rsidRDefault="00D47C4E" w:rsidP="009A585A">
            <w:pPr>
              <w:pStyle w:val="Tabletext"/>
            </w:pPr>
            <w:r w:rsidRPr="000D3E88">
              <w:t>1300 933 039</w:t>
            </w:r>
          </w:p>
        </w:tc>
      </w:tr>
      <w:tr w:rsidR="00D47C4E" w14:paraId="4FE50D8C" w14:textId="77777777" w:rsidTr="00E1045C">
        <w:trPr>
          <w:trHeight w:val="60"/>
        </w:trPr>
        <w:tc>
          <w:tcPr>
            <w:tcW w:w="4395" w:type="dxa"/>
          </w:tcPr>
          <w:p w14:paraId="589C3F87" w14:textId="77777777" w:rsidR="00D47C4E" w:rsidRDefault="00D47C4E" w:rsidP="009A585A">
            <w:pPr>
              <w:pStyle w:val="Tabletext"/>
            </w:pPr>
            <w:r>
              <w:t>Elysian Energy</w:t>
            </w:r>
          </w:p>
        </w:tc>
        <w:tc>
          <w:tcPr>
            <w:tcW w:w="4961" w:type="dxa"/>
          </w:tcPr>
          <w:p w14:paraId="7D3E08D0" w14:textId="77777777" w:rsidR="00D47C4E" w:rsidDel="008246AD" w:rsidRDefault="00D47C4E" w:rsidP="009A585A">
            <w:pPr>
              <w:pStyle w:val="Tabletext"/>
            </w:pPr>
            <w:r>
              <w:t>1300 671 799</w:t>
            </w:r>
          </w:p>
        </w:tc>
      </w:tr>
      <w:tr w:rsidR="00D47C4E" w14:paraId="45E5BD99" w14:textId="77777777" w:rsidTr="00E1045C">
        <w:trPr>
          <w:trHeight w:val="60"/>
        </w:trPr>
        <w:tc>
          <w:tcPr>
            <w:tcW w:w="4395" w:type="dxa"/>
          </w:tcPr>
          <w:p w14:paraId="2145829C" w14:textId="488D7C9E" w:rsidR="00D47C4E" w:rsidRDefault="00D47C4E" w:rsidP="009A585A">
            <w:pPr>
              <w:pStyle w:val="Tabletext"/>
            </w:pPr>
            <w:proofErr w:type="spellStart"/>
            <w:r>
              <w:t>EnergyAustralia</w:t>
            </w:r>
            <w:proofErr w:type="spellEnd"/>
            <w:r>
              <w:t xml:space="preserve"> </w:t>
            </w:r>
          </w:p>
        </w:tc>
        <w:tc>
          <w:tcPr>
            <w:tcW w:w="4961" w:type="dxa"/>
          </w:tcPr>
          <w:p w14:paraId="02B070D8" w14:textId="77777777" w:rsidR="00D47C4E" w:rsidRDefault="00D47C4E" w:rsidP="009A585A">
            <w:pPr>
              <w:pStyle w:val="Tabletext"/>
            </w:pPr>
            <w:r>
              <w:t>13 34 66</w:t>
            </w:r>
          </w:p>
        </w:tc>
      </w:tr>
      <w:tr w:rsidR="00D47C4E" w14:paraId="29CD61DD" w14:textId="77777777" w:rsidTr="00E1045C">
        <w:trPr>
          <w:trHeight w:val="60"/>
        </w:trPr>
        <w:tc>
          <w:tcPr>
            <w:tcW w:w="4395" w:type="dxa"/>
          </w:tcPr>
          <w:p w14:paraId="19A77A18" w14:textId="77777777" w:rsidR="00D47C4E" w:rsidRDefault="00D47C4E" w:rsidP="009A585A">
            <w:pPr>
              <w:pStyle w:val="Tabletext"/>
            </w:pPr>
            <w:r>
              <w:t>Energy Locals</w:t>
            </w:r>
          </w:p>
        </w:tc>
        <w:tc>
          <w:tcPr>
            <w:tcW w:w="4961" w:type="dxa"/>
          </w:tcPr>
          <w:p w14:paraId="4903973A" w14:textId="77777777" w:rsidR="00D47C4E" w:rsidDel="008246AD" w:rsidRDefault="00D47C4E" w:rsidP="009A585A">
            <w:pPr>
              <w:pStyle w:val="Tabletext"/>
            </w:pPr>
            <w:r>
              <w:t>1300 693 637</w:t>
            </w:r>
          </w:p>
        </w:tc>
      </w:tr>
      <w:tr w:rsidR="00D47C4E" w14:paraId="57C05633" w14:textId="77777777" w:rsidTr="00E1045C">
        <w:trPr>
          <w:trHeight w:val="60"/>
        </w:trPr>
        <w:tc>
          <w:tcPr>
            <w:tcW w:w="4395" w:type="dxa"/>
          </w:tcPr>
          <w:p w14:paraId="4730344D" w14:textId="77777777" w:rsidR="00D47C4E" w:rsidRDefault="00D47C4E" w:rsidP="009A585A">
            <w:pPr>
              <w:pStyle w:val="Tabletext"/>
            </w:pPr>
            <w:r>
              <w:t>GloBird Energy</w:t>
            </w:r>
          </w:p>
        </w:tc>
        <w:tc>
          <w:tcPr>
            <w:tcW w:w="4961" w:type="dxa"/>
          </w:tcPr>
          <w:p w14:paraId="1F533FB9" w14:textId="77777777" w:rsidR="00D47C4E" w:rsidRDefault="00D47C4E" w:rsidP="009A585A">
            <w:pPr>
              <w:pStyle w:val="Tabletext"/>
            </w:pPr>
            <w:r>
              <w:t>13 34 56</w:t>
            </w:r>
          </w:p>
        </w:tc>
      </w:tr>
      <w:tr w:rsidR="00D47C4E" w14:paraId="4B5BC3A9" w14:textId="77777777" w:rsidTr="00E1045C">
        <w:trPr>
          <w:trHeight w:val="60"/>
        </w:trPr>
        <w:tc>
          <w:tcPr>
            <w:tcW w:w="4395" w:type="dxa"/>
          </w:tcPr>
          <w:p w14:paraId="08B7D300" w14:textId="77777777" w:rsidR="00D47C4E" w:rsidRDefault="00D47C4E" w:rsidP="009A585A">
            <w:pPr>
              <w:pStyle w:val="Tabletext"/>
            </w:pPr>
            <w:r>
              <w:t xml:space="preserve">Lumo Energy </w:t>
            </w:r>
          </w:p>
        </w:tc>
        <w:tc>
          <w:tcPr>
            <w:tcW w:w="4961" w:type="dxa"/>
          </w:tcPr>
          <w:p w14:paraId="0F264CC4" w14:textId="56EBA1C2" w:rsidR="00D47C4E" w:rsidRDefault="00D47C4E" w:rsidP="009A585A">
            <w:pPr>
              <w:pStyle w:val="Tabletext"/>
            </w:pPr>
            <w:r>
              <w:t xml:space="preserve">1300 </w:t>
            </w:r>
            <w:r w:rsidR="00487147">
              <w:t>115 866</w:t>
            </w:r>
          </w:p>
        </w:tc>
      </w:tr>
      <w:tr w:rsidR="00D47C4E" w14:paraId="2C514DC6" w14:textId="77777777" w:rsidTr="00E1045C">
        <w:trPr>
          <w:trHeight w:val="60"/>
        </w:trPr>
        <w:tc>
          <w:tcPr>
            <w:tcW w:w="4395" w:type="dxa"/>
          </w:tcPr>
          <w:p w14:paraId="1A6DF6AD" w14:textId="77777777" w:rsidR="00D47C4E" w:rsidRDefault="00D47C4E" w:rsidP="009A585A">
            <w:pPr>
              <w:pStyle w:val="Tabletext"/>
            </w:pPr>
            <w:r>
              <w:t xml:space="preserve">Momentum Energy </w:t>
            </w:r>
          </w:p>
        </w:tc>
        <w:tc>
          <w:tcPr>
            <w:tcW w:w="4961" w:type="dxa"/>
          </w:tcPr>
          <w:p w14:paraId="079CFAE1" w14:textId="577384A9" w:rsidR="00D47C4E" w:rsidRDefault="00487147" w:rsidP="009A585A">
            <w:pPr>
              <w:pStyle w:val="Tabletext"/>
            </w:pPr>
            <w:r>
              <w:t>1800 794 824</w:t>
            </w:r>
          </w:p>
        </w:tc>
      </w:tr>
      <w:tr w:rsidR="00D47C4E" w14:paraId="0CCCA27D" w14:textId="77777777" w:rsidTr="00E1045C">
        <w:trPr>
          <w:trHeight w:val="60"/>
        </w:trPr>
        <w:tc>
          <w:tcPr>
            <w:tcW w:w="4395" w:type="dxa"/>
          </w:tcPr>
          <w:p w14:paraId="46217C12" w14:textId="77777777" w:rsidR="00D47C4E" w:rsidRDefault="00D47C4E" w:rsidP="009A585A">
            <w:pPr>
              <w:pStyle w:val="Tabletext"/>
            </w:pPr>
            <w:r>
              <w:t xml:space="preserve">Origin Energy </w:t>
            </w:r>
          </w:p>
        </w:tc>
        <w:tc>
          <w:tcPr>
            <w:tcW w:w="4961" w:type="dxa"/>
          </w:tcPr>
          <w:p w14:paraId="0DA1A1E6" w14:textId="77777777" w:rsidR="00D47C4E" w:rsidRDefault="00D47C4E" w:rsidP="009A585A">
            <w:pPr>
              <w:pStyle w:val="Tabletext"/>
            </w:pPr>
            <w:r>
              <w:t>13 24 61</w:t>
            </w:r>
          </w:p>
        </w:tc>
      </w:tr>
      <w:tr w:rsidR="00D47C4E" w14:paraId="63FB94C0" w14:textId="77777777" w:rsidTr="00E1045C">
        <w:trPr>
          <w:trHeight w:val="60"/>
        </w:trPr>
        <w:tc>
          <w:tcPr>
            <w:tcW w:w="4395" w:type="dxa"/>
          </w:tcPr>
          <w:p w14:paraId="21825626" w14:textId="6187A409" w:rsidR="00D47C4E" w:rsidRPr="000D3E88" w:rsidRDefault="00D47C4E" w:rsidP="009A585A">
            <w:pPr>
              <w:pStyle w:val="Tabletext"/>
            </w:pPr>
            <w:r w:rsidRPr="000D3E88">
              <w:rPr>
                <w:lang w:eastAsia="en-AU"/>
              </w:rPr>
              <w:t>O</w:t>
            </w:r>
            <w:r w:rsidR="00487147">
              <w:rPr>
                <w:lang w:eastAsia="en-AU"/>
              </w:rPr>
              <w:t>VO</w:t>
            </w:r>
            <w:r w:rsidRPr="000D3E88">
              <w:rPr>
                <w:lang w:eastAsia="en-AU"/>
              </w:rPr>
              <w:t xml:space="preserve"> Energy</w:t>
            </w:r>
          </w:p>
        </w:tc>
        <w:tc>
          <w:tcPr>
            <w:tcW w:w="4961" w:type="dxa"/>
          </w:tcPr>
          <w:p w14:paraId="202FC740" w14:textId="77777777" w:rsidR="00D47C4E" w:rsidRPr="000D3E88" w:rsidRDefault="00D47C4E" w:rsidP="009A585A">
            <w:pPr>
              <w:pStyle w:val="Tabletext"/>
            </w:pPr>
            <w:r w:rsidRPr="000D3E88">
              <w:rPr>
                <w:lang w:eastAsia="en-AU"/>
              </w:rPr>
              <w:t>1300 937 686</w:t>
            </w:r>
          </w:p>
        </w:tc>
      </w:tr>
      <w:tr w:rsidR="00D47C4E" w14:paraId="34EABA77" w14:textId="77777777" w:rsidTr="00E1045C">
        <w:trPr>
          <w:trHeight w:val="60"/>
        </w:trPr>
        <w:tc>
          <w:tcPr>
            <w:tcW w:w="4395" w:type="dxa"/>
          </w:tcPr>
          <w:p w14:paraId="07FC13AB" w14:textId="77777777" w:rsidR="00D47C4E" w:rsidRDefault="00D47C4E" w:rsidP="009A585A">
            <w:pPr>
              <w:pStyle w:val="Tabletext"/>
            </w:pPr>
            <w:r>
              <w:t xml:space="preserve">Powershop </w:t>
            </w:r>
          </w:p>
        </w:tc>
        <w:tc>
          <w:tcPr>
            <w:tcW w:w="4961" w:type="dxa"/>
          </w:tcPr>
          <w:p w14:paraId="6C8B3E87" w14:textId="77777777" w:rsidR="00D47C4E" w:rsidRDefault="00D47C4E" w:rsidP="009A585A">
            <w:pPr>
              <w:pStyle w:val="Tabletext"/>
            </w:pPr>
            <w:r>
              <w:t>1800 462 668</w:t>
            </w:r>
          </w:p>
        </w:tc>
      </w:tr>
      <w:tr w:rsidR="00D47C4E" w14:paraId="17418DC8" w14:textId="77777777" w:rsidTr="00E1045C">
        <w:trPr>
          <w:trHeight w:val="60"/>
        </w:trPr>
        <w:tc>
          <w:tcPr>
            <w:tcW w:w="4395" w:type="dxa"/>
          </w:tcPr>
          <w:p w14:paraId="6432C18A" w14:textId="77777777" w:rsidR="00D47C4E" w:rsidRPr="000D3E88" w:rsidRDefault="00D47C4E" w:rsidP="009A585A">
            <w:pPr>
              <w:pStyle w:val="Tabletext"/>
            </w:pPr>
            <w:r w:rsidRPr="000D3E88">
              <w:rPr>
                <w:lang w:eastAsia="en-AU"/>
              </w:rPr>
              <w:t>Re</w:t>
            </w:r>
            <w:r>
              <w:rPr>
                <w:lang w:eastAsia="en-AU"/>
              </w:rPr>
              <w:t>A</w:t>
            </w:r>
            <w:r w:rsidRPr="000D3E88">
              <w:rPr>
                <w:lang w:eastAsia="en-AU"/>
              </w:rPr>
              <w:t>mped</w:t>
            </w:r>
            <w:r>
              <w:rPr>
                <w:lang w:eastAsia="en-AU"/>
              </w:rPr>
              <w:t xml:space="preserve"> Energy</w:t>
            </w:r>
          </w:p>
        </w:tc>
        <w:tc>
          <w:tcPr>
            <w:tcW w:w="4961" w:type="dxa"/>
          </w:tcPr>
          <w:p w14:paraId="0A37BC5A" w14:textId="77777777" w:rsidR="00D47C4E" w:rsidRPr="000D3E88" w:rsidRDefault="00D47C4E" w:rsidP="009A585A">
            <w:pPr>
              <w:pStyle w:val="Tabletext"/>
            </w:pPr>
            <w:r w:rsidRPr="000D3E88">
              <w:rPr>
                <w:lang w:eastAsia="en-AU"/>
              </w:rPr>
              <w:t>Online only</w:t>
            </w:r>
          </w:p>
        </w:tc>
      </w:tr>
      <w:tr w:rsidR="00D47C4E" w14:paraId="62C8A81C" w14:textId="77777777" w:rsidTr="00E1045C">
        <w:trPr>
          <w:trHeight w:val="60"/>
        </w:trPr>
        <w:tc>
          <w:tcPr>
            <w:tcW w:w="4395" w:type="dxa"/>
          </w:tcPr>
          <w:p w14:paraId="48E8F744" w14:textId="77777777" w:rsidR="00D47C4E" w:rsidRDefault="00D47C4E" w:rsidP="009A585A">
            <w:pPr>
              <w:pStyle w:val="Tabletext"/>
            </w:pPr>
            <w:r>
              <w:t xml:space="preserve">Red Energy </w:t>
            </w:r>
          </w:p>
        </w:tc>
        <w:tc>
          <w:tcPr>
            <w:tcW w:w="4961" w:type="dxa"/>
          </w:tcPr>
          <w:p w14:paraId="2C62BBBA" w14:textId="77777777" w:rsidR="00D47C4E" w:rsidRDefault="00D47C4E" w:rsidP="009A585A">
            <w:pPr>
              <w:pStyle w:val="Tabletext"/>
            </w:pPr>
            <w:r>
              <w:t>13 18 06</w:t>
            </w:r>
          </w:p>
        </w:tc>
      </w:tr>
      <w:tr w:rsidR="00D47C4E" w14:paraId="35044CD7" w14:textId="77777777" w:rsidTr="00E1045C">
        <w:trPr>
          <w:trHeight w:val="60"/>
        </w:trPr>
        <w:tc>
          <w:tcPr>
            <w:tcW w:w="4395" w:type="dxa"/>
          </w:tcPr>
          <w:p w14:paraId="46E61655" w14:textId="77777777" w:rsidR="00D47C4E" w:rsidRDefault="00D47C4E" w:rsidP="009A585A">
            <w:pPr>
              <w:pStyle w:val="Tabletext"/>
            </w:pPr>
            <w:r>
              <w:t xml:space="preserve">Simply Energy </w:t>
            </w:r>
          </w:p>
        </w:tc>
        <w:tc>
          <w:tcPr>
            <w:tcW w:w="4961" w:type="dxa"/>
          </w:tcPr>
          <w:p w14:paraId="03F3A4C2" w14:textId="77777777" w:rsidR="00D47C4E" w:rsidRDefault="00D47C4E" w:rsidP="009A585A">
            <w:pPr>
              <w:pStyle w:val="Tabletext"/>
            </w:pPr>
            <w:r>
              <w:t>13 88 08</w:t>
            </w:r>
          </w:p>
        </w:tc>
      </w:tr>
      <w:tr w:rsidR="00D47C4E" w14:paraId="187AC9E3" w14:textId="77777777" w:rsidTr="00E1045C">
        <w:trPr>
          <w:trHeight w:val="60"/>
        </w:trPr>
        <w:tc>
          <w:tcPr>
            <w:tcW w:w="4395" w:type="dxa"/>
          </w:tcPr>
          <w:p w14:paraId="0104ADF3" w14:textId="77777777" w:rsidR="00D47C4E" w:rsidRDefault="00D47C4E" w:rsidP="009A585A">
            <w:pPr>
              <w:pStyle w:val="Tabletext"/>
            </w:pPr>
            <w:r>
              <w:t>Sumo Energy</w:t>
            </w:r>
          </w:p>
        </w:tc>
        <w:tc>
          <w:tcPr>
            <w:tcW w:w="4961" w:type="dxa"/>
          </w:tcPr>
          <w:p w14:paraId="2B91EE96" w14:textId="77777777" w:rsidR="00D47C4E" w:rsidRDefault="00D47C4E" w:rsidP="009A585A">
            <w:pPr>
              <w:pStyle w:val="Tabletext"/>
            </w:pPr>
            <w:r>
              <w:t>13 88 60</w:t>
            </w:r>
          </w:p>
        </w:tc>
      </w:tr>
      <w:tr w:rsidR="00D47C4E" w14:paraId="0A23344D" w14:textId="77777777" w:rsidTr="00E1045C">
        <w:trPr>
          <w:trHeight w:val="60"/>
        </w:trPr>
        <w:tc>
          <w:tcPr>
            <w:tcW w:w="4395" w:type="dxa"/>
          </w:tcPr>
          <w:p w14:paraId="399FBCD4" w14:textId="77777777" w:rsidR="00D47C4E" w:rsidRDefault="00D47C4E" w:rsidP="009A585A">
            <w:pPr>
              <w:pStyle w:val="Tabletext"/>
            </w:pPr>
            <w:r>
              <w:t>Tango Energy</w:t>
            </w:r>
          </w:p>
        </w:tc>
        <w:tc>
          <w:tcPr>
            <w:tcW w:w="4961" w:type="dxa"/>
          </w:tcPr>
          <w:p w14:paraId="401BEB6B" w14:textId="77777777" w:rsidR="00D47C4E" w:rsidRDefault="00D47C4E" w:rsidP="009A585A">
            <w:pPr>
              <w:pStyle w:val="Tabletext"/>
            </w:pPr>
            <w:r>
              <w:t>1800 010 648</w:t>
            </w:r>
          </w:p>
        </w:tc>
      </w:tr>
    </w:tbl>
    <w:p w14:paraId="039A2BF1" w14:textId="77777777" w:rsidR="00D47C4E" w:rsidRDefault="00D47C4E" w:rsidP="00D47C4E">
      <w:pPr>
        <w:pStyle w:val="Heading2"/>
      </w:pPr>
      <w:bookmarkStart w:id="206" w:name="_Toc43901711"/>
      <w:bookmarkStart w:id="207" w:name="_Toc44326033"/>
      <w:bookmarkStart w:id="208" w:name="_Toc109296865"/>
      <w:bookmarkStart w:id="209" w:name="_Toc152660210"/>
      <w:bookmarkEnd w:id="205"/>
      <w:r>
        <w:t>Water corporations</w:t>
      </w:r>
      <w:bookmarkEnd w:id="206"/>
      <w:bookmarkEnd w:id="207"/>
      <w:bookmarkEnd w:id="208"/>
      <w:bookmarkEnd w:id="209"/>
    </w:p>
    <w:p w14:paraId="4C947858" w14:textId="77777777" w:rsidR="00D47C4E" w:rsidRPr="00623870" w:rsidRDefault="00D47C4E" w:rsidP="00D47C4E">
      <w:pPr>
        <w:pStyle w:val="Body"/>
      </w:pPr>
      <w:r>
        <w:t xml:space="preserve">Find out who your water company is at the </w:t>
      </w:r>
      <w:hyperlink r:id="rId81" w:history="1">
        <w:r w:rsidRPr="00623870">
          <w:rPr>
            <w:rStyle w:val="Hyperlink"/>
          </w:rPr>
          <w:t>Water in your region</w:t>
        </w:r>
      </w:hyperlink>
      <w:r>
        <w:t xml:space="preserve"> webpage </w:t>
      </w:r>
      <w:r w:rsidRPr="00623870">
        <w:t>https://www.water.vic.gov.au/water-reporting/water-in-your-region</w:t>
      </w:r>
      <w:r>
        <w:t>.</w:t>
      </w:r>
    </w:p>
    <w:tbl>
      <w:tblPr>
        <w:tblStyle w:val="TableGrid"/>
        <w:tblW w:w="9356" w:type="dxa"/>
        <w:tblLayout w:type="fixed"/>
        <w:tblLook w:val="06A0" w:firstRow="1" w:lastRow="0" w:firstColumn="1" w:lastColumn="0" w:noHBand="1" w:noVBand="1"/>
      </w:tblPr>
      <w:tblGrid>
        <w:gridCol w:w="4395"/>
        <w:gridCol w:w="4961"/>
      </w:tblGrid>
      <w:tr w:rsidR="00D47C4E" w14:paraId="6474AA3E" w14:textId="77777777" w:rsidTr="00277831">
        <w:trPr>
          <w:trHeight w:val="60"/>
          <w:tblHeader/>
        </w:trPr>
        <w:tc>
          <w:tcPr>
            <w:tcW w:w="4395" w:type="dxa"/>
          </w:tcPr>
          <w:p w14:paraId="76D99FDB" w14:textId="77777777" w:rsidR="00D47C4E" w:rsidRPr="008E2C8E" w:rsidRDefault="00D47C4E" w:rsidP="009A585A">
            <w:pPr>
              <w:pStyle w:val="Tablecolhead"/>
            </w:pPr>
            <w:r w:rsidRPr="008E2C8E">
              <w:t>Company</w:t>
            </w:r>
          </w:p>
        </w:tc>
        <w:tc>
          <w:tcPr>
            <w:tcW w:w="4961" w:type="dxa"/>
          </w:tcPr>
          <w:p w14:paraId="15D6973D" w14:textId="77777777" w:rsidR="00D47C4E" w:rsidRPr="008E2C8E" w:rsidRDefault="00D47C4E" w:rsidP="009A585A">
            <w:pPr>
              <w:pStyle w:val="Tablecolhead"/>
            </w:pPr>
            <w:r w:rsidRPr="008E2C8E">
              <w:t>Phone number</w:t>
            </w:r>
          </w:p>
        </w:tc>
      </w:tr>
      <w:tr w:rsidR="00D47C4E" w14:paraId="66F9FA12" w14:textId="77777777" w:rsidTr="00277831">
        <w:trPr>
          <w:trHeight w:val="60"/>
        </w:trPr>
        <w:tc>
          <w:tcPr>
            <w:tcW w:w="4395" w:type="dxa"/>
          </w:tcPr>
          <w:p w14:paraId="6AB3F75E" w14:textId="77777777" w:rsidR="00D47C4E" w:rsidRDefault="00D47C4E" w:rsidP="009A585A">
            <w:pPr>
              <w:pStyle w:val="Tabletext"/>
            </w:pPr>
            <w:r>
              <w:t xml:space="preserve">Barwon Water </w:t>
            </w:r>
          </w:p>
        </w:tc>
        <w:tc>
          <w:tcPr>
            <w:tcW w:w="4961" w:type="dxa"/>
          </w:tcPr>
          <w:p w14:paraId="1525D21A" w14:textId="77777777" w:rsidR="00D47C4E" w:rsidRDefault="00D47C4E" w:rsidP="009A585A">
            <w:pPr>
              <w:pStyle w:val="Tabletext"/>
            </w:pPr>
            <w:r>
              <w:t xml:space="preserve">1300 656 007 </w:t>
            </w:r>
          </w:p>
        </w:tc>
      </w:tr>
      <w:tr w:rsidR="00D47C4E" w14:paraId="25F7D8DE" w14:textId="77777777" w:rsidTr="00277831">
        <w:trPr>
          <w:trHeight w:val="60"/>
        </w:trPr>
        <w:tc>
          <w:tcPr>
            <w:tcW w:w="4395" w:type="dxa"/>
          </w:tcPr>
          <w:p w14:paraId="1EFB8172" w14:textId="77777777" w:rsidR="00D47C4E" w:rsidRDefault="00D47C4E" w:rsidP="009A585A">
            <w:pPr>
              <w:pStyle w:val="Tabletext"/>
            </w:pPr>
            <w:r>
              <w:lastRenderedPageBreak/>
              <w:t xml:space="preserve">Central Highlands Water </w:t>
            </w:r>
          </w:p>
        </w:tc>
        <w:tc>
          <w:tcPr>
            <w:tcW w:w="4961" w:type="dxa"/>
          </w:tcPr>
          <w:p w14:paraId="31A1C463" w14:textId="77777777" w:rsidR="00D47C4E" w:rsidRDefault="00D47C4E" w:rsidP="009A585A">
            <w:pPr>
              <w:pStyle w:val="Tabletext"/>
            </w:pPr>
            <w:r>
              <w:t xml:space="preserve">1800 061 514 </w:t>
            </w:r>
          </w:p>
        </w:tc>
      </w:tr>
      <w:tr w:rsidR="00D47C4E" w14:paraId="1A5010D1" w14:textId="77777777" w:rsidTr="00277831">
        <w:trPr>
          <w:trHeight w:val="60"/>
        </w:trPr>
        <w:tc>
          <w:tcPr>
            <w:tcW w:w="4395" w:type="dxa"/>
          </w:tcPr>
          <w:p w14:paraId="45625801" w14:textId="77777777" w:rsidR="00D47C4E" w:rsidRDefault="00D47C4E" w:rsidP="009A585A">
            <w:pPr>
              <w:pStyle w:val="Tabletext"/>
            </w:pPr>
            <w:r>
              <w:t xml:space="preserve">Coliban Water </w:t>
            </w:r>
          </w:p>
        </w:tc>
        <w:tc>
          <w:tcPr>
            <w:tcW w:w="4961" w:type="dxa"/>
          </w:tcPr>
          <w:p w14:paraId="68D6FA60" w14:textId="77777777" w:rsidR="00D47C4E" w:rsidRDefault="00D47C4E" w:rsidP="009A585A">
            <w:pPr>
              <w:pStyle w:val="Tabletext"/>
            </w:pPr>
            <w:r>
              <w:t xml:space="preserve">1300 363 200 </w:t>
            </w:r>
          </w:p>
        </w:tc>
      </w:tr>
      <w:tr w:rsidR="00D47C4E" w14:paraId="766A42D9" w14:textId="77777777" w:rsidTr="00277831">
        <w:trPr>
          <w:trHeight w:val="60"/>
        </w:trPr>
        <w:tc>
          <w:tcPr>
            <w:tcW w:w="4395" w:type="dxa"/>
          </w:tcPr>
          <w:p w14:paraId="0CA1D089" w14:textId="77777777" w:rsidR="00D47C4E" w:rsidRDefault="00D47C4E" w:rsidP="009A585A">
            <w:pPr>
              <w:pStyle w:val="Tabletext"/>
            </w:pPr>
            <w:r>
              <w:t xml:space="preserve">East Gippsland Water </w:t>
            </w:r>
          </w:p>
        </w:tc>
        <w:tc>
          <w:tcPr>
            <w:tcW w:w="4961" w:type="dxa"/>
          </w:tcPr>
          <w:p w14:paraId="36C9CA7F" w14:textId="77777777" w:rsidR="00D47C4E" w:rsidRDefault="00D47C4E" w:rsidP="009A585A">
            <w:pPr>
              <w:pStyle w:val="Tabletext"/>
            </w:pPr>
            <w:r>
              <w:t xml:space="preserve">1800 671 841 </w:t>
            </w:r>
          </w:p>
        </w:tc>
      </w:tr>
      <w:tr w:rsidR="00D47C4E" w14:paraId="38F40C50" w14:textId="77777777" w:rsidTr="00277831">
        <w:trPr>
          <w:trHeight w:val="60"/>
        </w:trPr>
        <w:tc>
          <w:tcPr>
            <w:tcW w:w="4395" w:type="dxa"/>
          </w:tcPr>
          <w:p w14:paraId="6593816E" w14:textId="77777777" w:rsidR="00D47C4E" w:rsidRDefault="00D47C4E" w:rsidP="009A585A">
            <w:pPr>
              <w:pStyle w:val="Tabletext"/>
            </w:pPr>
            <w:r>
              <w:t xml:space="preserve">Gippsland Water </w:t>
            </w:r>
          </w:p>
        </w:tc>
        <w:tc>
          <w:tcPr>
            <w:tcW w:w="4961" w:type="dxa"/>
          </w:tcPr>
          <w:p w14:paraId="66D949E0" w14:textId="77777777" w:rsidR="00D47C4E" w:rsidRDefault="00D47C4E" w:rsidP="009A585A">
            <w:pPr>
              <w:pStyle w:val="Tabletext"/>
            </w:pPr>
            <w:r>
              <w:t>1800 050 500</w:t>
            </w:r>
          </w:p>
        </w:tc>
      </w:tr>
      <w:tr w:rsidR="00D47C4E" w14:paraId="6CBA60B6" w14:textId="77777777" w:rsidTr="00277831">
        <w:trPr>
          <w:trHeight w:val="60"/>
        </w:trPr>
        <w:tc>
          <w:tcPr>
            <w:tcW w:w="4395" w:type="dxa"/>
          </w:tcPr>
          <w:p w14:paraId="05892F29" w14:textId="77777777" w:rsidR="00D47C4E" w:rsidRDefault="00D47C4E" w:rsidP="009A585A">
            <w:pPr>
              <w:pStyle w:val="Tabletext"/>
            </w:pPr>
            <w:r>
              <w:t xml:space="preserve">Goulburn Valley Water </w:t>
            </w:r>
          </w:p>
        </w:tc>
        <w:tc>
          <w:tcPr>
            <w:tcW w:w="4961" w:type="dxa"/>
          </w:tcPr>
          <w:p w14:paraId="7AE2E00E" w14:textId="77777777" w:rsidR="00D47C4E" w:rsidRDefault="00D47C4E" w:rsidP="009A585A">
            <w:pPr>
              <w:pStyle w:val="Tabletext"/>
            </w:pPr>
            <w:r>
              <w:t xml:space="preserve">1300 360 007 </w:t>
            </w:r>
          </w:p>
        </w:tc>
      </w:tr>
      <w:tr w:rsidR="00D47C4E" w14:paraId="4913F14D" w14:textId="77777777" w:rsidTr="00277831">
        <w:trPr>
          <w:trHeight w:val="60"/>
        </w:trPr>
        <w:tc>
          <w:tcPr>
            <w:tcW w:w="4395" w:type="dxa"/>
          </w:tcPr>
          <w:p w14:paraId="451D080C" w14:textId="77777777" w:rsidR="00D47C4E" w:rsidRDefault="00D47C4E" w:rsidP="009A585A">
            <w:pPr>
              <w:pStyle w:val="Tabletext"/>
            </w:pPr>
            <w:r>
              <w:t>Greater Western Water</w:t>
            </w:r>
          </w:p>
        </w:tc>
        <w:tc>
          <w:tcPr>
            <w:tcW w:w="4961" w:type="dxa"/>
          </w:tcPr>
          <w:p w14:paraId="05CA9DCA" w14:textId="77777777" w:rsidR="00D47C4E" w:rsidRDefault="00D47C4E" w:rsidP="009A585A">
            <w:pPr>
              <w:pStyle w:val="Tabletext"/>
            </w:pPr>
            <w:r w:rsidRPr="001A0B23">
              <w:t>13 44 99</w:t>
            </w:r>
          </w:p>
        </w:tc>
      </w:tr>
      <w:tr w:rsidR="00D47C4E" w14:paraId="6477E815" w14:textId="77777777" w:rsidTr="00277831">
        <w:trPr>
          <w:trHeight w:val="60"/>
        </w:trPr>
        <w:tc>
          <w:tcPr>
            <w:tcW w:w="4395" w:type="dxa"/>
          </w:tcPr>
          <w:p w14:paraId="1D1CE32D" w14:textId="77777777" w:rsidR="00D47C4E" w:rsidRDefault="00D47C4E" w:rsidP="009A585A">
            <w:pPr>
              <w:pStyle w:val="Tabletext"/>
            </w:pPr>
            <w:r>
              <w:t xml:space="preserve">GWM (Grampians Wimmera Mallee) Water </w:t>
            </w:r>
          </w:p>
        </w:tc>
        <w:tc>
          <w:tcPr>
            <w:tcW w:w="4961" w:type="dxa"/>
          </w:tcPr>
          <w:p w14:paraId="784404C5" w14:textId="77777777" w:rsidR="00D47C4E" w:rsidRDefault="00D47C4E" w:rsidP="009A585A">
            <w:pPr>
              <w:pStyle w:val="Tabletext"/>
            </w:pPr>
            <w:r>
              <w:t xml:space="preserve">1300 659 961 </w:t>
            </w:r>
          </w:p>
        </w:tc>
      </w:tr>
      <w:tr w:rsidR="00D47C4E" w14:paraId="04F27E7D" w14:textId="77777777" w:rsidTr="00277831">
        <w:trPr>
          <w:trHeight w:val="60"/>
        </w:trPr>
        <w:tc>
          <w:tcPr>
            <w:tcW w:w="4395" w:type="dxa"/>
          </w:tcPr>
          <w:p w14:paraId="670F6AD5" w14:textId="77777777" w:rsidR="00D47C4E" w:rsidRDefault="00D47C4E" w:rsidP="009A585A">
            <w:pPr>
              <w:pStyle w:val="Tabletext"/>
            </w:pPr>
            <w:r>
              <w:t xml:space="preserve">Lower Murray Water </w:t>
            </w:r>
          </w:p>
        </w:tc>
        <w:tc>
          <w:tcPr>
            <w:tcW w:w="4961" w:type="dxa"/>
          </w:tcPr>
          <w:p w14:paraId="55825B39" w14:textId="77777777" w:rsidR="00D47C4E" w:rsidRDefault="00D47C4E" w:rsidP="009A585A">
            <w:pPr>
              <w:pStyle w:val="Tabletext"/>
            </w:pPr>
            <w:r>
              <w:t>03 5051 3400</w:t>
            </w:r>
          </w:p>
        </w:tc>
      </w:tr>
      <w:tr w:rsidR="00D47C4E" w14:paraId="07189AF1" w14:textId="77777777" w:rsidTr="00277831">
        <w:trPr>
          <w:trHeight w:val="60"/>
        </w:trPr>
        <w:tc>
          <w:tcPr>
            <w:tcW w:w="4395" w:type="dxa"/>
          </w:tcPr>
          <w:p w14:paraId="65EB40A6" w14:textId="77777777" w:rsidR="00D47C4E" w:rsidRDefault="00D47C4E" w:rsidP="009A585A">
            <w:pPr>
              <w:pStyle w:val="Tabletext"/>
            </w:pPr>
            <w:r>
              <w:t xml:space="preserve">North East Water </w:t>
            </w:r>
          </w:p>
        </w:tc>
        <w:tc>
          <w:tcPr>
            <w:tcW w:w="4961" w:type="dxa"/>
          </w:tcPr>
          <w:p w14:paraId="0D1C05D6" w14:textId="77777777" w:rsidR="00D47C4E" w:rsidRDefault="00D47C4E" w:rsidP="009A585A">
            <w:pPr>
              <w:pStyle w:val="Tabletext"/>
            </w:pPr>
            <w:r>
              <w:t xml:space="preserve">1300 361 633 </w:t>
            </w:r>
          </w:p>
        </w:tc>
      </w:tr>
      <w:tr w:rsidR="00D47C4E" w14:paraId="6EF3A777" w14:textId="77777777" w:rsidTr="00277831">
        <w:trPr>
          <w:trHeight w:val="60"/>
        </w:trPr>
        <w:tc>
          <w:tcPr>
            <w:tcW w:w="4395" w:type="dxa"/>
          </w:tcPr>
          <w:p w14:paraId="55FCCBDE" w14:textId="77777777" w:rsidR="00D47C4E" w:rsidRDefault="00D47C4E" w:rsidP="009A585A">
            <w:pPr>
              <w:pStyle w:val="Tabletext"/>
            </w:pPr>
            <w:r>
              <w:t xml:space="preserve">South East Water </w:t>
            </w:r>
          </w:p>
        </w:tc>
        <w:tc>
          <w:tcPr>
            <w:tcW w:w="4961" w:type="dxa"/>
          </w:tcPr>
          <w:p w14:paraId="5E25E5F4" w14:textId="77777777" w:rsidR="00D47C4E" w:rsidRDefault="00D47C4E" w:rsidP="009A585A">
            <w:pPr>
              <w:pStyle w:val="Tabletext"/>
            </w:pPr>
            <w:r>
              <w:t xml:space="preserve">13 16 94 </w:t>
            </w:r>
          </w:p>
        </w:tc>
      </w:tr>
      <w:tr w:rsidR="00D47C4E" w14:paraId="4C803D30" w14:textId="77777777" w:rsidTr="00277831">
        <w:trPr>
          <w:trHeight w:val="60"/>
        </w:trPr>
        <w:tc>
          <w:tcPr>
            <w:tcW w:w="4395" w:type="dxa"/>
          </w:tcPr>
          <w:p w14:paraId="146C7AAB" w14:textId="77777777" w:rsidR="00D47C4E" w:rsidRDefault="00D47C4E" w:rsidP="009A585A">
            <w:pPr>
              <w:pStyle w:val="Tabletext"/>
            </w:pPr>
            <w:r>
              <w:t xml:space="preserve">South Gippsland Water </w:t>
            </w:r>
          </w:p>
        </w:tc>
        <w:tc>
          <w:tcPr>
            <w:tcW w:w="4961" w:type="dxa"/>
          </w:tcPr>
          <w:p w14:paraId="20AA9E1B" w14:textId="77777777" w:rsidR="00D47C4E" w:rsidRDefault="00D47C4E" w:rsidP="009A585A">
            <w:pPr>
              <w:pStyle w:val="Tabletext"/>
            </w:pPr>
            <w:r>
              <w:t>1300 851 636</w:t>
            </w:r>
          </w:p>
        </w:tc>
      </w:tr>
      <w:tr w:rsidR="00D47C4E" w14:paraId="3511EEB6" w14:textId="77777777" w:rsidTr="00277831">
        <w:trPr>
          <w:trHeight w:val="60"/>
        </w:trPr>
        <w:tc>
          <w:tcPr>
            <w:tcW w:w="4395" w:type="dxa"/>
          </w:tcPr>
          <w:p w14:paraId="6EB829EF" w14:textId="77777777" w:rsidR="00D47C4E" w:rsidRDefault="00D47C4E" w:rsidP="009A585A">
            <w:pPr>
              <w:pStyle w:val="Tabletext"/>
            </w:pPr>
            <w:r>
              <w:t xml:space="preserve">Wannon Water </w:t>
            </w:r>
          </w:p>
        </w:tc>
        <w:tc>
          <w:tcPr>
            <w:tcW w:w="4961" w:type="dxa"/>
          </w:tcPr>
          <w:p w14:paraId="2A2DAB50" w14:textId="77777777" w:rsidR="00D47C4E" w:rsidRDefault="00D47C4E" w:rsidP="009A585A">
            <w:pPr>
              <w:pStyle w:val="Tabletext"/>
            </w:pPr>
            <w:r>
              <w:t xml:space="preserve">1300 926 666 </w:t>
            </w:r>
          </w:p>
        </w:tc>
      </w:tr>
      <w:tr w:rsidR="00D47C4E" w14:paraId="1F9AACFB" w14:textId="77777777" w:rsidTr="00277831">
        <w:trPr>
          <w:trHeight w:val="60"/>
        </w:trPr>
        <w:tc>
          <w:tcPr>
            <w:tcW w:w="4395" w:type="dxa"/>
          </w:tcPr>
          <w:p w14:paraId="09FD3DDE" w14:textId="77777777" w:rsidR="00D47C4E" w:rsidRDefault="00D47C4E" w:rsidP="009A585A">
            <w:pPr>
              <w:pStyle w:val="Tabletext"/>
            </w:pPr>
            <w:r>
              <w:t xml:space="preserve">Westernport Water </w:t>
            </w:r>
          </w:p>
        </w:tc>
        <w:tc>
          <w:tcPr>
            <w:tcW w:w="4961" w:type="dxa"/>
          </w:tcPr>
          <w:p w14:paraId="533B28D7" w14:textId="77777777" w:rsidR="00D47C4E" w:rsidRDefault="00D47C4E" w:rsidP="009A585A">
            <w:pPr>
              <w:pStyle w:val="Tabletext"/>
            </w:pPr>
            <w:r>
              <w:t xml:space="preserve">1300 720 711 </w:t>
            </w:r>
          </w:p>
        </w:tc>
      </w:tr>
      <w:tr w:rsidR="00D47C4E" w14:paraId="3CA4E0D4" w14:textId="77777777" w:rsidTr="00277831">
        <w:trPr>
          <w:trHeight w:val="60"/>
        </w:trPr>
        <w:tc>
          <w:tcPr>
            <w:tcW w:w="4395" w:type="dxa"/>
          </w:tcPr>
          <w:p w14:paraId="0BEAC9BE" w14:textId="77777777" w:rsidR="00D47C4E" w:rsidRDefault="00D47C4E" w:rsidP="009A585A">
            <w:pPr>
              <w:pStyle w:val="Tabletext"/>
            </w:pPr>
            <w:r>
              <w:t xml:space="preserve">Yarra Valley Water </w:t>
            </w:r>
          </w:p>
        </w:tc>
        <w:tc>
          <w:tcPr>
            <w:tcW w:w="4961" w:type="dxa"/>
          </w:tcPr>
          <w:p w14:paraId="494A261C" w14:textId="061AFBBB" w:rsidR="00D47C4E" w:rsidRDefault="00D47C4E" w:rsidP="009A585A">
            <w:pPr>
              <w:pStyle w:val="Tabletext"/>
            </w:pPr>
            <w:r>
              <w:t xml:space="preserve">1300 </w:t>
            </w:r>
            <w:r w:rsidR="00487147">
              <w:t>304 688</w:t>
            </w:r>
          </w:p>
        </w:tc>
      </w:tr>
    </w:tbl>
    <w:p w14:paraId="1C520AFF" w14:textId="77777777" w:rsidR="00D47C4E" w:rsidRDefault="00D47C4E" w:rsidP="00D47C4E">
      <w:pPr>
        <w:pStyle w:val="Heading2"/>
      </w:pPr>
      <w:bookmarkStart w:id="210" w:name="_Toc43901712"/>
      <w:bookmarkStart w:id="211" w:name="_Toc44326034"/>
      <w:bookmarkStart w:id="212" w:name="_Toc109296866"/>
      <w:bookmarkStart w:id="213" w:name="_Toc152660211"/>
      <w:r>
        <w:t>Energy and Water Ombudsman</w:t>
      </w:r>
      <w:bookmarkEnd w:id="210"/>
      <w:bookmarkEnd w:id="211"/>
      <w:bookmarkEnd w:id="212"/>
      <w:bookmarkEnd w:id="213"/>
    </w:p>
    <w:p w14:paraId="127C9448" w14:textId="77777777" w:rsidR="00D47C4E" w:rsidRDefault="00000000" w:rsidP="00D47C4E">
      <w:pPr>
        <w:pStyle w:val="Body"/>
      </w:pPr>
      <w:hyperlink r:id="rId82" w:history="1">
        <w:r w:rsidR="00D47C4E">
          <w:rPr>
            <w:rStyle w:val="Hyperlink"/>
          </w:rPr>
          <w:t>Energy and Water Ombudsman</w:t>
        </w:r>
      </w:hyperlink>
      <w:r w:rsidR="00D47C4E">
        <w:t xml:space="preserve">: </w:t>
      </w:r>
      <w:r w:rsidR="00D47C4E" w:rsidRPr="00F94F69">
        <w:t>https://www.ewov.com.au/</w:t>
      </w:r>
    </w:p>
    <w:p w14:paraId="5051581C" w14:textId="77777777" w:rsidR="00D47C4E" w:rsidRDefault="00D47C4E" w:rsidP="00D47C4E">
      <w:pPr>
        <w:pStyle w:val="Body"/>
      </w:pPr>
      <w:r>
        <w:t>Phone number:</w:t>
      </w:r>
      <w:r w:rsidRPr="006A285E">
        <w:t xml:space="preserve"> </w:t>
      </w:r>
      <w:r>
        <w:t>1800 500 509</w:t>
      </w:r>
    </w:p>
    <w:p w14:paraId="56D509EB" w14:textId="5BAE0EB9" w:rsidR="00FB1F6E" w:rsidRDefault="00FB1F6E">
      <w:pPr>
        <w:spacing w:after="0" w:line="240" w:lineRule="auto"/>
        <w:rPr>
          <w:rFonts w:eastAsia="Times"/>
        </w:rPr>
      </w:pPr>
    </w:p>
    <w:sectPr w:rsidR="00FB1F6E" w:rsidSect="00F15144">
      <w:headerReference w:type="even" r:id="rId83"/>
      <w:headerReference w:type="default" r:id="rId84"/>
      <w:footerReference w:type="even" r:id="rId85"/>
      <w:footerReference w:type="default" r:id="rId86"/>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B9C6D" w14:textId="77777777" w:rsidR="00937C5F" w:rsidRDefault="00937C5F">
      <w:r>
        <w:separator/>
      </w:r>
    </w:p>
    <w:p w14:paraId="021D0733" w14:textId="77777777" w:rsidR="00937C5F" w:rsidRDefault="00937C5F"/>
  </w:endnote>
  <w:endnote w:type="continuationSeparator" w:id="0">
    <w:p w14:paraId="45B2F7D5" w14:textId="77777777" w:rsidR="00937C5F" w:rsidRDefault="00937C5F">
      <w:r>
        <w:continuationSeparator/>
      </w:r>
    </w:p>
    <w:p w14:paraId="7DDA7C18" w14:textId="77777777" w:rsidR="00937C5F" w:rsidRDefault="00937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CD"/>
    <w:family w:val="auto"/>
    <w:notTrueType/>
    <w:pitch w:val="default"/>
    <w:sig w:usb0="00000001" w:usb1="00000000" w:usb2="00000000" w:usb3="00000000" w:csb0="00000000" w:csb1="00000000"/>
  </w:font>
  <w:font w:name="MS PMincho">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IC-Regular">
    <w:altName w:val="VIC"/>
    <w:panose1 w:val="00000000000000000000"/>
    <w:charset w:val="4D"/>
    <w:family w:val="auto"/>
    <w:notTrueType/>
    <w:pitch w:val="default"/>
    <w:sig w:usb0="00000003" w:usb1="00000000" w:usb2="00000000" w:usb3="00000000" w:csb0="00000001" w:csb1="00000000"/>
  </w:font>
  <w:font w:name="VIC-SemiBold">
    <w:altName w:val="Arial"/>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D450" w14:textId="77777777" w:rsidR="00D47C4E" w:rsidRDefault="00D47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A4CE" w14:textId="77777777" w:rsidR="00D47C4E" w:rsidRDefault="00D47C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16E4" w14:textId="77777777" w:rsidR="00D47C4E" w:rsidRDefault="00D47C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00F29502" w:rsidR="00D63636" w:rsidRDefault="00D636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754B0FD1" w:rsidR="00431A70" w:rsidRDefault="00431A70" w:rsidP="00DC00C1">
    <w:pPr>
      <w:pStyle w:val="Footer"/>
      <w:tabs>
        <w:tab w:val="left" w:pos="36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7F2F7" w14:textId="77777777" w:rsidR="00937C5F" w:rsidRDefault="00937C5F" w:rsidP="00207717">
      <w:pPr>
        <w:spacing w:before="120"/>
      </w:pPr>
      <w:r>
        <w:separator/>
      </w:r>
    </w:p>
  </w:footnote>
  <w:footnote w:type="continuationSeparator" w:id="0">
    <w:p w14:paraId="0E951ED2" w14:textId="77777777" w:rsidR="00937C5F" w:rsidRDefault="00937C5F">
      <w:r>
        <w:continuationSeparator/>
      </w:r>
    </w:p>
    <w:p w14:paraId="09CC2480" w14:textId="77777777" w:rsidR="00937C5F" w:rsidRDefault="00937C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F4E8" w14:textId="77777777" w:rsidR="00D47C4E" w:rsidRDefault="00D47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6199" w14:textId="77777777" w:rsidR="00D47C4E" w:rsidRDefault="00D47C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3969" w14:textId="77777777" w:rsidR="00D47C4E" w:rsidRDefault="00D47C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4D85EFDF" w:rsidR="00562811" w:rsidRPr="001C7128" w:rsidRDefault="00151F77" w:rsidP="001C7128">
    <w:pPr>
      <w:pStyle w:val="Header"/>
    </w:pPr>
    <w:r>
      <w:t xml:space="preserve">Victorian concessions: </w:t>
    </w:r>
    <w:r w:rsidRPr="00151F77">
      <w:t>A guide to discounts and services for eligible households in Victoria</w:t>
    </w:r>
    <w:r>
      <w:t>: accessible</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9D040EF8"/>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D6C2174"/>
    <w:multiLevelType w:val="multilevel"/>
    <w:tmpl w:val="31760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5977D8C"/>
    <w:multiLevelType w:val="hybridMultilevel"/>
    <w:tmpl w:val="52029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24963988">
    <w:abstractNumId w:val="10"/>
  </w:num>
  <w:num w:numId="2" w16cid:durableId="1374114665">
    <w:abstractNumId w:val="18"/>
  </w:num>
  <w:num w:numId="3" w16cid:durableId="17221664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28848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57020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99729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1938674">
    <w:abstractNumId w:val="23"/>
  </w:num>
  <w:num w:numId="8" w16cid:durableId="470438790">
    <w:abstractNumId w:val="16"/>
  </w:num>
  <w:num w:numId="9" w16cid:durableId="514733890">
    <w:abstractNumId w:val="22"/>
  </w:num>
  <w:num w:numId="10" w16cid:durableId="972630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846292">
    <w:abstractNumId w:val="24"/>
  </w:num>
  <w:num w:numId="12" w16cid:durableId="18801644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9656622">
    <w:abstractNumId w:val="19"/>
  </w:num>
  <w:num w:numId="14" w16cid:durableId="21240375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86875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29338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89988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7867783">
    <w:abstractNumId w:val="26"/>
  </w:num>
  <w:num w:numId="19" w16cid:durableId="6981627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2565524">
    <w:abstractNumId w:val="14"/>
  </w:num>
  <w:num w:numId="21" w16cid:durableId="1646012037">
    <w:abstractNumId w:val="12"/>
  </w:num>
  <w:num w:numId="22" w16cid:durableId="1558054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6807723">
    <w:abstractNumId w:val="15"/>
  </w:num>
  <w:num w:numId="24" w16cid:durableId="235668103">
    <w:abstractNumId w:val="27"/>
  </w:num>
  <w:num w:numId="25" w16cid:durableId="1418482867">
    <w:abstractNumId w:val="25"/>
  </w:num>
  <w:num w:numId="26" w16cid:durableId="1182234906">
    <w:abstractNumId w:val="21"/>
  </w:num>
  <w:num w:numId="27" w16cid:durableId="1900676383">
    <w:abstractNumId w:val="11"/>
  </w:num>
  <w:num w:numId="28" w16cid:durableId="244069411">
    <w:abstractNumId w:val="28"/>
  </w:num>
  <w:num w:numId="29" w16cid:durableId="1727870678">
    <w:abstractNumId w:val="9"/>
  </w:num>
  <w:num w:numId="30" w16cid:durableId="132910813">
    <w:abstractNumId w:val="7"/>
  </w:num>
  <w:num w:numId="31" w16cid:durableId="1820269720">
    <w:abstractNumId w:val="6"/>
  </w:num>
  <w:num w:numId="32" w16cid:durableId="482814809">
    <w:abstractNumId w:val="5"/>
  </w:num>
  <w:num w:numId="33" w16cid:durableId="927035332">
    <w:abstractNumId w:val="4"/>
  </w:num>
  <w:num w:numId="34" w16cid:durableId="1653750605">
    <w:abstractNumId w:val="8"/>
  </w:num>
  <w:num w:numId="35" w16cid:durableId="118452348">
    <w:abstractNumId w:val="3"/>
  </w:num>
  <w:num w:numId="36" w16cid:durableId="888303133">
    <w:abstractNumId w:val="2"/>
  </w:num>
  <w:num w:numId="37" w16cid:durableId="1489786141">
    <w:abstractNumId w:val="1"/>
  </w:num>
  <w:num w:numId="38" w16cid:durableId="933589330">
    <w:abstractNumId w:val="0"/>
  </w:num>
  <w:num w:numId="39" w16cid:durableId="12349683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28810770">
    <w:abstractNumId w:val="13"/>
  </w:num>
  <w:num w:numId="41" w16cid:durableId="29575293">
    <w:abstractNumId w:val="17"/>
  </w:num>
  <w:num w:numId="42" w16cid:durableId="211400751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69967358">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1D89"/>
    <w:rsid w:val="000154FD"/>
    <w:rsid w:val="00020678"/>
    <w:rsid w:val="00022271"/>
    <w:rsid w:val="000235E8"/>
    <w:rsid w:val="00024D89"/>
    <w:rsid w:val="000250B6"/>
    <w:rsid w:val="0002686B"/>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170F"/>
    <w:rsid w:val="0008204A"/>
    <w:rsid w:val="0008508E"/>
    <w:rsid w:val="00087951"/>
    <w:rsid w:val="0009113B"/>
    <w:rsid w:val="00093402"/>
    <w:rsid w:val="000939ED"/>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02EC"/>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1B1"/>
    <w:rsid w:val="0010714F"/>
    <w:rsid w:val="001120C5"/>
    <w:rsid w:val="00120BD3"/>
    <w:rsid w:val="00122FEA"/>
    <w:rsid w:val="001232BD"/>
    <w:rsid w:val="00124ED5"/>
    <w:rsid w:val="001276FA"/>
    <w:rsid w:val="001447B3"/>
    <w:rsid w:val="00151F77"/>
    <w:rsid w:val="00152073"/>
    <w:rsid w:val="00152329"/>
    <w:rsid w:val="00156598"/>
    <w:rsid w:val="00161939"/>
    <w:rsid w:val="00161AA0"/>
    <w:rsid w:val="00161D2E"/>
    <w:rsid w:val="00161F3E"/>
    <w:rsid w:val="00162093"/>
    <w:rsid w:val="00162CA9"/>
    <w:rsid w:val="00165459"/>
    <w:rsid w:val="00165A57"/>
    <w:rsid w:val="001708A9"/>
    <w:rsid w:val="001712C2"/>
    <w:rsid w:val="00172BAF"/>
    <w:rsid w:val="00172ED0"/>
    <w:rsid w:val="0017674D"/>
    <w:rsid w:val="001771DD"/>
    <w:rsid w:val="00177995"/>
    <w:rsid w:val="00177A8C"/>
    <w:rsid w:val="0018244E"/>
    <w:rsid w:val="00183356"/>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C7128"/>
    <w:rsid w:val="001D0B75"/>
    <w:rsid w:val="001D3605"/>
    <w:rsid w:val="001D39A5"/>
    <w:rsid w:val="001D3C09"/>
    <w:rsid w:val="001D44E8"/>
    <w:rsid w:val="001D5B14"/>
    <w:rsid w:val="001D60EC"/>
    <w:rsid w:val="001D6F59"/>
    <w:rsid w:val="001E44DF"/>
    <w:rsid w:val="001E68A5"/>
    <w:rsid w:val="001E6BB0"/>
    <w:rsid w:val="001E7282"/>
    <w:rsid w:val="001E7CE9"/>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3A3E"/>
    <w:rsid w:val="00254F58"/>
    <w:rsid w:val="002600BD"/>
    <w:rsid w:val="002620BC"/>
    <w:rsid w:val="00262802"/>
    <w:rsid w:val="00263A90"/>
    <w:rsid w:val="0026408B"/>
    <w:rsid w:val="00267C3E"/>
    <w:rsid w:val="002709BB"/>
    <w:rsid w:val="0027131C"/>
    <w:rsid w:val="00273BAC"/>
    <w:rsid w:val="002763B3"/>
    <w:rsid w:val="00277831"/>
    <w:rsid w:val="002802E3"/>
    <w:rsid w:val="0028213D"/>
    <w:rsid w:val="00282A7F"/>
    <w:rsid w:val="00285C7B"/>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0428"/>
    <w:rsid w:val="004013C7"/>
    <w:rsid w:val="00401FCF"/>
    <w:rsid w:val="00406285"/>
    <w:rsid w:val="004115A2"/>
    <w:rsid w:val="004148F9"/>
    <w:rsid w:val="00417BF4"/>
    <w:rsid w:val="0042084E"/>
    <w:rsid w:val="00421EEF"/>
    <w:rsid w:val="00424D65"/>
    <w:rsid w:val="0042526D"/>
    <w:rsid w:val="00430393"/>
    <w:rsid w:val="00431806"/>
    <w:rsid w:val="00431A70"/>
    <w:rsid w:val="00431F42"/>
    <w:rsid w:val="0044031C"/>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85F97"/>
    <w:rsid w:val="00487147"/>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014B"/>
    <w:rsid w:val="004C5541"/>
    <w:rsid w:val="004C6EEE"/>
    <w:rsid w:val="004C702B"/>
    <w:rsid w:val="004C7F11"/>
    <w:rsid w:val="004D0033"/>
    <w:rsid w:val="004D016B"/>
    <w:rsid w:val="004D1B22"/>
    <w:rsid w:val="004D23CC"/>
    <w:rsid w:val="004D36F2"/>
    <w:rsid w:val="004E1106"/>
    <w:rsid w:val="004E138F"/>
    <w:rsid w:val="004E4649"/>
    <w:rsid w:val="004E5C2B"/>
    <w:rsid w:val="004F00DD"/>
    <w:rsid w:val="004F2133"/>
    <w:rsid w:val="004F5398"/>
    <w:rsid w:val="004F55F1"/>
    <w:rsid w:val="004F5D6D"/>
    <w:rsid w:val="004F6936"/>
    <w:rsid w:val="005029AF"/>
    <w:rsid w:val="00503DC6"/>
    <w:rsid w:val="00506F5D"/>
    <w:rsid w:val="00510C37"/>
    <w:rsid w:val="005126D0"/>
    <w:rsid w:val="00514667"/>
    <w:rsid w:val="0051568D"/>
    <w:rsid w:val="00526AC7"/>
    <w:rsid w:val="00526C15"/>
    <w:rsid w:val="00536499"/>
    <w:rsid w:val="0054108E"/>
    <w:rsid w:val="00542A03"/>
    <w:rsid w:val="00543903"/>
    <w:rsid w:val="00543BCC"/>
    <w:rsid w:val="00543F11"/>
    <w:rsid w:val="00546305"/>
    <w:rsid w:val="00547A95"/>
    <w:rsid w:val="0055119B"/>
    <w:rsid w:val="00561202"/>
    <w:rsid w:val="00562507"/>
    <w:rsid w:val="00562811"/>
    <w:rsid w:val="00572031"/>
    <w:rsid w:val="00572282"/>
    <w:rsid w:val="00573CE3"/>
    <w:rsid w:val="00574E71"/>
    <w:rsid w:val="00576E84"/>
    <w:rsid w:val="00580394"/>
    <w:rsid w:val="005809CD"/>
    <w:rsid w:val="00582B8C"/>
    <w:rsid w:val="0058757E"/>
    <w:rsid w:val="00596A4B"/>
    <w:rsid w:val="00597507"/>
    <w:rsid w:val="005A479D"/>
    <w:rsid w:val="005B1C6D"/>
    <w:rsid w:val="005B21B6"/>
    <w:rsid w:val="005B3A08"/>
    <w:rsid w:val="005B6AB9"/>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11D"/>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546"/>
    <w:rsid w:val="00693D14"/>
    <w:rsid w:val="00696F27"/>
    <w:rsid w:val="006A18C2"/>
    <w:rsid w:val="006A2717"/>
    <w:rsid w:val="006A3383"/>
    <w:rsid w:val="006B077C"/>
    <w:rsid w:val="006B0C81"/>
    <w:rsid w:val="006B6803"/>
    <w:rsid w:val="006D0F16"/>
    <w:rsid w:val="006D2A3F"/>
    <w:rsid w:val="006D2FBC"/>
    <w:rsid w:val="006D3D15"/>
    <w:rsid w:val="006D3EF9"/>
    <w:rsid w:val="006D6E34"/>
    <w:rsid w:val="006E138B"/>
    <w:rsid w:val="006E1867"/>
    <w:rsid w:val="006F0330"/>
    <w:rsid w:val="006F1E2F"/>
    <w:rsid w:val="006F1FDC"/>
    <w:rsid w:val="006F6B76"/>
    <w:rsid w:val="006F6B8C"/>
    <w:rsid w:val="00700E56"/>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A4976"/>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4BA1"/>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16760"/>
    <w:rsid w:val="00820141"/>
    <w:rsid w:val="00820E0C"/>
    <w:rsid w:val="00823275"/>
    <w:rsid w:val="0082366F"/>
    <w:rsid w:val="00831B47"/>
    <w:rsid w:val="008338A2"/>
    <w:rsid w:val="00834D6B"/>
    <w:rsid w:val="00841AA9"/>
    <w:rsid w:val="008474FE"/>
    <w:rsid w:val="00853EE4"/>
    <w:rsid w:val="00855535"/>
    <w:rsid w:val="00855F74"/>
    <w:rsid w:val="00857C5A"/>
    <w:rsid w:val="0086255E"/>
    <w:rsid w:val="008633F0"/>
    <w:rsid w:val="00863B7C"/>
    <w:rsid w:val="00867D9D"/>
    <w:rsid w:val="00872E0A"/>
    <w:rsid w:val="00873594"/>
    <w:rsid w:val="00875285"/>
    <w:rsid w:val="00877635"/>
    <w:rsid w:val="0088293C"/>
    <w:rsid w:val="00884B62"/>
    <w:rsid w:val="0088517F"/>
    <w:rsid w:val="0088529C"/>
    <w:rsid w:val="00887903"/>
    <w:rsid w:val="0089270A"/>
    <w:rsid w:val="00893AF6"/>
    <w:rsid w:val="00894BC4"/>
    <w:rsid w:val="00896890"/>
    <w:rsid w:val="00897ACF"/>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807"/>
    <w:rsid w:val="008E7A0A"/>
    <w:rsid w:val="008E7B49"/>
    <w:rsid w:val="008F59F6"/>
    <w:rsid w:val="00900719"/>
    <w:rsid w:val="009017AC"/>
    <w:rsid w:val="00902A9A"/>
    <w:rsid w:val="00904A1C"/>
    <w:rsid w:val="00905030"/>
    <w:rsid w:val="00906490"/>
    <w:rsid w:val="009111B2"/>
    <w:rsid w:val="009143B6"/>
    <w:rsid w:val="009151F5"/>
    <w:rsid w:val="00924AE1"/>
    <w:rsid w:val="00924B57"/>
    <w:rsid w:val="009269B1"/>
    <w:rsid w:val="0092724D"/>
    <w:rsid w:val="009272B3"/>
    <w:rsid w:val="009315BE"/>
    <w:rsid w:val="009326DD"/>
    <w:rsid w:val="0093338F"/>
    <w:rsid w:val="00937BD9"/>
    <w:rsid w:val="00937C5F"/>
    <w:rsid w:val="00950E2C"/>
    <w:rsid w:val="00951D50"/>
    <w:rsid w:val="009525EB"/>
    <w:rsid w:val="0095470B"/>
    <w:rsid w:val="00954874"/>
    <w:rsid w:val="0095615A"/>
    <w:rsid w:val="00961400"/>
    <w:rsid w:val="00963646"/>
    <w:rsid w:val="0096506F"/>
    <w:rsid w:val="00965A79"/>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5FD"/>
    <w:rsid w:val="009B0A6F"/>
    <w:rsid w:val="009B0A94"/>
    <w:rsid w:val="009B0C62"/>
    <w:rsid w:val="009B2AE8"/>
    <w:rsid w:val="009B31B4"/>
    <w:rsid w:val="009B5622"/>
    <w:rsid w:val="009B59E9"/>
    <w:rsid w:val="009B70AA"/>
    <w:rsid w:val="009C245E"/>
    <w:rsid w:val="009C3CF1"/>
    <w:rsid w:val="009C5E77"/>
    <w:rsid w:val="009C7A7E"/>
    <w:rsid w:val="009D02E8"/>
    <w:rsid w:val="009D328F"/>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1FB1"/>
    <w:rsid w:val="00A02FA1"/>
    <w:rsid w:val="00A04CCE"/>
    <w:rsid w:val="00A07421"/>
    <w:rsid w:val="00A0776B"/>
    <w:rsid w:val="00A10FB9"/>
    <w:rsid w:val="00A11421"/>
    <w:rsid w:val="00A1389F"/>
    <w:rsid w:val="00A157B1"/>
    <w:rsid w:val="00A22229"/>
    <w:rsid w:val="00A24442"/>
    <w:rsid w:val="00A24ADA"/>
    <w:rsid w:val="00A31871"/>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A72AA"/>
    <w:rsid w:val="00AB06E8"/>
    <w:rsid w:val="00AB1CD3"/>
    <w:rsid w:val="00AB352F"/>
    <w:rsid w:val="00AC274B"/>
    <w:rsid w:val="00AC4764"/>
    <w:rsid w:val="00AC6D36"/>
    <w:rsid w:val="00AD0544"/>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092C"/>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2B05"/>
    <w:rsid w:val="00C133EE"/>
    <w:rsid w:val="00C149D0"/>
    <w:rsid w:val="00C15D95"/>
    <w:rsid w:val="00C26588"/>
    <w:rsid w:val="00C27DE9"/>
    <w:rsid w:val="00C32989"/>
    <w:rsid w:val="00C33388"/>
    <w:rsid w:val="00C35484"/>
    <w:rsid w:val="00C4173A"/>
    <w:rsid w:val="00C44678"/>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B5EA8"/>
    <w:rsid w:val="00CC0C72"/>
    <w:rsid w:val="00CC2797"/>
    <w:rsid w:val="00CC2BFD"/>
    <w:rsid w:val="00CC6F40"/>
    <w:rsid w:val="00CD3476"/>
    <w:rsid w:val="00CD64DF"/>
    <w:rsid w:val="00CD768F"/>
    <w:rsid w:val="00CE225F"/>
    <w:rsid w:val="00CF230C"/>
    <w:rsid w:val="00CF2F50"/>
    <w:rsid w:val="00CF6198"/>
    <w:rsid w:val="00CF6BEB"/>
    <w:rsid w:val="00D01DFF"/>
    <w:rsid w:val="00D02919"/>
    <w:rsid w:val="00D04C61"/>
    <w:rsid w:val="00D05B8D"/>
    <w:rsid w:val="00D05B9B"/>
    <w:rsid w:val="00D065A2"/>
    <w:rsid w:val="00D079AA"/>
    <w:rsid w:val="00D07F00"/>
    <w:rsid w:val="00D1130F"/>
    <w:rsid w:val="00D1571F"/>
    <w:rsid w:val="00D17B72"/>
    <w:rsid w:val="00D24BDF"/>
    <w:rsid w:val="00D3185C"/>
    <w:rsid w:val="00D3205F"/>
    <w:rsid w:val="00D3318E"/>
    <w:rsid w:val="00D33E72"/>
    <w:rsid w:val="00D35BD6"/>
    <w:rsid w:val="00D361B5"/>
    <w:rsid w:val="00D411A2"/>
    <w:rsid w:val="00D4606D"/>
    <w:rsid w:val="00D47C4E"/>
    <w:rsid w:val="00D50B9C"/>
    <w:rsid w:val="00D513AF"/>
    <w:rsid w:val="00D52D73"/>
    <w:rsid w:val="00D52E58"/>
    <w:rsid w:val="00D56B20"/>
    <w:rsid w:val="00D578B3"/>
    <w:rsid w:val="00D618F4"/>
    <w:rsid w:val="00D63636"/>
    <w:rsid w:val="00D640AD"/>
    <w:rsid w:val="00D714CC"/>
    <w:rsid w:val="00D75EA7"/>
    <w:rsid w:val="00D77252"/>
    <w:rsid w:val="00D81ADF"/>
    <w:rsid w:val="00D81F21"/>
    <w:rsid w:val="00D83D06"/>
    <w:rsid w:val="00D864F2"/>
    <w:rsid w:val="00D943F8"/>
    <w:rsid w:val="00D95470"/>
    <w:rsid w:val="00D96B55"/>
    <w:rsid w:val="00DA2619"/>
    <w:rsid w:val="00DA4239"/>
    <w:rsid w:val="00DA588C"/>
    <w:rsid w:val="00DA65DE"/>
    <w:rsid w:val="00DB0B61"/>
    <w:rsid w:val="00DB1474"/>
    <w:rsid w:val="00DB2962"/>
    <w:rsid w:val="00DB52FB"/>
    <w:rsid w:val="00DC00C1"/>
    <w:rsid w:val="00DC013B"/>
    <w:rsid w:val="00DC090B"/>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4BBB"/>
    <w:rsid w:val="00E06B75"/>
    <w:rsid w:val="00E1045C"/>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4BC7"/>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5144"/>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57D4"/>
    <w:rsid w:val="00F868E3"/>
    <w:rsid w:val="00F938BA"/>
    <w:rsid w:val="00F97919"/>
    <w:rsid w:val="00FA230B"/>
    <w:rsid w:val="00FA2C46"/>
    <w:rsid w:val="00FA3525"/>
    <w:rsid w:val="00FA5A53"/>
    <w:rsid w:val="00FB1F6E"/>
    <w:rsid w:val="00FB4769"/>
    <w:rsid w:val="00FB4CDA"/>
    <w:rsid w:val="00FB6481"/>
    <w:rsid w:val="00FB6D36"/>
    <w:rsid w:val="00FC0965"/>
    <w:rsid w:val="00FC0F81"/>
    <w:rsid w:val="00FC252F"/>
    <w:rsid w:val="00FC395C"/>
    <w:rsid w:val="00FC5E8E"/>
    <w:rsid w:val="00FC5E91"/>
    <w:rsid w:val="00FD3766"/>
    <w:rsid w:val="00FD3D05"/>
    <w:rsid w:val="00FD47C4"/>
    <w:rsid w:val="00FE2DCF"/>
    <w:rsid w:val="00FE331E"/>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Body"/>
    <w:uiPriority w:val="3"/>
    <w:rsid w:val="00F15144"/>
    <w:pPr>
      <w:numPr>
        <w:ilvl w:val="1"/>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customStyle="1" w:styleId="Sectionbreakfirstpage">
    <w:name w:val="Section break first page"/>
    <w:uiPriority w:val="5"/>
    <w:rsid w:val="00D47C4E"/>
    <w:pPr>
      <w:spacing w:after="400"/>
    </w:pPr>
    <w:rPr>
      <w:rFonts w:ascii="Arial" w:hAnsi="Arial"/>
      <w:lang w:eastAsia="en-US"/>
    </w:rPr>
  </w:style>
  <w:style w:type="paragraph" w:customStyle="1" w:styleId="DHHStabletext">
    <w:name w:val="DHHS table text"/>
    <w:uiPriority w:val="3"/>
    <w:qFormat/>
    <w:rsid w:val="00D47C4E"/>
    <w:pPr>
      <w:spacing w:before="80" w:after="60"/>
    </w:pPr>
    <w:rPr>
      <w:rFonts w:ascii="Arial" w:hAnsi="Arial"/>
      <w:lang w:eastAsia="en-US"/>
    </w:rPr>
  </w:style>
  <w:style w:type="paragraph" w:customStyle="1" w:styleId="NoParagraphStyle">
    <w:name w:val="[No Paragraph Style]"/>
    <w:rsid w:val="00D47C4E"/>
    <w:pPr>
      <w:widowControl w:val="0"/>
      <w:autoSpaceDE w:val="0"/>
      <w:autoSpaceDN w:val="0"/>
      <w:adjustRightInd w:val="0"/>
      <w:spacing w:line="288" w:lineRule="auto"/>
      <w:textAlignment w:val="center"/>
    </w:pPr>
    <w:rPr>
      <w:rFonts w:ascii="Times-Roman" w:hAnsi="Times-Roman" w:cs="Times-Roman"/>
      <w:color w:val="000000"/>
      <w:sz w:val="24"/>
      <w:szCs w:val="24"/>
      <w:lang w:val="en-GB" w:eastAsia="en-US"/>
    </w:rPr>
  </w:style>
  <w:style w:type="paragraph" w:customStyle="1" w:styleId="DHHSletterbody">
    <w:name w:val="DHHS letter body"/>
    <w:link w:val="DHHSletterbodyChar"/>
    <w:qFormat/>
    <w:rsid w:val="009B31B4"/>
    <w:pPr>
      <w:tabs>
        <w:tab w:val="left" w:pos="1333"/>
      </w:tabs>
      <w:spacing w:after="240" w:line="270" w:lineRule="atLeast"/>
    </w:pPr>
    <w:rPr>
      <w:rFonts w:ascii="Arial" w:eastAsia="MS PMincho" w:hAnsi="Arial" w:cs="Arial"/>
      <w:sz w:val="22"/>
      <w:szCs w:val="22"/>
      <w:lang w:eastAsia="en-US"/>
    </w:rPr>
  </w:style>
  <w:style w:type="character" w:customStyle="1" w:styleId="DHHSletterbodyChar">
    <w:name w:val="DHHS letter body Char"/>
    <w:basedOn w:val="DefaultParagraphFont"/>
    <w:link w:val="DHHSletterbody"/>
    <w:rsid w:val="009B31B4"/>
    <w:rPr>
      <w:rFonts w:ascii="Arial" w:eastAsia="MS PMincho"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concessions@health.vic.gov.au?subject=Victorian%20concessions%20brochure%20accessible%20version" TargetMode="External"/><Relationship Id="rId26" Type="http://schemas.openxmlformats.org/officeDocument/2006/relationships/hyperlink" Target="https://services.dffh.vic.gov.au/concessions-and-benefits" TargetMode="External"/><Relationship Id="rId39" Type="http://schemas.openxmlformats.org/officeDocument/2006/relationships/hyperlink" Target="https://www.vic.gov.au/getting-to-from-school-students-disability" TargetMode="External"/><Relationship Id="rId21" Type="http://schemas.openxmlformats.org/officeDocument/2006/relationships/hyperlink" Target="https://services.dffh.vic.gov.au/concessions-and-benefits" TargetMode="External"/><Relationship Id="rId34" Type="http://schemas.openxmlformats.org/officeDocument/2006/relationships/hyperlink" Target="https://services.dffh.vic.gov.au/concessions-and-benefits" TargetMode="External"/><Relationship Id="rId42" Type="http://schemas.openxmlformats.org/officeDocument/2006/relationships/hyperlink" Target="https://www.vic.gov.au/tafe" TargetMode="External"/><Relationship Id="rId47" Type="http://schemas.openxmlformats.org/officeDocument/2006/relationships/hyperlink" Target="mailto:geelong@goodmoney.com.au" TargetMode="External"/><Relationship Id="rId50" Type="http://schemas.openxmlformats.org/officeDocument/2006/relationships/hyperlink" Target="mailto:morwell@goodmoney.com.au" TargetMode="External"/><Relationship Id="rId55" Type="http://schemas.openxmlformats.org/officeDocument/2006/relationships/hyperlink" Target="https://www.dhsv.org.au/" TargetMode="External"/><Relationship Id="rId63" Type="http://schemas.openxmlformats.org/officeDocument/2006/relationships/hyperlink" Target="http://www.pbs.gov.au/pbs/home" TargetMode="External"/><Relationship Id="rId68" Type="http://schemas.openxmlformats.org/officeDocument/2006/relationships/hyperlink" Target="https://knowyourcouncil.vic.gov.au/councils" TargetMode="External"/><Relationship Id="rId76" Type="http://schemas.openxmlformats.org/officeDocument/2006/relationships/hyperlink" Target="http://www.housing.vic.gov.au/" TargetMode="External"/><Relationship Id="rId84" Type="http://schemas.openxmlformats.org/officeDocument/2006/relationships/header" Target="header5.xml"/><Relationship Id="rId7" Type="http://schemas.openxmlformats.org/officeDocument/2006/relationships/settings" Target="settings.xml"/><Relationship Id="rId71" Type="http://schemas.openxmlformats.org/officeDocument/2006/relationships/hyperlink" Target="https://www.vicroads.vic.gov.au/"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knowyourcouncil.vic.gov.au/councils" TargetMode="External"/><Relationship Id="rId11" Type="http://schemas.openxmlformats.org/officeDocument/2006/relationships/image" Target="media/image1.png"/><Relationship Id="rId24" Type="http://schemas.openxmlformats.org/officeDocument/2006/relationships/hyperlink" Target="https://services.dffh.vic.gov.au/concessions-and-benefits" TargetMode="External"/><Relationship Id="rId32" Type="http://schemas.openxmlformats.org/officeDocument/2006/relationships/hyperlink" Target="https://services.dffh.vic.gov.au/concessions-and-benefits" TargetMode="External"/><Relationship Id="rId37" Type="http://schemas.openxmlformats.org/officeDocument/2006/relationships/hyperlink" Target="https://www.vic.gov.au/camps-sports-and-excursions-fund" TargetMode="External"/><Relationship Id="rId40" Type="http://schemas.openxmlformats.org/officeDocument/2006/relationships/hyperlink" Target="https://www.vic.gov.au/early-start-kindergarten" TargetMode="External"/><Relationship Id="rId45" Type="http://schemas.openxmlformats.org/officeDocument/2006/relationships/hyperlink" Target="https://ndh.org.au/" TargetMode="External"/><Relationship Id="rId53" Type="http://schemas.openxmlformats.org/officeDocument/2006/relationships/hyperlink" Target="http://ambulance.vic.gov.au/" TargetMode="External"/><Relationship Id="rId58" Type="http://schemas.openxmlformats.org/officeDocument/2006/relationships/hyperlink" Target="https://www.aco.org.au/" TargetMode="External"/><Relationship Id="rId66" Type="http://schemas.openxmlformats.org/officeDocument/2006/relationships/hyperlink" Target="https://www.servicesaustralia.gov.au/individuals/services/centrelink/single-income-family-supplement" TargetMode="External"/><Relationship Id="rId74" Type="http://schemas.openxmlformats.org/officeDocument/2006/relationships/hyperlink" Target="https://www.vic.gov.au/department-health" TargetMode="External"/><Relationship Id="rId79" Type="http://schemas.openxmlformats.org/officeDocument/2006/relationships/hyperlink" Target="https://www.servicesaustralia.gov.au/centrelink" TargetMode="Externa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betterhealth.vic.gov.au/health/serviceprofiles/victorian-patient-transport-assistance-scheme-service" TargetMode="External"/><Relationship Id="rId82" Type="http://schemas.openxmlformats.org/officeDocument/2006/relationships/hyperlink" Target="http://www.ewov.com.au/" TargetMode="External"/><Relationship Id="rId19" Type="http://schemas.openxmlformats.org/officeDocument/2006/relationships/hyperlink" Target="https://services.dffh.vic.gov.au/about-concess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services.dffh.vic.gov.au/concessions-and-benefits" TargetMode="External"/><Relationship Id="rId27" Type="http://schemas.openxmlformats.org/officeDocument/2006/relationships/hyperlink" Target="https://services.dffh.vic.gov.au/concessions-and-benefits" TargetMode="External"/><Relationship Id="rId30" Type="http://schemas.openxmlformats.org/officeDocument/2006/relationships/hyperlink" Target="https://www.sro.vic.gov.au/fire-services-property-levy" TargetMode="External"/><Relationship Id="rId35" Type="http://schemas.openxmlformats.org/officeDocument/2006/relationships/hyperlink" Target="https://auspost.com.au/" TargetMode="External"/><Relationship Id="rId43" Type="http://schemas.openxmlformats.org/officeDocument/2006/relationships/hyperlink" Target="https://www.servicesaustralia.gov.au/energy-supplement" TargetMode="External"/><Relationship Id="rId48" Type="http://schemas.openxmlformats.org/officeDocument/2006/relationships/hyperlink" Target="mailto:collingwood@goodmoney.com.au" TargetMode="External"/><Relationship Id="rId56" Type="http://schemas.openxmlformats.org/officeDocument/2006/relationships/hyperlink" Target="https://www.servicesaustralia.gov.au/individuals/services/centrelink/essential-medical-equipment-payment" TargetMode="External"/><Relationship Id="rId64" Type="http://schemas.openxmlformats.org/officeDocument/2006/relationships/hyperlink" Target="https://www.centrelink.gov.au/custsite_pfe/pymtfinderest/paymentFinderEstimatorPage.jsf?wec-appid=pymtfinderest&amp;wec-locale=en_US" TargetMode="External"/><Relationship Id="rId69" Type="http://schemas.openxmlformats.org/officeDocument/2006/relationships/hyperlink" Target="https://vfa.vic.gov.au/recreational-fishing/fishing-licence" TargetMode="External"/><Relationship Id="rId77" Type="http://schemas.openxmlformats.org/officeDocument/2006/relationships/hyperlink" Target="http://www.carercard.vic.gov.au/" TargetMode="External"/><Relationship Id="rId8" Type="http://schemas.openxmlformats.org/officeDocument/2006/relationships/webSettings" Target="webSettings.xml"/><Relationship Id="rId51" Type="http://schemas.openxmlformats.org/officeDocument/2006/relationships/hyperlink" Target="https://goodshep.org.au/services/nils/" TargetMode="External"/><Relationship Id="rId72" Type="http://schemas.openxmlformats.org/officeDocument/2006/relationships/hyperlink" Target="https://www.ptv.vic.gov.au/" TargetMode="External"/><Relationship Id="rId80" Type="http://schemas.openxmlformats.org/officeDocument/2006/relationships/hyperlink" Target="http://www.dva.gov.au/" TargetMode="External"/><Relationship Id="rId85"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services.dffh.vic.gov.au/concessions-and-benefits" TargetMode="External"/><Relationship Id="rId33" Type="http://schemas.openxmlformats.org/officeDocument/2006/relationships/hyperlink" Target="https://services.dffh.vic.gov.au/concessions-and-benefits" TargetMode="External"/><Relationship Id="rId38" Type="http://schemas.openxmlformats.org/officeDocument/2006/relationships/hyperlink" Target="http://www.cae.edu.au/" TargetMode="External"/><Relationship Id="rId46" Type="http://schemas.openxmlformats.org/officeDocument/2006/relationships/hyperlink" Target="http://goodmoney.com.au/" TargetMode="External"/><Relationship Id="rId59" Type="http://schemas.openxmlformats.org/officeDocument/2006/relationships/hyperlink" Target="http://www.hearingservices.gov.au/" TargetMode="External"/><Relationship Id="rId67" Type="http://schemas.openxmlformats.org/officeDocument/2006/relationships/hyperlink" Target="https://www.sro.vic.gov.au/" TargetMode="External"/><Relationship Id="rId20" Type="http://schemas.openxmlformats.org/officeDocument/2006/relationships/hyperlink" Target="https://services.dffh.vic.gov.au/concessions-and-benefits" TargetMode="External"/><Relationship Id="rId41" Type="http://schemas.openxmlformats.org/officeDocument/2006/relationships/hyperlink" Target="https://www.vic.gov.au/costs-kindergarten" TargetMode="External"/><Relationship Id="rId54" Type="http://schemas.openxmlformats.org/officeDocument/2006/relationships/hyperlink" Target="https://www.dhsv.org.au/our-services/find-dental-clinics/clinic-search" TargetMode="External"/><Relationship Id="rId62" Type="http://schemas.openxmlformats.org/officeDocument/2006/relationships/hyperlink" Target="http://www.pbs.gov.au/pbs/home" TargetMode="External"/><Relationship Id="rId70" Type="http://schemas.openxmlformats.org/officeDocument/2006/relationships/hyperlink" Target="https://www.vicroads.vic.gov.au/" TargetMode="External"/><Relationship Id="rId75" Type="http://schemas.openxmlformats.org/officeDocument/2006/relationships/hyperlink" Target="https://www.vic.gov.au/department-families-fairness-and-housing" TargetMode="External"/><Relationship Id="rId83" Type="http://schemas.openxmlformats.org/officeDocument/2006/relationships/header" Target="header4.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services.dffh.vic.gov.au/concessions-and-benefits" TargetMode="External"/><Relationship Id="rId28" Type="http://schemas.openxmlformats.org/officeDocument/2006/relationships/hyperlink" Target="https://services.dffh.vic.gov.au/concessions-and-benefits" TargetMode="External"/><Relationship Id="rId36" Type="http://schemas.openxmlformats.org/officeDocument/2006/relationships/hyperlink" Target="https://www.servicesaustralia.gov.au/telephone-allowance" TargetMode="External"/><Relationship Id="rId49" Type="http://schemas.openxmlformats.org/officeDocument/2006/relationships/hyperlink" Target="mailto:dandenong@goodmoney.com.au" TargetMode="External"/><Relationship Id="rId57" Type="http://schemas.openxmlformats.org/officeDocument/2006/relationships/hyperlink" Target="https://www.dva.gov.au/financial-support/income-support/supplements/household-assistance" TargetMode="External"/><Relationship Id="rId10" Type="http://schemas.openxmlformats.org/officeDocument/2006/relationships/endnotes" Target="endnotes.xml"/><Relationship Id="rId31" Type="http://schemas.openxmlformats.org/officeDocument/2006/relationships/hyperlink" Target="https://services.dffh.vic.gov.au/concessions-and-benefits" TargetMode="External"/><Relationship Id="rId44" Type="http://schemas.openxmlformats.org/officeDocument/2006/relationships/hyperlink" Target="https://www.dva.gov.au/financial-support/income-support/supplements/household-assistance" TargetMode="External"/><Relationship Id="rId52" Type="http://schemas.openxmlformats.org/officeDocument/2006/relationships/hyperlink" Target="https://goodshep.org.au/nils-provider-finder/" TargetMode="External"/><Relationship Id="rId60" Type="http://schemas.openxmlformats.org/officeDocument/2006/relationships/hyperlink" Target="https://cpv.vic.gov.au/" TargetMode="External"/><Relationship Id="rId65" Type="http://schemas.openxmlformats.org/officeDocument/2006/relationships/hyperlink" Target="https://www.servicesaustralia.gov.au/individuals/centrelink" TargetMode="External"/><Relationship Id="rId73" Type="http://schemas.openxmlformats.org/officeDocument/2006/relationships/hyperlink" Target="https://services.dffh.vic.gov.au/concessions-and-benefits" TargetMode="External"/><Relationship Id="rId78" Type="http://schemas.openxmlformats.org/officeDocument/2006/relationships/hyperlink" Target="http://www.seniorsonline.vic.gov.au/" TargetMode="External"/><Relationship Id="rId81" Type="http://schemas.openxmlformats.org/officeDocument/2006/relationships/hyperlink" Target="https://www.water.vic.gov.au/water-reporting/water-in-your-region" TargetMode="External"/><Relationship Id="rId86"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Style xmlns="fe161729-0ef4-4b53-b9e8-ddb61266bb63">Report (Word)</Style>
    <HyperlinkBase xmlns="fe161729-0ef4-4b53-b9e8-ddb61266bb63" xsi:nil="true"/>
    <TaxCatchAll xmlns="5ce0f2b5-5be5-4508-bce9-d7011ece0659" xsi:nil="true"/>
    <Owner xmlns="fe161729-0ef4-4b53-b9e8-ddb61266bb63">
      <UserInfo>
        <DisplayName/>
        <AccountId xsi:nil="true"/>
        <AccountType/>
      </UserInfo>
    </Owner>
    <Dayslapsedforreview xmlns="fe161729-0ef4-4b53-b9e8-ddb61266bb63">365</Dayslapsedforreview>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6" ma:contentTypeDescription="Create a new document." ma:contentTypeScope="" ma:versionID="c377be1e662ecce514a77149318908b2">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7305791c1ef76a0cf6d95ac810d5c539"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F489FDE-3D16-4220-8D3C-829F528A9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37</Pages>
  <Words>9965</Words>
  <Characters>56801</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Victorian concessions: A guide to discounts and services for eligible households in Victoria: accessible</vt:lpstr>
    </vt:vector>
  </TitlesOfParts>
  <Company>Victoria State Government, Department of Families, Fairness and Housing</Company>
  <LinksUpToDate>false</LinksUpToDate>
  <CharactersWithSpaces>66633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concessions: A guide to discounts and services for eligible households in Victoria: accessible</dc:title>
  <dc:subject>Victorian concessions: A guide to discounts and services for eligible households in Victoria: accessible</dc:subject>
  <dc:creator>Concessions and Contract Management</dc:creator>
  <cp:keywords>concessions, discounts, savings, low-income, health care card, pensionser concession card, PCC, HCC, Veterans Affairs, Gold Card, DVA, help, bills, domestic, household expenses, living expenses, HCC, PCC, health care card, pensioner concession card, veterans affairs, dva, gold card, financial support</cp:keywords>
  <cp:lastModifiedBy>Helen Tovey (DFFH)</cp:lastModifiedBy>
  <cp:revision>4</cp:revision>
  <cp:lastPrinted>2021-01-29T05:27:00Z</cp:lastPrinted>
  <dcterms:created xsi:type="dcterms:W3CDTF">2023-11-30T03:35:00Z</dcterms:created>
  <dcterms:modified xsi:type="dcterms:W3CDTF">2023-12-04T22:16:00Z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MSIP_Label_efdf5488-3066-4b6c-8fea-9472b8a1f34c_Enabled">
    <vt:lpwstr>true</vt:lpwstr>
  </property>
  <property fmtid="{D5CDD505-2E9C-101B-9397-08002B2CF9AE}" pid="6" name="MSIP_Label_efdf5488-3066-4b6c-8fea-9472b8a1f34c_SetDate">
    <vt:lpwstr>2022-07-08T00:19:06Z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9f1a87a1-8926-421a-9089-d41093aaaec5</vt:lpwstr>
  </property>
  <property fmtid="{D5CDD505-2E9C-101B-9397-08002B2CF9AE}" pid="11" name="MSIP_Label_efdf5488-3066-4b6c-8fea-9472b8a1f34c_ContentBits">
    <vt:lpwstr>0</vt:lpwstr>
  </property>
</Properties>
</file>