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DD92" w14:textId="77777777" w:rsidR="0074696E" w:rsidRPr="004C6EEE" w:rsidRDefault="00C40DF2" w:rsidP="00AD784C">
      <w:pPr>
        <w:pStyle w:val="Spacerparatopoffirstpage"/>
      </w:pPr>
      <w:r>
        <w:rPr>
          <w:lang w:val="en-US" w:eastAsia="zh-CN"/>
        </w:rPr>
        <w:drawing>
          <wp:anchor distT="0" distB="0" distL="114300" distR="114300" simplePos="0" relativeHeight="251658240" behindDoc="1" locked="1" layoutInCell="1" allowOverlap="1" wp14:anchorId="2EB413EE" wp14:editId="4D6D4F34">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86064"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3D73F8CA" w14:textId="77777777" w:rsidR="00A62D44" w:rsidRPr="004C6EEE" w:rsidRDefault="00A62D44" w:rsidP="004C6EEE">
      <w:pPr>
        <w:pStyle w:val="Sectionbreakfirstpage"/>
        <w:sectPr w:rsidR="00A62D44" w:rsidRPr="004C6EEE" w:rsidSect="00575A06">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0B75ED" w14:paraId="45F27DB7" w14:textId="77777777" w:rsidTr="00825A56">
        <w:trPr>
          <w:trHeight w:val="1418"/>
        </w:trPr>
        <w:tc>
          <w:tcPr>
            <w:tcW w:w="7655" w:type="dxa"/>
            <w:vAlign w:val="bottom"/>
          </w:tcPr>
          <w:p w14:paraId="251C338D" w14:textId="77777777" w:rsidR="00AD784C" w:rsidRPr="00161AA0" w:rsidRDefault="00C40DF2" w:rsidP="00EC20FF">
            <w:pPr>
              <w:pStyle w:val="Documenttitle"/>
            </w:pPr>
            <w:r>
              <w:rPr>
                <w:lang w:val="vi"/>
              </w:rPr>
              <w:t xml:space="preserve">Chương trình Hỗ trợ Khó khăn cho Cá nhân – thông tin chung </w:t>
            </w:r>
          </w:p>
        </w:tc>
      </w:tr>
      <w:tr w:rsidR="000B75ED" w14:paraId="293E7DC8" w14:textId="77777777" w:rsidTr="00825A56">
        <w:trPr>
          <w:trHeight w:val="1247"/>
        </w:trPr>
        <w:tc>
          <w:tcPr>
            <w:tcW w:w="7655" w:type="dxa"/>
          </w:tcPr>
          <w:p w14:paraId="02CDB8FD" w14:textId="77777777" w:rsidR="000B2117" w:rsidRPr="00A1389F" w:rsidRDefault="000A5AF0" w:rsidP="00CF4148">
            <w:pPr>
              <w:pStyle w:val="Documentsubtitle"/>
            </w:pPr>
            <w:r w:rsidRPr="00173903">
              <w:rPr>
                <w:rFonts w:ascii="Dubai" w:hAnsi="Dubai" w:cs="Dubai"/>
                <w:noProof/>
                <w:lang w:val="en-US" w:eastAsia="zh-CN"/>
              </w:rPr>
              <mc:AlternateContent>
                <mc:Choice Requires="wps">
                  <w:drawing>
                    <wp:anchor distT="0" distB="0" distL="114300" distR="114300" simplePos="0" relativeHeight="251660288" behindDoc="0" locked="0" layoutInCell="1" allowOverlap="1" wp14:anchorId="75844B24" wp14:editId="6F438854">
                      <wp:simplePos x="0" y="0"/>
                      <wp:positionH relativeFrom="page">
                        <wp:posOffset>3757874</wp:posOffset>
                      </wp:positionH>
                      <wp:positionV relativeFrom="paragraph">
                        <wp:posOffset>437515</wp:posOffset>
                      </wp:positionV>
                      <wp:extent cx="1768510" cy="427355"/>
                      <wp:effectExtent l="0" t="0" r="0" b="0"/>
                      <wp:wrapNone/>
                      <wp:docPr id="1808825039" name="Text Box 1"/>
                      <wp:cNvGraphicFramePr/>
                      <a:graphic xmlns:a="http://schemas.openxmlformats.org/drawingml/2006/main">
                        <a:graphicData uri="http://schemas.microsoft.com/office/word/2010/wordprocessingShape">
                          <wps:wsp>
                            <wps:cNvSpPr txBox="1"/>
                            <wps:spPr>
                              <a:xfrm>
                                <a:off x="0" y="0"/>
                                <a:ext cx="1768510" cy="427355"/>
                              </a:xfrm>
                              <a:prstGeom prst="rect">
                                <a:avLst/>
                              </a:prstGeom>
                              <a:noFill/>
                              <a:ln w="6350">
                                <a:noFill/>
                              </a:ln>
                            </wps:spPr>
                            <wps:txbx>
                              <w:txbxContent>
                                <w:p w14:paraId="56CFAC69" w14:textId="77777777" w:rsidR="000A5AF0" w:rsidRPr="00AB3D10" w:rsidRDefault="00300563" w:rsidP="000A5AF0">
                                  <w:r>
                                    <w:t xml:space="preserve">Vietnamese | </w:t>
                                  </w:r>
                                  <w:proofErr w:type="spellStart"/>
                                  <w:r>
                                    <w:t>Tiếng</w:t>
                                  </w:r>
                                  <w:proofErr w:type="spellEnd"/>
                                  <w:r>
                                    <w:t xml:space="preserve"> </w:t>
                                  </w:r>
                                  <w:proofErr w:type="spellStart"/>
                                  <w:r>
                                    <w:t>Việt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44B24" id="_x0000_t202" coordsize="21600,21600" o:spt="202" path="m,l,21600r21600,l21600,xe">
                      <v:stroke joinstyle="miter"/>
                      <v:path gradientshapeok="t" o:connecttype="rect"/>
                    </v:shapetype>
                    <v:shape id="Text Box 1" o:spid="_x0000_s1026" type="#_x0000_t202" style="position:absolute;margin-left:295.9pt;margin-top:34.45pt;width:139.25pt;height:3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LpFg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" filled="f" stroked="f" strokeweight=".5pt">
                      <v:textbox>
                        <w:txbxContent>
                          <w:p w14:paraId="56CFAC69" w14:textId="77777777" w:rsidR="000A5AF0" w:rsidRPr="00AB3D10" w:rsidRDefault="00300563" w:rsidP="000A5AF0">
                            <w:r>
                              <w:t xml:space="preserve">Vietnamese | </w:t>
                            </w:r>
                            <w:proofErr w:type="spellStart"/>
                            <w:r>
                              <w:t>Tiếng</w:t>
                            </w:r>
                            <w:proofErr w:type="spellEnd"/>
                            <w:r>
                              <w:t xml:space="preserve"> </w:t>
                            </w:r>
                            <w:proofErr w:type="spellStart"/>
                            <w:r>
                              <w:t>Việt</w:t>
                            </w:r>
                            <w:proofErr w:type="spellEnd"/>
                          </w:p>
                        </w:txbxContent>
                      </v:textbox>
                      <w10:wrap anchorx="page"/>
                    </v:shape>
                  </w:pict>
                </mc:Fallback>
              </mc:AlternateContent>
            </w:r>
            <w:r w:rsidR="00C40DF2">
              <w:rPr>
                <w:lang w:val="vi"/>
              </w:rPr>
              <w:t xml:space="preserve">Khoản tiền cứu trợ khẩn cấp và hỗ trợ tái thiết lập khẩn cấp </w:t>
            </w:r>
          </w:p>
        </w:tc>
      </w:tr>
    </w:tbl>
    <w:p w14:paraId="5D6C1A27" w14:textId="77777777" w:rsidR="00AA434F" w:rsidRDefault="00C40DF2" w:rsidP="00FF215D">
      <w:pPr>
        <w:pStyle w:val="Heading1"/>
      </w:pPr>
      <w:bookmarkStart w:id="0" w:name="_Hlk41913885"/>
      <w:r>
        <w:rPr>
          <w:lang w:val="vi"/>
        </w:rPr>
        <w:t>Hỗ trợ tài chính trong trường hợp khẩn cấp nghiêm trọng</w:t>
      </w:r>
    </w:p>
    <w:p w14:paraId="1734395D" w14:textId="77777777" w:rsidR="00735464" w:rsidRPr="005C1B99" w:rsidRDefault="00C40DF2" w:rsidP="00735464">
      <w:pPr>
        <w:pStyle w:val="Body"/>
      </w:pPr>
      <w:r>
        <w:rPr>
          <w:lang w:val="vi"/>
        </w:rPr>
        <w:t>Trường hợp khẩn cấp nghiêm trọng có thể là:</w:t>
      </w:r>
    </w:p>
    <w:p w14:paraId="49896D8A" w14:textId="77777777" w:rsidR="00735464" w:rsidRPr="005C1B99" w:rsidRDefault="00C40DF2" w:rsidP="00D14A36">
      <w:pPr>
        <w:pStyle w:val="Bullet1"/>
      </w:pPr>
      <w:r w:rsidRPr="005C1B99">
        <w:rPr>
          <w:lang w:val="vi"/>
        </w:rPr>
        <w:t>cháy rừng</w:t>
      </w:r>
    </w:p>
    <w:p w14:paraId="383C2F49" w14:textId="77777777" w:rsidR="00735464" w:rsidRPr="005C1B99" w:rsidRDefault="00C40DF2" w:rsidP="00D14A36">
      <w:pPr>
        <w:pStyle w:val="Bullet1"/>
      </w:pPr>
      <w:r w:rsidRPr="005C1B99">
        <w:rPr>
          <w:lang w:val="vi"/>
        </w:rPr>
        <w:t>lũ lụt</w:t>
      </w:r>
    </w:p>
    <w:p w14:paraId="77EEC96D" w14:textId="77777777" w:rsidR="00735464" w:rsidRPr="005C1B99" w:rsidRDefault="00C40DF2" w:rsidP="00D14A36">
      <w:pPr>
        <w:pStyle w:val="Bullet1"/>
      </w:pPr>
      <w:r w:rsidRPr="005C1B99">
        <w:rPr>
          <w:lang w:val="vi"/>
        </w:rPr>
        <w:t>bão</w:t>
      </w:r>
    </w:p>
    <w:p w14:paraId="1EB2467F" w14:textId="77777777" w:rsidR="00735464" w:rsidRPr="005C1B99" w:rsidRDefault="00C40DF2" w:rsidP="00D14A36">
      <w:pPr>
        <w:pStyle w:val="Bullet1"/>
      </w:pPr>
      <w:r w:rsidRPr="005C1B99">
        <w:rPr>
          <w:lang w:val="vi"/>
        </w:rPr>
        <w:t xml:space="preserve">động đất. </w:t>
      </w:r>
    </w:p>
    <w:p w14:paraId="38473F31" w14:textId="77777777" w:rsidR="00735464" w:rsidRPr="005C1B99" w:rsidRDefault="00C40DF2" w:rsidP="00D14A36">
      <w:pPr>
        <w:pStyle w:val="Bodyafterbullets"/>
      </w:pPr>
      <w:r>
        <w:rPr>
          <w:lang w:val="vi"/>
        </w:rPr>
        <w:t>Những trường hợp khẩn cấp này có thể gây ra thiệt hại cho:</w:t>
      </w:r>
    </w:p>
    <w:p w14:paraId="20501877" w14:textId="77777777" w:rsidR="00735464" w:rsidRPr="005C1B99" w:rsidRDefault="00C40DF2" w:rsidP="00D14A36">
      <w:pPr>
        <w:pStyle w:val="Bullet1"/>
      </w:pPr>
      <w:r w:rsidRPr="005C1B99">
        <w:rPr>
          <w:lang w:val="vi"/>
        </w:rPr>
        <w:t>nhà</w:t>
      </w:r>
    </w:p>
    <w:p w14:paraId="3BC742A8" w14:textId="77777777" w:rsidR="00735464" w:rsidRPr="005C1B99" w:rsidRDefault="00C40DF2" w:rsidP="00D14A36">
      <w:pPr>
        <w:pStyle w:val="Bullet1"/>
      </w:pPr>
      <w:r w:rsidRPr="005C1B99">
        <w:rPr>
          <w:lang w:val="vi"/>
        </w:rPr>
        <w:t>các tòa nhà</w:t>
      </w:r>
    </w:p>
    <w:p w14:paraId="6654EE10" w14:textId="77777777" w:rsidR="00735464" w:rsidRPr="005C1B99" w:rsidRDefault="00C40DF2" w:rsidP="00D14A36">
      <w:pPr>
        <w:pStyle w:val="Bullet1"/>
      </w:pPr>
      <w:r w:rsidRPr="005C1B99">
        <w:rPr>
          <w:lang w:val="vi"/>
        </w:rPr>
        <w:t xml:space="preserve">đường xá </w:t>
      </w:r>
    </w:p>
    <w:p w14:paraId="633DBD24" w14:textId="77777777" w:rsidR="00735464" w:rsidRPr="005C1B99" w:rsidRDefault="00C40DF2" w:rsidP="00D14A36">
      <w:pPr>
        <w:pStyle w:val="Bullet1"/>
      </w:pPr>
      <w:r w:rsidRPr="005C1B99">
        <w:rPr>
          <w:lang w:val="vi"/>
        </w:rPr>
        <w:t>cây cối.</w:t>
      </w:r>
    </w:p>
    <w:p w14:paraId="528E0C68" w14:textId="77777777" w:rsidR="00F32368" w:rsidRPr="000A5AF0" w:rsidRDefault="00C40DF2" w:rsidP="00D14A36">
      <w:pPr>
        <w:pStyle w:val="Bodyafterbullets"/>
        <w:rPr>
          <w:lang w:val="vi"/>
        </w:rPr>
      </w:pPr>
      <w:r>
        <w:rPr>
          <w:lang w:val="vi"/>
        </w:rPr>
        <w:t>Nếu trường hợp khẩn cấp nghiêm trọng xảy ra tại nơi quý vị sinh sống, Chính phủ Victoria có thể cấp tiền để giúp quý vị. Quý vị không cần phải trả lại số tiền này.</w:t>
      </w:r>
    </w:p>
    <w:p w14:paraId="2E7ED510" w14:textId="77777777" w:rsidR="00FF215D" w:rsidRPr="000A5AF0" w:rsidRDefault="00C40DF2" w:rsidP="00AA434F">
      <w:pPr>
        <w:pStyle w:val="Body"/>
        <w:rPr>
          <w:lang w:val="vi"/>
        </w:rPr>
      </w:pPr>
      <w:r>
        <w:rPr>
          <w:lang w:val="vi"/>
        </w:rPr>
        <w:t>Có hai loại của khoản tiền trợ giúp:</w:t>
      </w:r>
    </w:p>
    <w:p w14:paraId="52C09423" w14:textId="77777777" w:rsidR="00FF215D" w:rsidRPr="000A5AF0" w:rsidRDefault="00C40DF2" w:rsidP="00FF215D">
      <w:pPr>
        <w:pStyle w:val="Numberdigit"/>
        <w:rPr>
          <w:lang w:val="vi"/>
        </w:rPr>
      </w:pPr>
      <w:r>
        <w:rPr>
          <w:lang w:val="vi"/>
        </w:rPr>
        <w:t>Khoản tiền cứu trợ khẩn cấp</w:t>
      </w:r>
    </w:p>
    <w:p w14:paraId="40FFEDF0" w14:textId="77777777" w:rsidR="009611A4" w:rsidRPr="000A5AF0" w:rsidRDefault="00C40DF2" w:rsidP="009611A4">
      <w:pPr>
        <w:pStyle w:val="Numberdigit"/>
        <w:rPr>
          <w:lang w:val="vi"/>
        </w:rPr>
      </w:pPr>
      <w:r>
        <w:rPr>
          <w:lang w:val="vi"/>
        </w:rPr>
        <w:t>Hỗ trợ tái thiết lập khẩn cấp.</w:t>
      </w:r>
    </w:p>
    <w:p w14:paraId="3557E741" w14:textId="77777777" w:rsidR="00140988" w:rsidRPr="000A5AF0" w:rsidRDefault="00C40DF2" w:rsidP="00FF215D">
      <w:pPr>
        <w:pStyle w:val="Heading2"/>
        <w:rPr>
          <w:lang w:val="vi"/>
        </w:rPr>
      </w:pPr>
      <w:r>
        <w:rPr>
          <w:lang w:val="vi"/>
        </w:rPr>
        <w:t>Khoản tiền cứu trợ khẩn cấp</w:t>
      </w:r>
    </w:p>
    <w:p w14:paraId="084F8501" w14:textId="77777777" w:rsidR="00FC61AF" w:rsidRPr="000A5AF0" w:rsidRDefault="00C40DF2" w:rsidP="00FC61AF">
      <w:pPr>
        <w:pStyle w:val="Body"/>
        <w:rPr>
          <w:lang w:val="vi"/>
        </w:rPr>
      </w:pPr>
      <w:r>
        <w:rPr>
          <w:lang w:val="vi"/>
        </w:rPr>
        <w:t>Quý vị có thể nhận được khoản tiền này nếu hiện có chương trình.</w:t>
      </w:r>
    </w:p>
    <w:p w14:paraId="6DAE296A" w14:textId="77777777" w:rsidR="00FC61AF" w:rsidRPr="000A5AF0" w:rsidRDefault="00C40DF2" w:rsidP="00FC61AF">
      <w:pPr>
        <w:pStyle w:val="Body"/>
        <w:rPr>
          <w:lang w:val="vi"/>
        </w:rPr>
      </w:pPr>
      <w:r>
        <w:rPr>
          <w:lang w:val="vi"/>
        </w:rPr>
        <w:t>Khoản tiền cứu trợ khẩn cấp có thể giúp quý vị chi trả cho những thứ quý vị cần nhất, bao gồm:</w:t>
      </w:r>
    </w:p>
    <w:p w14:paraId="4D77AE3C" w14:textId="77777777" w:rsidR="00FC61AF" w:rsidRDefault="00C40DF2" w:rsidP="00FC61AF">
      <w:pPr>
        <w:pStyle w:val="Bullet1"/>
      </w:pPr>
      <w:r>
        <w:rPr>
          <w:lang w:val="vi"/>
        </w:rPr>
        <w:t>thực phẩm</w:t>
      </w:r>
    </w:p>
    <w:p w14:paraId="03640ED7" w14:textId="77777777" w:rsidR="00FC61AF" w:rsidRDefault="00C40DF2" w:rsidP="00FC61AF">
      <w:pPr>
        <w:pStyle w:val="Bullet1"/>
      </w:pPr>
      <w:r>
        <w:rPr>
          <w:lang w:val="vi"/>
        </w:rPr>
        <w:t>quần áo</w:t>
      </w:r>
    </w:p>
    <w:p w14:paraId="3099F5D2" w14:textId="77777777" w:rsidR="00FC61AF" w:rsidRDefault="00C40DF2" w:rsidP="00FC61AF">
      <w:pPr>
        <w:pStyle w:val="Bullet1"/>
      </w:pPr>
      <w:r>
        <w:rPr>
          <w:lang w:val="vi"/>
        </w:rPr>
        <w:t xml:space="preserve">thuốc men </w:t>
      </w:r>
    </w:p>
    <w:p w14:paraId="1D78371B" w14:textId="77777777" w:rsidR="00140988" w:rsidRPr="00140988" w:rsidRDefault="00C40DF2" w:rsidP="00140988">
      <w:pPr>
        <w:pStyle w:val="Bullet1"/>
      </w:pPr>
      <w:r>
        <w:rPr>
          <w:lang w:val="vi"/>
        </w:rPr>
        <w:t xml:space="preserve">chỗ ở. </w:t>
      </w:r>
    </w:p>
    <w:p w14:paraId="27E6DB08" w14:textId="77777777" w:rsidR="00FF215D" w:rsidRDefault="00C40DF2" w:rsidP="004F17D4">
      <w:pPr>
        <w:pStyle w:val="Bodyafterbullets"/>
      </w:pPr>
      <w:r w:rsidRPr="00464AF3">
        <w:rPr>
          <w:lang w:val="vi"/>
        </w:rPr>
        <w:t>Các khoản tiền cứu trợ khẩn cấp dựa trên số tiền cố định cho mỗi thành viên trong gia đình quý vị.</w:t>
      </w:r>
    </w:p>
    <w:p w14:paraId="5E6D7BAD" w14:textId="77777777" w:rsidR="008F4DF5" w:rsidRPr="00464AF3" w:rsidRDefault="00C40DF2" w:rsidP="00FF215D">
      <w:pPr>
        <w:pStyle w:val="Body"/>
      </w:pPr>
      <w:r>
        <w:rPr>
          <w:lang w:val="vi"/>
        </w:rPr>
        <w:t>Khoản tiền này không được tính dựa trên số tiền quý vị kiếm được.</w:t>
      </w:r>
    </w:p>
    <w:p w14:paraId="292E7769" w14:textId="77777777" w:rsidR="00FF215D" w:rsidRDefault="00C40DF2" w:rsidP="00EE2251">
      <w:pPr>
        <w:pStyle w:val="Heading3"/>
      </w:pPr>
      <w:r>
        <w:rPr>
          <w:lang w:val="vi"/>
        </w:rPr>
        <w:t>Ai có thể nhận được khoản tiền cứu trợ khẩn cấp</w:t>
      </w:r>
    </w:p>
    <w:p w14:paraId="76A7CFA2" w14:textId="77777777" w:rsidR="00042A90" w:rsidRDefault="00C40DF2" w:rsidP="005F275F">
      <w:pPr>
        <w:pStyle w:val="Body"/>
      </w:pPr>
      <w:r>
        <w:rPr>
          <w:lang w:val="vi"/>
        </w:rPr>
        <w:t xml:space="preserve">Quý vị có thể nộp đơn xin khoản tiền cứu trợ này nếu: </w:t>
      </w:r>
    </w:p>
    <w:p w14:paraId="1ED5678D" w14:textId="77777777" w:rsidR="00781E4A" w:rsidRDefault="00C40DF2" w:rsidP="00042A90">
      <w:pPr>
        <w:pStyle w:val="Bullet1"/>
      </w:pPr>
      <w:r>
        <w:rPr>
          <w:lang w:val="vi"/>
        </w:rPr>
        <w:t>nhà của quý vị đã bị ảnh hưởng bởi trường hợp khẩn cấp nghiêm trọng</w:t>
      </w:r>
    </w:p>
    <w:p w14:paraId="7BF23CB3" w14:textId="77777777" w:rsidR="001A0044" w:rsidRDefault="00C40DF2" w:rsidP="001A0044">
      <w:pPr>
        <w:pStyle w:val="Bullet1"/>
      </w:pPr>
      <w:r>
        <w:rPr>
          <w:lang w:val="vi"/>
        </w:rPr>
        <w:lastRenderedPageBreak/>
        <w:t>quý vị phải rời khỏi nhà hoặc không thể quay lại nhà vì trường hợp khẩn cấp</w:t>
      </w:r>
    </w:p>
    <w:p w14:paraId="170F8CE0" w14:textId="77777777" w:rsidR="00781E4A" w:rsidRDefault="00C40DF2" w:rsidP="004F17D4">
      <w:pPr>
        <w:pStyle w:val="Bullet1"/>
      </w:pPr>
      <w:r>
        <w:rPr>
          <w:lang w:val="vi"/>
        </w:rPr>
        <w:t>quý vị cần tiền để trả cho những thứ như thức ăn hoặc chỗ ở.</w:t>
      </w:r>
    </w:p>
    <w:p w14:paraId="4A9C2BF1" w14:textId="77777777" w:rsidR="002A2203" w:rsidRDefault="00C40DF2" w:rsidP="002A2203">
      <w:pPr>
        <w:pStyle w:val="Heading3"/>
      </w:pPr>
      <w:r>
        <w:rPr>
          <w:lang w:val="vi"/>
        </w:rPr>
        <w:t>Nộp đơn xin khoản tiền cứu trợ khẩn cấp</w:t>
      </w:r>
    </w:p>
    <w:p w14:paraId="644E89BA" w14:textId="77777777" w:rsidR="00FF215D" w:rsidRPr="000A5AF0" w:rsidRDefault="00C40DF2" w:rsidP="005F275F">
      <w:pPr>
        <w:pStyle w:val="Body"/>
        <w:rPr>
          <w:lang w:val="vi"/>
        </w:rPr>
      </w:pPr>
      <w:r>
        <w:rPr>
          <w:lang w:val="vi"/>
        </w:rPr>
        <w:t>Quý vị sẽ cần phải nộp đơn xin khoản tiền cứu trợ. Bộ Gia đình, Công bằng và Nhà ở sẽ xem xét đơn của quý vị. Họ sẽ cho quý vị biết liệu quý vị có đủ điều kiện nhận khoản tiền cứu trợ hay không.</w:t>
      </w:r>
    </w:p>
    <w:p w14:paraId="340681DB" w14:textId="77777777" w:rsidR="005F275F" w:rsidRPr="000A5AF0" w:rsidRDefault="00C40DF2" w:rsidP="005F275F">
      <w:pPr>
        <w:pStyle w:val="Body"/>
        <w:rPr>
          <w:lang w:val="vi"/>
        </w:rPr>
      </w:pPr>
      <w:r>
        <w:rPr>
          <w:lang w:val="vi"/>
        </w:rPr>
        <w:t>Tùy thuộc vào trường hợp khẩn cấp, có thể có một số cách khác nhau để xin khoản tiền cứu trợ khẩn cấp.</w:t>
      </w:r>
    </w:p>
    <w:p w14:paraId="78B08DDD" w14:textId="77777777" w:rsidR="00FF215D" w:rsidRPr="000A5AF0" w:rsidRDefault="00C40DF2" w:rsidP="00F5620A">
      <w:pPr>
        <w:pStyle w:val="Heading4"/>
        <w:rPr>
          <w:lang w:val="vi"/>
        </w:rPr>
      </w:pPr>
      <w:r>
        <w:rPr>
          <w:lang w:val="vi"/>
        </w:rPr>
        <w:t>Gặp trực tiếp</w:t>
      </w:r>
    </w:p>
    <w:p w14:paraId="283F594A" w14:textId="77777777" w:rsidR="00A9224D" w:rsidRPr="000A5AF0" w:rsidRDefault="00C40DF2" w:rsidP="00A9224D">
      <w:pPr>
        <w:pStyle w:val="Body"/>
        <w:rPr>
          <w:lang w:val="vi"/>
        </w:rPr>
      </w:pPr>
      <w:r>
        <w:rPr>
          <w:lang w:val="vi"/>
        </w:rPr>
        <w:t xml:space="preserve">Quý vị có thể kiểm tra xem có Trung tâm Cứu trợ Khẩn cấp nào hoạt động gần quý vị hay không tại </w:t>
      </w:r>
      <w:hyperlink r:id="rId15" w:history="1">
        <w:r>
          <w:rPr>
            <w:rStyle w:val="Hyperlink"/>
            <w:lang w:val="vi"/>
          </w:rPr>
          <w:t>www.emergency.vic.gov.au/relief</w:t>
        </w:r>
      </w:hyperlink>
      <w:r>
        <w:rPr>
          <w:lang w:val="vi"/>
        </w:rPr>
        <w:t>. Nếu có thì quý vị có thể đích thân đến đó. Mang theo một số giấy tờ tùy thân nếu có thể, chẳng hạn như:</w:t>
      </w:r>
    </w:p>
    <w:p w14:paraId="2151250E" w14:textId="77777777" w:rsidR="00A9224D" w:rsidRDefault="00C40DF2" w:rsidP="00A9224D">
      <w:pPr>
        <w:pStyle w:val="Bullet1"/>
      </w:pPr>
      <w:r>
        <w:rPr>
          <w:lang w:val="vi"/>
        </w:rPr>
        <w:t>bằng lái xe</w:t>
      </w:r>
    </w:p>
    <w:p w14:paraId="41075444" w14:textId="77777777" w:rsidR="00A9224D" w:rsidRDefault="00C40DF2" w:rsidP="00A9224D">
      <w:pPr>
        <w:pStyle w:val="Bullet1"/>
      </w:pPr>
      <w:r>
        <w:rPr>
          <w:lang w:val="vi"/>
        </w:rPr>
        <w:t>thẻ Medicare</w:t>
      </w:r>
    </w:p>
    <w:p w14:paraId="513887CC" w14:textId="77777777" w:rsidR="00A9224D" w:rsidRDefault="00C40DF2" w:rsidP="00A9224D">
      <w:pPr>
        <w:pStyle w:val="Bullet1"/>
      </w:pPr>
      <w:r>
        <w:rPr>
          <w:lang w:val="vi"/>
        </w:rPr>
        <w:t>thư hoặc hóa đơn điện nước hiển thị địa chỉ của quý vị.</w:t>
      </w:r>
    </w:p>
    <w:p w14:paraId="00BE87D0" w14:textId="77777777" w:rsidR="00A9224D" w:rsidRPr="000A5AF0" w:rsidRDefault="00C40DF2" w:rsidP="003C0DC0">
      <w:pPr>
        <w:pStyle w:val="Bodyafterbullets"/>
        <w:rPr>
          <w:lang w:val="vi"/>
        </w:rPr>
      </w:pPr>
      <w:r>
        <w:rPr>
          <w:lang w:val="vi"/>
        </w:rPr>
        <w:t>Khi quý vị đến nơi, một người nào đó của Chính phủ Victoria sẽ nói chuyện với quý vị để xem quý vị có đủ điều kiện hay không. Nếu quý vị đủ điều kiện, họ sẽ giúp quý vị nộp đơn xin khoản tiền cứu trợ khẩn cấp.</w:t>
      </w:r>
    </w:p>
    <w:p w14:paraId="286CDCDA" w14:textId="77777777" w:rsidR="00825A56" w:rsidRPr="000A5AF0" w:rsidRDefault="00C40DF2" w:rsidP="00F5620A">
      <w:pPr>
        <w:pStyle w:val="Heading4"/>
        <w:rPr>
          <w:lang w:val="vi"/>
        </w:rPr>
      </w:pPr>
      <w:r>
        <w:rPr>
          <w:lang w:val="vi"/>
        </w:rPr>
        <w:t>Trực tuyến</w:t>
      </w:r>
    </w:p>
    <w:p w14:paraId="73616A10" w14:textId="77777777" w:rsidR="003C0DC0" w:rsidRPr="000A5AF0" w:rsidRDefault="00C40DF2" w:rsidP="003C0DC0">
      <w:pPr>
        <w:pStyle w:val="Body"/>
        <w:rPr>
          <w:lang w:val="vi"/>
        </w:rPr>
      </w:pPr>
      <w:r>
        <w:rPr>
          <w:lang w:val="vi"/>
        </w:rPr>
        <w:t xml:space="preserve">Đôi khi quý vị có thể nộp đơn trực tuyến để xin khoản tiền cứu trợ khẩn cấp. Để xem hướng dẫn, hãy kiểm tra: tại </w:t>
      </w:r>
      <w:hyperlink r:id="rId16" w:history="1">
        <w:r>
          <w:rPr>
            <w:rStyle w:val="Hyperlink"/>
            <w:lang w:val="vi"/>
          </w:rPr>
          <w:t>www.emergency.vic.gov.au/relief</w:t>
        </w:r>
      </w:hyperlink>
    </w:p>
    <w:p w14:paraId="7B2EEF78" w14:textId="77777777" w:rsidR="00046584" w:rsidRPr="000A5AF0" w:rsidRDefault="00C40DF2" w:rsidP="00046584">
      <w:pPr>
        <w:pStyle w:val="Heading2"/>
        <w:rPr>
          <w:rFonts w:eastAsia="Calibri"/>
          <w:lang w:val="vi"/>
        </w:rPr>
      </w:pPr>
      <w:r>
        <w:rPr>
          <w:rFonts w:eastAsia="Calibri"/>
          <w:lang w:val="vi"/>
        </w:rPr>
        <w:t>Hỗ trợ tái thiết lập khẩn cấp</w:t>
      </w:r>
    </w:p>
    <w:p w14:paraId="52A5B65E" w14:textId="77777777" w:rsidR="00046584" w:rsidRPr="000A5AF0" w:rsidRDefault="00C40DF2" w:rsidP="00046584">
      <w:pPr>
        <w:pStyle w:val="Body"/>
        <w:rPr>
          <w:lang w:val="vi"/>
        </w:rPr>
      </w:pPr>
      <w:r>
        <w:rPr>
          <w:lang w:val="vi"/>
        </w:rPr>
        <w:t>Quý vị có thể nhận được khoản tiền hỗ trợ này, nếu có chương trình, nếu quý vị:</w:t>
      </w:r>
    </w:p>
    <w:p w14:paraId="3A522404" w14:textId="77777777" w:rsidR="007F4F7F" w:rsidRPr="000A5AF0" w:rsidRDefault="00C40DF2" w:rsidP="007F4F7F">
      <w:pPr>
        <w:pStyle w:val="Bullet1"/>
        <w:rPr>
          <w:lang w:val="vi"/>
        </w:rPr>
      </w:pPr>
      <w:r>
        <w:rPr>
          <w:lang w:val="vi"/>
        </w:rPr>
        <w:t>không có nhiều tiền để sửa chữa ngôi nhà của quý vị bị hư hỏng do trường hợp khẩn cấp nghiêm trọng</w:t>
      </w:r>
    </w:p>
    <w:p w14:paraId="7C3C8E8F" w14:textId="77777777" w:rsidR="007F4F7F" w:rsidRPr="000A5AF0" w:rsidRDefault="00C40DF2" w:rsidP="007F4F7F">
      <w:pPr>
        <w:pStyle w:val="Bullet1"/>
        <w:rPr>
          <w:lang w:val="vi"/>
        </w:rPr>
      </w:pPr>
      <w:r>
        <w:rPr>
          <w:lang w:val="vi"/>
        </w:rPr>
        <w:t>không có bảo hiểm xây dựng hoặc nội thất nhà</w:t>
      </w:r>
    </w:p>
    <w:p w14:paraId="3A35ED60" w14:textId="77777777" w:rsidR="007F4F7F" w:rsidRPr="000A5AF0" w:rsidRDefault="00C40DF2" w:rsidP="007F4F7F">
      <w:pPr>
        <w:pStyle w:val="Bullet1"/>
        <w:rPr>
          <w:lang w:val="vi"/>
        </w:rPr>
      </w:pPr>
      <w:r>
        <w:rPr>
          <w:lang w:val="vi"/>
        </w:rPr>
        <w:t>không thể trở về nhà vì nhà bị hư hỏng hoặc bị phá hủy</w:t>
      </w:r>
    </w:p>
    <w:p w14:paraId="41E0453B" w14:textId="77777777" w:rsidR="007F4F7F" w:rsidRPr="000A5AF0" w:rsidRDefault="00C40DF2" w:rsidP="007F4F7F">
      <w:pPr>
        <w:pStyle w:val="Bullet1"/>
        <w:rPr>
          <w:lang w:val="vi"/>
        </w:rPr>
      </w:pPr>
      <w:r>
        <w:rPr>
          <w:lang w:val="vi"/>
        </w:rPr>
        <w:t>không thể vào nhà quý vị trong hơn 7 ngày vì trường hợp khẩn cấp nghiêm trọng.</w:t>
      </w:r>
    </w:p>
    <w:p w14:paraId="53CCBB9A" w14:textId="77777777" w:rsidR="001545E5" w:rsidRPr="000A5AF0" w:rsidRDefault="00C40DF2" w:rsidP="001545E5">
      <w:pPr>
        <w:pStyle w:val="Heading3"/>
        <w:rPr>
          <w:lang w:val="vi"/>
        </w:rPr>
      </w:pPr>
      <w:r>
        <w:rPr>
          <w:lang w:val="vi"/>
        </w:rPr>
        <w:t>Số tiền cứu trợ</w:t>
      </w:r>
    </w:p>
    <w:p w14:paraId="7045F49C" w14:textId="77777777" w:rsidR="001545E5" w:rsidRPr="000A5AF0" w:rsidRDefault="00C40DF2" w:rsidP="001545E5">
      <w:pPr>
        <w:pStyle w:val="Body"/>
        <w:rPr>
          <w:lang w:val="vi"/>
        </w:rPr>
      </w:pPr>
      <w:r>
        <w:rPr>
          <w:lang w:val="vi"/>
        </w:rPr>
        <w:t>Số tiền quý vị nhận được phụ thuộc vào những thứ như:</w:t>
      </w:r>
    </w:p>
    <w:p w14:paraId="46C5F391" w14:textId="77777777" w:rsidR="001545E5" w:rsidRPr="00FA66D1" w:rsidRDefault="00C40DF2" w:rsidP="001545E5">
      <w:pPr>
        <w:pStyle w:val="Bullet1"/>
        <w:rPr>
          <w:lang w:val="vi"/>
        </w:rPr>
      </w:pPr>
      <w:r>
        <w:rPr>
          <w:lang w:val="vi"/>
        </w:rPr>
        <w:t>số người sống trong nhà quý vị</w:t>
      </w:r>
    </w:p>
    <w:p w14:paraId="331DD4EC" w14:textId="77777777" w:rsidR="3956D5FF" w:rsidRPr="00FA66D1" w:rsidRDefault="00C40DF2" w:rsidP="54AC2009">
      <w:pPr>
        <w:pStyle w:val="Bullet1"/>
        <w:rPr>
          <w:szCs w:val="21"/>
          <w:lang w:val="vi"/>
        </w:rPr>
      </w:pPr>
      <w:r w:rsidRPr="54AC2009">
        <w:rPr>
          <w:szCs w:val="21"/>
          <w:lang w:val="vi"/>
        </w:rPr>
        <w:t>ngôi nhà của quý vị bị hư hỏng bao nhiêu</w:t>
      </w:r>
    </w:p>
    <w:p w14:paraId="1A7E3402" w14:textId="77777777" w:rsidR="00EE5DFD" w:rsidRPr="00FA66D1" w:rsidRDefault="00C40DF2" w:rsidP="001545E5">
      <w:pPr>
        <w:pStyle w:val="Bullet1"/>
        <w:rPr>
          <w:lang w:val="vi"/>
        </w:rPr>
      </w:pPr>
      <w:r>
        <w:rPr>
          <w:lang w:val="vi"/>
        </w:rPr>
        <w:t>quý vị kiếm được bao nhiêu tiền.</w:t>
      </w:r>
    </w:p>
    <w:p w14:paraId="769DF522" w14:textId="77777777" w:rsidR="00EE5DFD" w:rsidRPr="00FA66D1" w:rsidRDefault="00C40DF2" w:rsidP="00436C79">
      <w:pPr>
        <w:pStyle w:val="Bodyafterbullets"/>
        <w:rPr>
          <w:lang w:val="vi"/>
        </w:rPr>
      </w:pPr>
      <w:r>
        <w:rPr>
          <w:lang w:val="vi"/>
        </w:rPr>
        <w:t>Quý vị có thể sử dụng số tiền này để:</w:t>
      </w:r>
    </w:p>
    <w:p w14:paraId="24D21356" w14:textId="77777777" w:rsidR="00BA7BAD" w:rsidRPr="00FA66D1" w:rsidRDefault="00C40DF2" w:rsidP="00BA7BAD">
      <w:pPr>
        <w:pStyle w:val="Bullet1"/>
        <w:rPr>
          <w:lang w:val="vi"/>
        </w:rPr>
      </w:pPr>
      <w:r>
        <w:rPr>
          <w:lang w:val="vi"/>
        </w:rPr>
        <w:t>dọn dẹp nhà cửa của quý vị trong khi ở một nơi khác</w:t>
      </w:r>
    </w:p>
    <w:p w14:paraId="2A3C98FE" w14:textId="77777777" w:rsidR="00BA7BAD" w:rsidRPr="00FA66D1" w:rsidRDefault="00C40DF2" w:rsidP="00BA7BAD">
      <w:pPr>
        <w:pStyle w:val="Bullet1"/>
        <w:rPr>
          <w:lang w:val="vi"/>
        </w:rPr>
      </w:pPr>
      <w:r>
        <w:rPr>
          <w:lang w:val="vi"/>
        </w:rPr>
        <w:t>sửa chữa nhà của quý vị</w:t>
      </w:r>
    </w:p>
    <w:p w14:paraId="71C61E70" w14:textId="77777777" w:rsidR="00BA7BAD" w:rsidRPr="00FA66D1" w:rsidRDefault="00C40DF2" w:rsidP="00BA7BAD">
      <w:pPr>
        <w:pStyle w:val="Bullet1"/>
        <w:rPr>
          <w:lang w:val="vi"/>
        </w:rPr>
      </w:pPr>
      <w:r>
        <w:rPr>
          <w:lang w:val="vi"/>
        </w:rPr>
        <w:t>xây dựng lại ngôi nhà của quý vị</w:t>
      </w:r>
    </w:p>
    <w:p w14:paraId="588AAA8B" w14:textId="77777777" w:rsidR="00BA7BAD" w:rsidRPr="00FA66D1" w:rsidRDefault="00C40DF2" w:rsidP="00BA7BAD">
      <w:pPr>
        <w:pStyle w:val="Bullet1"/>
        <w:rPr>
          <w:lang w:val="vi"/>
        </w:rPr>
      </w:pPr>
      <w:r>
        <w:rPr>
          <w:lang w:val="vi"/>
        </w:rPr>
        <w:t>thay thế nội thất bị hư hỏng.</w:t>
      </w:r>
    </w:p>
    <w:p w14:paraId="5ABD7A13" w14:textId="77777777" w:rsidR="00436C79" w:rsidRPr="00FA66D1" w:rsidRDefault="00C40DF2" w:rsidP="00436C79">
      <w:pPr>
        <w:pStyle w:val="Heading3"/>
        <w:rPr>
          <w:lang w:val="vi"/>
        </w:rPr>
      </w:pPr>
      <w:r>
        <w:rPr>
          <w:lang w:val="vi"/>
        </w:rPr>
        <w:t>Cách nộp đơn</w:t>
      </w:r>
    </w:p>
    <w:p w14:paraId="3201141A" w14:textId="77777777" w:rsidR="008855BA" w:rsidRPr="00FA66D1" w:rsidRDefault="00C40DF2" w:rsidP="00436C79">
      <w:pPr>
        <w:pStyle w:val="Body"/>
        <w:rPr>
          <w:lang w:val="vi"/>
        </w:rPr>
      </w:pPr>
      <w:r>
        <w:rPr>
          <w:lang w:val="vi"/>
        </w:rPr>
        <w:t>Để biết thông tin về cách nộp đơn xin khoản tiền này:</w:t>
      </w:r>
    </w:p>
    <w:p w14:paraId="6E6D042E" w14:textId="77777777" w:rsidR="008855BA" w:rsidRPr="00FA66D1" w:rsidRDefault="00C40DF2" w:rsidP="008855BA">
      <w:pPr>
        <w:pStyle w:val="Bullet1"/>
        <w:rPr>
          <w:lang w:val="vi"/>
        </w:rPr>
      </w:pPr>
      <w:r>
        <w:rPr>
          <w:lang w:val="vi"/>
        </w:rPr>
        <w:t>gọi đến đường dây nóng VicEmergency theo số 1800 226 226 (nhấn số 9 để có thông dịch viên)</w:t>
      </w:r>
    </w:p>
    <w:p w14:paraId="674657A3" w14:textId="77777777" w:rsidR="00436C79" w:rsidRDefault="00C40DF2" w:rsidP="004F17D4">
      <w:pPr>
        <w:pStyle w:val="Bullet1"/>
      </w:pPr>
      <w:r w:rsidRPr="008855BA">
        <w:rPr>
          <w:lang w:val="vi"/>
        </w:rPr>
        <w:lastRenderedPageBreak/>
        <w:t xml:space="preserve">truy cập </w:t>
      </w:r>
      <w:hyperlink r:id="rId17" w:history="1">
        <w:r w:rsidRPr="008855BA">
          <w:rPr>
            <w:rStyle w:val="Hyperlink"/>
            <w:lang w:val="vi"/>
          </w:rPr>
          <w:t>www.emergency.vic.gov.au/relief</w:t>
        </w:r>
      </w:hyperlink>
      <w:r w:rsidRPr="008855BA">
        <w:rPr>
          <w:lang w:val="vi"/>
        </w:rPr>
        <w:t>.</w:t>
      </w:r>
    </w:p>
    <w:p w14:paraId="109CFD08" w14:textId="77777777" w:rsidR="002D290A" w:rsidRPr="000A5AF0" w:rsidRDefault="00C40DF2" w:rsidP="004F17D4">
      <w:pPr>
        <w:pStyle w:val="Bodyafterbullets"/>
        <w:rPr>
          <w:lang w:val="vi"/>
        </w:rPr>
      </w:pPr>
      <w:r>
        <w:rPr>
          <w:lang w:val="vi"/>
        </w:rPr>
        <w:t>Một người nào đó từ Bộ Gia đình, Công bằng và Nhà ở cũng có thể nói chuyện với quý vị về việc nộp đơn xin khoản tiền tái thiết lập. Họ sẽ có thể giúp quý vị nộp đơn.</w:t>
      </w:r>
    </w:p>
    <w:p w14:paraId="71A3D633" w14:textId="77777777" w:rsidR="00831C2C" w:rsidRPr="000A5AF0" w:rsidRDefault="00C40DF2" w:rsidP="00436C79">
      <w:pPr>
        <w:pStyle w:val="Body"/>
        <w:rPr>
          <w:lang w:val="vi"/>
        </w:rPr>
      </w:pPr>
      <w:r>
        <w:rPr>
          <w:lang w:val="vi"/>
        </w:rPr>
        <w:t>Quý vị sẽ cần phải cho chúng tôi xem một số giấy tờ như một phần trong đơn xin của quý vị. Quý vị sẽ cần phải đưa ra bằng chứng về:</w:t>
      </w:r>
    </w:p>
    <w:p w14:paraId="355D4881" w14:textId="77777777" w:rsidR="00382E50" w:rsidRPr="000A5AF0" w:rsidRDefault="00C40DF2" w:rsidP="00382E50">
      <w:pPr>
        <w:pStyle w:val="Bullet1"/>
        <w:rPr>
          <w:lang w:val="vi"/>
        </w:rPr>
      </w:pPr>
      <w:r>
        <w:rPr>
          <w:lang w:val="vi"/>
        </w:rPr>
        <w:t>danh tính, ví dụ như giấy phép lái xe hoặc hộ chiếu</w:t>
      </w:r>
    </w:p>
    <w:p w14:paraId="56B35EF1" w14:textId="77777777" w:rsidR="001018E1" w:rsidRPr="000A5AF0" w:rsidRDefault="00C40DF2" w:rsidP="00382E50">
      <w:pPr>
        <w:pStyle w:val="Bullet1"/>
        <w:rPr>
          <w:lang w:val="vi"/>
        </w:rPr>
      </w:pPr>
      <w:r>
        <w:rPr>
          <w:lang w:val="vi"/>
        </w:rPr>
        <w:t>thu nhập, ví dụ như phiếu lương hoặc bản tóm tắt trợ cấp của Centrelink</w:t>
      </w:r>
    </w:p>
    <w:p w14:paraId="3A4E3AD6" w14:textId="77777777" w:rsidR="001018E1" w:rsidRPr="000A5AF0" w:rsidRDefault="00C40DF2" w:rsidP="00382E50">
      <w:pPr>
        <w:pStyle w:val="Bullet1"/>
        <w:rPr>
          <w:lang w:val="vi"/>
        </w:rPr>
      </w:pPr>
      <w:r>
        <w:rPr>
          <w:lang w:val="vi"/>
        </w:rPr>
        <w:t>tình trạng bảo hiểm, ví dụ, một tài liệu từ công ty bảo hiểm của quý vị</w:t>
      </w:r>
    </w:p>
    <w:p w14:paraId="6634042C" w14:textId="77777777" w:rsidR="009C4523" w:rsidRPr="000A5AF0" w:rsidRDefault="00C40DF2" w:rsidP="00382E50">
      <w:pPr>
        <w:pStyle w:val="Bullet1"/>
        <w:rPr>
          <w:lang w:val="vi"/>
        </w:rPr>
      </w:pPr>
      <w:r>
        <w:rPr>
          <w:lang w:val="vi"/>
        </w:rPr>
        <w:t>ảnh hưởng đến ngôi nhà của quý vị, chẳng hạn như ảnh chụp những hư hỏng hoặc báo giá sửa chữa.</w:t>
      </w:r>
    </w:p>
    <w:p w14:paraId="7491036B" w14:textId="77777777" w:rsidR="00256DD5" w:rsidRPr="000A5AF0" w:rsidRDefault="00C40DF2" w:rsidP="00256DD5">
      <w:pPr>
        <w:pStyle w:val="Heading1"/>
        <w:rPr>
          <w:lang w:val="vi"/>
        </w:rPr>
      </w:pPr>
      <w:r>
        <w:rPr>
          <w:lang w:val="vi"/>
        </w:rPr>
        <w:t>Tìm thêm trợ giúp và hỗ trợ</w:t>
      </w:r>
    </w:p>
    <w:p w14:paraId="7A3D0E3D" w14:textId="77777777" w:rsidR="00256DD5" w:rsidRPr="000A5AF0" w:rsidRDefault="00C40DF2" w:rsidP="00256DD5">
      <w:pPr>
        <w:pStyle w:val="Body"/>
        <w:rPr>
          <w:lang w:val="vi"/>
        </w:rPr>
      </w:pPr>
      <w:r>
        <w:rPr>
          <w:lang w:val="vi"/>
        </w:rPr>
        <w:t xml:space="preserve">Chính phủ Victoria và hội đồng địa phương của quý vị có thể giúp quý vị tìm các dịch vụ cứu trợ và phục hồi khác. </w:t>
      </w:r>
    </w:p>
    <w:p w14:paraId="1358296F" w14:textId="77777777" w:rsidR="00684C14" w:rsidRPr="000A5AF0" w:rsidRDefault="00C40DF2" w:rsidP="00256DD5">
      <w:pPr>
        <w:pStyle w:val="Body"/>
        <w:rPr>
          <w:lang w:val="vi"/>
        </w:rPr>
      </w:pPr>
      <w:r>
        <w:rPr>
          <w:lang w:val="vi"/>
        </w:rPr>
        <w:t>Nếu quý vị cần trợ giúp, vui lòng gọi đến đường dây nóng VicEmergency theo số 1800 226 226. Bấm số 9 để có thông dịch viên.</w:t>
      </w:r>
    </w:p>
    <w:p w14:paraId="383A30C3" w14:textId="77777777" w:rsidR="00B47DAB" w:rsidRPr="000A5AF0" w:rsidRDefault="00C40DF2" w:rsidP="00B47DAB">
      <w:pPr>
        <w:pStyle w:val="Body"/>
        <w:rPr>
          <w:lang w:val="vi"/>
        </w:rPr>
      </w:pPr>
      <w:r>
        <w:rPr>
          <w:lang w:val="vi"/>
        </w:rPr>
        <w:t xml:space="preserve">Quý vị có thể tìm thông tin về cứu trợ và phục hồi tại </w:t>
      </w:r>
      <w:hyperlink r:id="rId18" w:history="1">
        <w:r w:rsidRPr="004E36FC">
          <w:rPr>
            <w:rStyle w:val="Hyperlink"/>
            <w:lang w:val="vi"/>
          </w:rPr>
          <w:t>www.emergency.vic.gov.au/relief</w:t>
        </w:r>
      </w:hyperlink>
      <w:r>
        <w:rPr>
          <w:lang w:val="vi"/>
        </w:rPr>
        <w:t>. Quý vị cũng có thể kiểm tra trang mạng và các trang truyền thông xã hội của hội đồng địa phương.</w:t>
      </w:r>
    </w:p>
    <w:p w14:paraId="2B6D6D7A" w14:textId="77777777" w:rsidR="00B453CE" w:rsidRPr="000A5AF0" w:rsidRDefault="00C40DF2" w:rsidP="00B453CE">
      <w:pPr>
        <w:pStyle w:val="Heading2"/>
        <w:rPr>
          <w:lang w:val="vi"/>
        </w:rPr>
      </w:pPr>
      <w:r>
        <w:rPr>
          <w:lang w:val="vi"/>
        </w:rPr>
        <w:t>Thông tin về Chương trình Hỗ trợ Khó khăn Cá nhân</w:t>
      </w:r>
    </w:p>
    <w:p w14:paraId="200DA37C" w14:textId="77777777" w:rsidR="00FE61A6" w:rsidRPr="00FA66D1" w:rsidRDefault="00C40DF2" w:rsidP="00FE61A6">
      <w:pPr>
        <w:pStyle w:val="Body"/>
        <w:rPr>
          <w:lang w:val="vi"/>
        </w:rPr>
      </w:pPr>
      <w:r>
        <w:rPr>
          <w:lang w:val="vi"/>
        </w:rPr>
        <w:t xml:space="preserve">Để biết thêm thông tin về Chương trình Hỗ trợ Khó khăn Cá nhân (Personal Hardship Assistance Program), hãy truy cập </w:t>
      </w:r>
      <w:hyperlink r:id="rId19" w:history="1">
        <w:r w:rsidR="000E5073">
          <w:rPr>
            <w:rStyle w:val="Hyperlink"/>
            <w:lang w:val="vi"/>
          </w:rPr>
          <w:t>www.services.dffh.vic.gov.au/personal-hardship-assistance-program</w:t>
        </w:r>
      </w:hyperlink>
    </w:p>
    <w:bookmarkEnd w:id="0"/>
    <w:p w14:paraId="46458E6F" w14:textId="77777777" w:rsidR="003B1BDC" w:rsidRPr="00FA66D1" w:rsidRDefault="00C40DF2" w:rsidP="0017593E">
      <w:pPr>
        <w:pStyle w:val="Heading2"/>
        <w:rPr>
          <w:lang w:val="vi"/>
        </w:rPr>
      </w:pPr>
      <w:r>
        <w:rPr>
          <w:lang w:val="vi"/>
        </w:rPr>
        <w:t>Địa chỉ liên lạc chính</w:t>
      </w:r>
    </w:p>
    <w:p w14:paraId="75760F9D" w14:textId="77777777" w:rsidR="00773734" w:rsidRPr="00FA66D1" w:rsidRDefault="00C40DF2" w:rsidP="0094242F">
      <w:pPr>
        <w:pStyle w:val="Body"/>
        <w:rPr>
          <w:lang w:val="vi"/>
        </w:rPr>
      </w:pPr>
      <w:r>
        <w:rPr>
          <w:lang w:val="vi"/>
        </w:rPr>
        <w:t>Hội đồng:</w:t>
      </w:r>
    </w:p>
    <w:p w14:paraId="4D41EB54" w14:textId="77777777" w:rsidR="0017593E" w:rsidRPr="00FA66D1" w:rsidRDefault="00C40DF2" w:rsidP="00773734">
      <w:pPr>
        <w:pStyle w:val="Bullet1"/>
        <w:rPr>
          <w:lang w:val="vi"/>
        </w:rPr>
      </w:pPr>
      <w:r>
        <w:rPr>
          <w:lang w:val="vi"/>
        </w:rPr>
        <w:t xml:space="preserve">Tìm kiếm hội đồng địa phương của quý vị tại </w:t>
      </w:r>
      <w:hyperlink r:id="rId20" w:history="1">
        <w:r w:rsidR="006043E8" w:rsidRPr="54AC2009">
          <w:rPr>
            <w:rStyle w:val="Hyperlink"/>
            <w:lang w:val="vi"/>
          </w:rPr>
          <w:t>www.vic.gov.au/know-your-council</w:t>
        </w:r>
      </w:hyperlink>
      <w:r>
        <w:rPr>
          <w:lang w:val="vi"/>
        </w:rPr>
        <w:t xml:space="preserve"> </w:t>
      </w:r>
    </w:p>
    <w:p w14:paraId="74EDC191" w14:textId="77777777" w:rsidR="00773734" w:rsidRDefault="00C40DF2" w:rsidP="008738D5">
      <w:pPr>
        <w:pStyle w:val="Bodyafterbullets"/>
      </w:pPr>
      <w:r>
        <w:rPr>
          <w:lang w:val="vi"/>
        </w:rPr>
        <w:t>VicEmergency:</w:t>
      </w:r>
    </w:p>
    <w:p w14:paraId="6027BF86" w14:textId="77777777" w:rsidR="008A15E3" w:rsidRDefault="00C40DF2" w:rsidP="00773734">
      <w:pPr>
        <w:pStyle w:val="Bullet1"/>
      </w:pPr>
      <w:r>
        <w:rPr>
          <w:lang w:val="vi"/>
        </w:rPr>
        <w:t>Gọi tới đường dây nóng theo số 1800 226 226</w:t>
      </w:r>
    </w:p>
    <w:p w14:paraId="6FEB6E97" w14:textId="77777777" w:rsidR="008A15E3" w:rsidRDefault="00C40DF2" w:rsidP="00773734">
      <w:pPr>
        <w:pStyle w:val="Bullet1"/>
      </w:pPr>
      <w:r>
        <w:rPr>
          <w:lang w:val="vi"/>
        </w:rPr>
        <w:t xml:space="preserve">Truy cập trang mạng tại </w:t>
      </w:r>
      <w:hyperlink r:id="rId21" w:history="1">
        <w:r w:rsidR="00E85E33" w:rsidRPr="54AC2009">
          <w:rPr>
            <w:rStyle w:val="Hyperlink"/>
            <w:lang w:val="vi"/>
          </w:rPr>
          <w:t>www.emergency.vic.gov.au</w:t>
        </w:r>
      </w:hyperlink>
      <w:r>
        <w:rPr>
          <w:lang w:val="vi"/>
        </w:rPr>
        <w:t xml:space="preserve"> </w:t>
      </w:r>
    </w:p>
    <w:p w14:paraId="35FE7AD0" w14:textId="77777777" w:rsidR="00773734" w:rsidRDefault="00C40DF2" w:rsidP="008738D5">
      <w:pPr>
        <w:pStyle w:val="Bodyafterbullets"/>
      </w:pPr>
      <w:r>
        <w:rPr>
          <w:lang w:val="vi"/>
        </w:rPr>
        <w:t>Dịch vụ bạo hành gia đình:</w:t>
      </w:r>
    </w:p>
    <w:p w14:paraId="7EBA3D06" w14:textId="77777777" w:rsidR="008A15E3" w:rsidRDefault="00C40DF2" w:rsidP="00773734">
      <w:pPr>
        <w:pStyle w:val="Bullet1"/>
      </w:pPr>
      <w:r>
        <w:rPr>
          <w:lang w:val="vi"/>
        </w:rPr>
        <w:t>Gọi cho Trung tâm Ứng phó Bạo hành Gia đình Safe Steps theo số 1800 015 188</w:t>
      </w:r>
    </w:p>
    <w:p w14:paraId="49C4099D" w14:textId="77777777" w:rsidR="00684C14" w:rsidRPr="003B1BDC" w:rsidRDefault="00684C14"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0B75ED" w14:paraId="36062C02" w14:textId="77777777" w:rsidTr="00641724">
        <w:tc>
          <w:tcPr>
            <w:tcW w:w="10194" w:type="dxa"/>
          </w:tcPr>
          <w:p w14:paraId="00B19E63" w14:textId="77777777" w:rsidR="0054146B" w:rsidRPr="0055119B" w:rsidRDefault="00C40DF2" w:rsidP="0054146B">
            <w:pPr>
              <w:pStyle w:val="Accessibilitypara"/>
            </w:pPr>
            <w:bookmarkStart w:id="1" w:name="_Hlk37240926"/>
            <w:r w:rsidRPr="0055119B">
              <w:rPr>
                <w:lang w:val="vi"/>
              </w:rPr>
              <w:t xml:space="preserve">Để nhận tài liệu này ở định dạng khác, hãy gửi email </w:t>
            </w:r>
            <w:hyperlink r:id="rId22" w:history="1">
              <w:r w:rsidR="005854ED" w:rsidRPr="00BB754C">
                <w:rPr>
                  <w:rStyle w:val="Hyperlink"/>
                  <w:lang w:val="vi"/>
                </w:rPr>
                <w:t>đến Chi nhánh Quản lý Khẩn cấp (Emergency Management Branch)</w:t>
              </w:r>
            </w:hyperlink>
            <w:r w:rsidRPr="0055119B">
              <w:rPr>
                <w:lang w:val="vi"/>
              </w:rPr>
              <w:t>&lt;emb@dffh.vic.gov.au&gt;.</w:t>
            </w:r>
          </w:p>
          <w:p w14:paraId="3915E0FB" w14:textId="77777777" w:rsidR="0054146B" w:rsidRPr="0055119B" w:rsidRDefault="00C40DF2" w:rsidP="0054146B">
            <w:pPr>
              <w:pStyle w:val="Imprint"/>
            </w:pPr>
            <w:r w:rsidRPr="0055119B">
              <w:rPr>
                <w:lang w:val="vi"/>
              </w:rPr>
              <w:t>Được Chính phủ Victoria, 1 Treasury Place, Melbourne cho phép và xuất bản.</w:t>
            </w:r>
          </w:p>
          <w:p w14:paraId="1764CCB0" w14:textId="77777777" w:rsidR="0054146B" w:rsidRPr="0055119B" w:rsidRDefault="00C40DF2" w:rsidP="0054146B">
            <w:pPr>
              <w:pStyle w:val="Imprint"/>
            </w:pPr>
            <w:r w:rsidRPr="0055119B">
              <w:rPr>
                <w:lang w:val="vi"/>
              </w:rPr>
              <w:t>© Tiểu bang Victoria, Úc, Bộ Gia đình, Công bằng và Nhà ở, tháng 11 năm 2023.</w:t>
            </w:r>
          </w:p>
          <w:p w14:paraId="110D302A" w14:textId="36A17107" w:rsidR="0054146B" w:rsidRPr="0055119B" w:rsidRDefault="00C40DF2" w:rsidP="0054146B">
            <w:pPr>
              <w:pStyle w:val="Imprint"/>
            </w:pPr>
            <w:bookmarkStart w:id="2" w:name="_Hlk62746129"/>
            <w:r w:rsidRPr="0055119B">
              <w:rPr>
                <w:lang w:val="vi"/>
              </w:rPr>
              <w:t>ISBN/ISSN</w:t>
            </w:r>
            <w:r w:rsidR="00FA66D1">
              <w:t xml:space="preserve"> </w:t>
            </w:r>
            <w:r w:rsidR="00FA66D1">
              <w:rPr>
                <w:rFonts w:cs="Arial"/>
                <w:color w:val="000000"/>
              </w:rPr>
              <w:t>978-1-76130-442-2</w:t>
            </w:r>
            <w:r w:rsidR="00FA66D1" w:rsidRPr="00E33237">
              <w:rPr>
                <w:color w:val="004C97"/>
              </w:rPr>
              <w:t xml:space="preserve"> </w:t>
            </w:r>
            <w:r w:rsidRPr="0055119B">
              <w:rPr>
                <w:lang w:val="vi"/>
              </w:rPr>
              <w:t>(trực tuyến/PDF/Word)</w:t>
            </w:r>
          </w:p>
          <w:bookmarkEnd w:id="2"/>
          <w:p w14:paraId="41FD85E3" w14:textId="77777777" w:rsidR="0055119B" w:rsidRDefault="00C40DF2" w:rsidP="0054146B">
            <w:pPr>
              <w:pStyle w:val="Imprint"/>
            </w:pPr>
            <w:r w:rsidRPr="0055119B">
              <w:rPr>
                <w:lang w:val="vi"/>
              </w:rPr>
              <w:t xml:space="preserve">Hiện có tại </w:t>
            </w:r>
            <w:hyperlink r:id="rId23" w:history="1">
              <w:r>
                <w:rPr>
                  <w:rStyle w:val="Hyperlink"/>
                  <w:lang w:val="vi"/>
                </w:rPr>
                <w:t>Chương trình Hỗ trợ Khó khăn cho Cá nhân (Personal Hardship Assistance Program) (dffh.vic.gov.au)</w:t>
              </w:r>
            </w:hyperlink>
            <w:r w:rsidRPr="0055119B">
              <w:rPr>
                <w:lang w:val="vi"/>
              </w:rPr>
              <w:t xml:space="preserve"> &lt;https://services.dffh.vic.gov.au/personal-hardship-assistance-program&gt;</w:t>
            </w:r>
          </w:p>
        </w:tc>
      </w:tr>
      <w:bookmarkEnd w:id="1"/>
    </w:tbl>
    <w:p w14:paraId="25D31AB3" w14:textId="77777777" w:rsidR="00162CA9" w:rsidRDefault="00162CA9" w:rsidP="00162CA9">
      <w:pPr>
        <w:pStyle w:val="Body"/>
      </w:pPr>
    </w:p>
    <w:sectPr w:rsidR="00162CA9" w:rsidSect="00425615">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DD6A" w14:textId="77777777" w:rsidR="00A7480B" w:rsidRDefault="00A7480B">
      <w:pPr>
        <w:spacing w:after="0" w:line="240" w:lineRule="auto"/>
      </w:pPr>
      <w:r>
        <w:separator/>
      </w:r>
    </w:p>
  </w:endnote>
  <w:endnote w:type="continuationSeparator" w:id="0">
    <w:p w14:paraId="09F95101" w14:textId="77777777" w:rsidR="00A7480B" w:rsidRDefault="00A7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4218DB4B-6369-4693-8658-445BD195B856}"/>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523" w14:textId="77777777" w:rsidR="00E261B3" w:rsidRPr="00F65AA9" w:rsidRDefault="00C40DF2" w:rsidP="00EF2C72">
    <w:pPr>
      <w:pStyle w:val="Footer"/>
    </w:pPr>
    <w:r>
      <w:rPr>
        <w:noProof/>
        <w:lang w:val="en-US" w:eastAsia="zh-CN"/>
      </w:rPr>
      <w:drawing>
        <wp:anchor distT="0" distB="0" distL="114300" distR="114300" simplePos="0" relativeHeight="251664384" behindDoc="1" locked="1" layoutInCell="1" allowOverlap="1" wp14:anchorId="463AF1FD" wp14:editId="5E625445">
          <wp:simplePos x="0" y="0"/>
          <wp:positionH relativeFrom="page">
            <wp:posOffset>0</wp:posOffset>
          </wp:positionH>
          <wp:positionV relativeFrom="page">
            <wp:posOffset>8935720</wp:posOffset>
          </wp:positionV>
          <wp:extent cx="7559675" cy="1746250"/>
          <wp:effectExtent l="0" t="0" r="3175" b="0"/>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40760"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9264" behindDoc="0" locked="0" layoutInCell="0" allowOverlap="1" wp14:anchorId="7D47C157" wp14:editId="44D124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AD865" w14:textId="77777777" w:rsidR="00E261B3" w:rsidRPr="008668B8" w:rsidRDefault="008668B8"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D47C157"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50AAD865" w14:textId="77777777" w:rsidR="00E261B3" w:rsidRPr="008668B8" w:rsidRDefault="008668B8"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DD4D" w14:textId="77777777" w:rsidR="00E261B3" w:rsidRDefault="00C40DF2">
    <w:pPr>
      <w:pStyle w:val="Footer"/>
    </w:pPr>
    <w:r>
      <w:rPr>
        <w:noProof/>
        <w:lang w:val="en-US" w:eastAsia="zh-CN"/>
      </w:rPr>
      <mc:AlternateContent>
        <mc:Choice Requires="wps">
          <w:drawing>
            <wp:anchor distT="0" distB="0" distL="114300" distR="114300" simplePos="0" relativeHeight="251661312" behindDoc="0" locked="0" layoutInCell="0" allowOverlap="1" wp14:anchorId="267188E2" wp14:editId="6C9D05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47F7C" w14:textId="77777777" w:rsidR="00E261B3" w:rsidRPr="00B21F90" w:rsidRDefault="00C40DF2"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67188E2"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3A947F7C" w14:textId="77777777" w:rsidR="00E261B3" w:rsidRPr="00B21F90" w:rsidRDefault="00C40DF2"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8AB5" w14:textId="77777777" w:rsidR="005A2AF8" w:rsidRPr="00F65AA9" w:rsidRDefault="00C40DF2" w:rsidP="00EF2C72">
    <w:pPr>
      <w:pStyle w:val="Footer"/>
    </w:pPr>
    <w:r>
      <w:rPr>
        <w:noProof/>
        <w:lang w:val="en-US" w:eastAsia="zh-CN"/>
      </w:rPr>
      <mc:AlternateContent>
        <mc:Choice Requires="wps">
          <w:drawing>
            <wp:anchor distT="0" distB="0" distL="114300" distR="114300" simplePos="0" relativeHeight="251666432" behindDoc="0" locked="0" layoutInCell="0" allowOverlap="1" wp14:anchorId="5EF3FF5B" wp14:editId="51983254">
              <wp:simplePos x="0" y="0"/>
              <wp:positionH relativeFrom="page">
                <wp:posOffset>587</wp:posOffset>
              </wp:positionH>
              <wp:positionV relativeFrom="page">
                <wp:posOffset>10171394</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D6515" w14:textId="77777777" w:rsidR="005854ED" w:rsidRPr="008668B8" w:rsidRDefault="008668B8" w:rsidP="005854ED">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EF3FF5B"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margin-left:.05pt;margin-top:800.9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" o:allowincell="f" filled="f" stroked="f" strokeweight=".5pt">
              <v:textbox inset=",0,,0">
                <w:txbxContent>
                  <w:p w14:paraId="011D6515" w14:textId="77777777" w:rsidR="005854ED" w:rsidRPr="008668B8" w:rsidRDefault="008668B8" w:rsidP="005854ED">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7BD2" w14:textId="77777777" w:rsidR="00A7480B" w:rsidRDefault="00A7480B">
      <w:pPr>
        <w:spacing w:after="0" w:line="240" w:lineRule="auto"/>
      </w:pPr>
      <w:r>
        <w:separator/>
      </w:r>
    </w:p>
  </w:footnote>
  <w:footnote w:type="continuationSeparator" w:id="0">
    <w:p w14:paraId="74ECB9E4" w14:textId="77777777" w:rsidR="00A7480B" w:rsidRDefault="00A7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3414"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810E5948">
      <w:start w:val="1"/>
      <w:numFmt w:val="bullet"/>
      <w:lvlText w:val=""/>
      <w:lvlJc w:val="left"/>
      <w:pPr>
        <w:ind w:left="1080" w:hanging="360"/>
      </w:pPr>
      <w:rPr>
        <w:rFonts w:ascii="Symbol" w:hAnsi="Symbol" w:hint="default"/>
      </w:rPr>
    </w:lvl>
    <w:lvl w:ilvl="1" w:tplc="9976D0EE" w:tentative="1">
      <w:start w:val="1"/>
      <w:numFmt w:val="bullet"/>
      <w:lvlText w:val="o"/>
      <w:lvlJc w:val="left"/>
      <w:pPr>
        <w:ind w:left="1800" w:hanging="360"/>
      </w:pPr>
      <w:rPr>
        <w:rFonts w:ascii="Courier New" w:hAnsi="Courier New" w:cs="Courier New" w:hint="default"/>
      </w:rPr>
    </w:lvl>
    <w:lvl w:ilvl="2" w:tplc="B1301C80" w:tentative="1">
      <w:start w:val="1"/>
      <w:numFmt w:val="bullet"/>
      <w:lvlText w:val=""/>
      <w:lvlJc w:val="left"/>
      <w:pPr>
        <w:ind w:left="2520" w:hanging="360"/>
      </w:pPr>
      <w:rPr>
        <w:rFonts w:ascii="Wingdings" w:hAnsi="Wingdings" w:hint="default"/>
      </w:rPr>
    </w:lvl>
    <w:lvl w:ilvl="3" w:tplc="C784C08E" w:tentative="1">
      <w:start w:val="1"/>
      <w:numFmt w:val="bullet"/>
      <w:lvlText w:val=""/>
      <w:lvlJc w:val="left"/>
      <w:pPr>
        <w:ind w:left="3240" w:hanging="360"/>
      </w:pPr>
      <w:rPr>
        <w:rFonts w:ascii="Symbol" w:hAnsi="Symbol" w:hint="default"/>
      </w:rPr>
    </w:lvl>
    <w:lvl w:ilvl="4" w:tplc="B2F2691C" w:tentative="1">
      <w:start w:val="1"/>
      <w:numFmt w:val="bullet"/>
      <w:lvlText w:val="o"/>
      <w:lvlJc w:val="left"/>
      <w:pPr>
        <w:ind w:left="3960" w:hanging="360"/>
      </w:pPr>
      <w:rPr>
        <w:rFonts w:ascii="Courier New" w:hAnsi="Courier New" w:cs="Courier New" w:hint="default"/>
      </w:rPr>
    </w:lvl>
    <w:lvl w:ilvl="5" w:tplc="D7AA5018" w:tentative="1">
      <w:start w:val="1"/>
      <w:numFmt w:val="bullet"/>
      <w:lvlText w:val=""/>
      <w:lvlJc w:val="left"/>
      <w:pPr>
        <w:ind w:left="4680" w:hanging="360"/>
      </w:pPr>
      <w:rPr>
        <w:rFonts w:ascii="Wingdings" w:hAnsi="Wingdings" w:hint="default"/>
      </w:rPr>
    </w:lvl>
    <w:lvl w:ilvl="6" w:tplc="1D36F074" w:tentative="1">
      <w:start w:val="1"/>
      <w:numFmt w:val="bullet"/>
      <w:lvlText w:val=""/>
      <w:lvlJc w:val="left"/>
      <w:pPr>
        <w:ind w:left="5400" w:hanging="360"/>
      </w:pPr>
      <w:rPr>
        <w:rFonts w:ascii="Symbol" w:hAnsi="Symbol" w:hint="default"/>
      </w:rPr>
    </w:lvl>
    <w:lvl w:ilvl="7" w:tplc="13D42402" w:tentative="1">
      <w:start w:val="1"/>
      <w:numFmt w:val="bullet"/>
      <w:lvlText w:val="o"/>
      <w:lvlJc w:val="left"/>
      <w:pPr>
        <w:ind w:left="6120" w:hanging="360"/>
      </w:pPr>
      <w:rPr>
        <w:rFonts w:ascii="Courier New" w:hAnsi="Courier New" w:cs="Courier New" w:hint="default"/>
      </w:rPr>
    </w:lvl>
    <w:lvl w:ilvl="8" w:tplc="C6DC8E28"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904DAA"/>
    <w:multiLevelType w:val="hybridMultilevel"/>
    <w:tmpl w:val="6A385248"/>
    <w:lvl w:ilvl="0" w:tplc="02ACBE20">
      <w:start w:val="1"/>
      <w:numFmt w:val="bullet"/>
      <w:lvlText w:val=""/>
      <w:lvlJc w:val="left"/>
      <w:pPr>
        <w:ind w:left="720" w:hanging="360"/>
      </w:pPr>
      <w:rPr>
        <w:rFonts w:ascii="Symbol" w:hAnsi="Symbol" w:hint="default"/>
      </w:rPr>
    </w:lvl>
    <w:lvl w:ilvl="1" w:tplc="6FE881D6" w:tentative="1">
      <w:start w:val="1"/>
      <w:numFmt w:val="bullet"/>
      <w:lvlText w:val="o"/>
      <w:lvlJc w:val="left"/>
      <w:pPr>
        <w:ind w:left="1440" w:hanging="360"/>
      </w:pPr>
      <w:rPr>
        <w:rFonts w:ascii="Courier New" w:hAnsi="Courier New" w:cs="Courier New" w:hint="default"/>
      </w:rPr>
    </w:lvl>
    <w:lvl w:ilvl="2" w:tplc="6E1CBEB6" w:tentative="1">
      <w:start w:val="1"/>
      <w:numFmt w:val="bullet"/>
      <w:lvlText w:val=""/>
      <w:lvlJc w:val="left"/>
      <w:pPr>
        <w:ind w:left="2160" w:hanging="360"/>
      </w:pPr>
      <w:rPr>
        <w:rFonts w:ascii="Wingdings" w:hAnsi="Wingdings" w:hint="default"/>
      </w:rPr>
    </w:lvl>
    <w:lvl w:ilvl="3" w:tplc="C04EEBDC" w:tentative="1">
      <w:start w:val="1"/>
      <w:numFmt w:val="bullet"/>
      <w:lvlText w:val=""/>
      <w:lvlJc w:val="left"/>
      <w:pPr>
        <w:ind w:left="2880" w:hanging="360"/>
      </w:pPr>
      <w:rPr>
        <w:rFonts w:ascii="Symbol" w:hAnsi="Symbol" w:hint="default"/>
      </w:rPr>
    </w:lvl>
    <w:lvl w:ilvl="4" w:tplc="DED2D70E" w:tentative="1">
      <w:start w:val="1"/>
      <w:numFmt w:val="bullet"/>
      <w:lvlText w:val="o"/>
      <w:lvlJc w:val="left"/>
      <w:pPr>
        <w:ind w:left="3600" w:hanging="360"/>
      </w:pPr>
      <w:rPr>
        <w:rFonts w:ascii="Courier New" w:hAnsi="Courier New" w:cs="Courier New" w:hint="default"/>
      </w:rPr>
    </w:lvl>
    <w:lvl w:ilvl="5" w:tplc="F0A6983C" w:tentative="1">
      <w:start w:val="1"/>
      <w:numFmt w:val="bullet"/>
      <w:lvlText w:val=""/>
      <w:lvlJc w:val="left"/>
      <w:pPr>
        <w:ind w:left="4320" w:hanging="360"/>
      </w:pPr>
      <w:rPr>
        <w:rFonts w:ascii="Wingdings" w:hAnsi="Wingdings" w:hint="default"/>
      </w:rPr>
    </w:lvl>
    <w:lvl w:ilvl="6" w:tplc="B23E60C4" w:tentative="1">
      <w:start w:val="1"/>
      <w:numFmt w:val="bullet"/>
      <w:lvlText w:val=""/>
      <w:lvlJc w:val="left"/>
      <w:pPr>
        <w:ind w:left="5040" w:hanging="360"/>
      </w:pPr>
      <w:rPr>
        <w:rFonts w:ascii="Symbol" w:hAnsi="Symbol" w:hint="default"/>
      </w:rPr>
    </w:lvl>
    <w:lvl w:ilvl="7" w:tplc="B16031D8" w:tentative="1">
      <w:start w:val="1"/>
      <w:numFmt w:val="bullet"/>
      <w:lvlText w:val="o"/>
      <w:lvlJc w:val="left"/>
      <w:pPr>
        <w:ind w:left="5760" w:hanging="360"/>
      </w:pPr>
      <w:rPr>
        <w:rFonts w:ascii="Courier New" w:hAnsi="Courier New" w:cs="Courier New" w:hint="default"/>
      </w:rPr>
    </w:lvl>
    <w:lvl w:ilvl="8" w:tplc="996E878E"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E0909842">
      <w:start w:val="1"/>
      <w:numFmt w:val="decimal"/>
      <w:lvlText w:val="%1."/>
      <w:lvlJc w:val="left"/>
      <w:pPr>
        <w:ind w:left="720" w:hanging="360"/>
      </w:pPr>
    </w:lvl>
    <w:lvl w:ilvl="1" w:tplc="B2840DA6">
      <w:start w:val="1"/>
      <w:numFmt w:val="lowerLetter"/>
      <w:lvlText w:val="%2."/>
      <w:lvlJc w:val="left"/>
      <w:pPr>
        <w:ind w:left="1440" w:hanging="360"/>
      </w:pPr>
    </w:lvl>
    <w:lvl w:ilvl="2" w:tplc="DA3CE48E" w:tentative="1">
      <w:start w:val="1"/>
      <w:numFmt w:val="lowerRoman"/>
      <w:lvlText w:val="%3."/>
      <w:lvlJc w:val="right"/>
      <w:pPr>
        <w:ind w:left="2160" w:hanging="180"/>
      </w:pPr>
    </w:lvl>
    <w:lvl w:ilvl="3" w:tplc="DA8CDBA2" w:tentative="1">
      <w:start w:val="1"/>
      <w:numFmt w:val="decimal"/>
      <w:lvlText w:val="%4."/>
      <w:lvlJc w:val="left"/>
      <w:pPr>
        <w:ind w:left="2880" w:hanging="360"/>
      </w:pPr>
    </w:lvl>
    <w:lvl w:ilvl="4" w:tplc="51F6BEF4" w:tentative="1">
      <w:start w:val="1"/>
      <w:numFmt w:val="lowerLetter"/>
      <w:lvlText w:val="%5."/>
      <w:lvlJc w:val="left"/>
      <w:pPr>
        <w:ind w:left="3600" w:hanging="360"/>
      </w:pPr>
    </w:lvl>
    <w:lvl w:ilvl="5" w:tplc="44AE42AE" w:tentative="1">
      <w:start w:val="1"/>
      <w:numFmt w:val="lowerRoman"/>
      <w:lvlText w:val="%6."/>
      <w:lvlJc w:val="right"/>
      <w:pPr>
        <w:ind w:left="4320" w:hanging="180"/>
      </w:pPr>
    </w:lvl>
    <w:lvl w:ilvl="6" w:tplc="78CED6E6" w:tentative="1">
      <w:start w:val="1"/>
      <w:numFmt w:val="decimal"/>
      <w:lvlText w:val="%7."/>
      <w:lvlJc w:val="left"/>
      <w:pPr>
        <w:ind w:left="5040" w:hanging="360"/>
      </w:pPr>
    </w:lvl>
    <w:lvl w:ilvl="7" w:tplc="EA8807D0" w:tentative="1">
      <w:start w:val="1"/>
      <w:numFmt w:val="lowerLetter"/>
      <w:lvlText w:val="%8."/>
      <w:lvlJc w:val="left"/>
      <w:pPr>
        <w:ind w:left="5760" w:hanging="360"/>
      </w:pPr>
    </w:lvl>
    <w:lvl w:ilvl="8" w:tplc="1A2A2DCA" w:tentative="1">
      <w:start w:val="1"/>
      <w:numFmt w:val="lowerRoman"/>
      <w:lvlText w:val="%9."/>
      <w:lvlJc w:val="right"/>
      <w:pPr>
        <w:ind w:left="6480" w:hanging="180"/>
      </w:pPr>
    </w:lvl>
  </w:abstractNum>
  <w:abstractNum w:abstractNumId="17" w15:restartNumberingAfterBreak="0">
    <w:nsid w:val="19ECD222"/>
    <w:multiLevelType w:val="hybridMultilevel"/>
    <w:tmpl w:val="5FC453A2"/>
    <w:lvl w:ilvl="0" w:tplc="D1F066E6">
      <w:start w:val="1"/>
      <w:numFmt w:val="bullet"/>
      <w:lvlText w:val=""/>
      <w:lvlJc w:val="left"/>
      <w:pPr>
        <w:ind w:left="720" w:hanging="360"/>
      </w:pPr>
      <w:rPr>
        <w:rFonts w:ascii="Symbol" w:hAnsi="Symbol" w:hint="default"/>
      </w:rPr>
    </w:lvl>
    <w:lvl w:ilvl="1" w:tplc="EFA07320">
      <w:start w:val="1"/>
      <w:numFmt w:val="bullet"/>
      <w:lvlText w:val="o"/>
      <w:lvlJc w:val="left"/>
      <w:pPr>
        <w:ind w:left="1440" w:hanging="360"/>
      </w:pPr>
      <w:rPr>
        <w:rFonts w:ascii="Courier New" w:hAnsi="Courier New" w:hint="default"/>
      </w:rPr>
    </w:lvl>
    <w:lvl w:ilvl="2" w:tplc="1758D730">
      <w:start w:val="1"/>
      <w:numFmt w:val="bullet"/>
      <w:lvlText w:val=""/>
      <w:lvlJc w:val="left"/>
      <w:pPr>
        <w:ind w:left="2160" w:hanging="360"/>
      </w:pPr>
      <w:rPr>
        <w:rFonts w:ascii="Wingdings" w:hAnsi="Wingdings" w:hint="default"/>
      </w:rPr>
    </w:lvl>
    <w:lvl w:ilvl="3" w:tplc="EFCE5A04">
      <w:start w:val="1"/>
      <w:numFmt w:val="bullet"/>
      <w:lvlText w:val=""/>
      <w:lvlJc w:val="left"/>
      <w:pPr>
        <w:ind w:left="2880" w:hanging="360"/>
      </w:pPr>
      <w:rPr>
        <w:rFonts w:ascii="Symbol" w:hAnsi="Symbol" w:hint="default"/>
      </w:rPr>
    </w:lvl>
    <w:lvl w:ilvl="4" w:tplc="D04A3202">
      <w:start w:val="1"/>
      <w:numFmt w:val="bullet"/>
      <w:lvlText w:val="o"/>
      <w:lvlJc w:val="left"/>
      <w:pPr>
        <w:ind w:left="3600" w:hanging="360"/>
      </w:pPr>
      <w:rPr>
        <w:rFonts w:ascii="Courier New" w:hAnsi="Courier New" w:hint="default"/>
      </w:rPr>
    </w:lvl>
    <w:lvl w:ilvl="5" w:tplc="EF8442A4">
      <w:start w:val="1"/>
      <w:numFmt w:val="bullet"/>
      <w:lvlText w:val=""/>
      <w:lvlJc w:val="left"/>
      <w:pPr>
        <w:ind w:left="4320" w:hanging="360"/>
      </w:pPr>
      <w:rPr>
        <w:rFonts w:ascii="Wingdings" w:hAnsi="Wingdings" w:hint="default"/>
      </w:rPr>
    </w:lvl>
    <w:lvl w:ilvl="6" w:tplc="E716EF32">
      <w:start w:val="1"/>
      <w:numFmt w:val="bullet"/>
      <w:lvlText w:val=""/>
      <w:lvlJc w:val="left"/>
      <w:pPr>
        <w:ind w:left="5040" w:hanging="360"/>
      </w:pPr>
      <w:rPr>
        <w:rFonts w:ascii="Symbol" w:hAnsi="Symbol" w:hint="default"/>
      </w:rPr>
    </w:lvl>
    <w:lvl w:ilvl="7" w:tplc="F87098A0">
      <w:start w:val="1"/>
      <w:numFmt w:val="bullet"/>
      <w:lvlText w:val="o"/>
      <w:lvlJc w:val="left"/>
      <w:pPr>
        <w:ind w:left="5760" w:hanging="360"/>
      </w:pPr>
      <w:rPr>
        <w:rFonts w:ascii="Courier New" w:hAnsi="Courier New" w:hint="default"/>
      </w:rPr>
    </w:lvl>
    <w:lvl w:ilvl="8" w:tplc="D57C6C86">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B29C8D90">
      <w:start w:val="1"/>
      <w:numFmt w:val="bullet"/>
      <w:lvlText w:val=""/>
      <w:lvlJc w:val="left"/>
      <w:pPr>
        <w:ind w:left="720" w:hanging="360"/>
      </w:pPr>
      <w:rPr>
        <w:rFonts w:ascii="Symbol" w:hAnsi="Symbol" w:hint="default"/>
      </w:rPr>
    </w:lvl>
    <w:lvl w:ilvl="1" w:tplc="3A380846" w:tentative="1">
      <w:start w:val="1"/>
      <w:numFmt w:val="bullet"/>
      <w:lvlText w:val="o"/>
      <w:lvlJc w:val="left"/>
      <w:pPr>
        <w:ind w:left="1440" w:hanging="360"/>
      </w:pPr>
      <w:rPr>
        <w:rFonts w:ascii="Courier New" w:hAnsi="Courier New" w:cs="Courier New" w:hint="default"/>
      </w:rPr>
    </w:lvl>
    <w:lvl w:ilvl="2" w:tplc="BD48ECBC" w:tentative="1">
      <w:start w:val="1"/>
      <w:numFmt w:val="bullet"/>
      <w:lvlText w:val=""/>
      <w:lvlJc w:val="left"/>
      <w:pPr>
        <w:ind w:left="2160" w:hanging="360"/>
      </w:pPr>
      <w:rPr>
        <w:rFonts w:ascii="Wingdings" w:hAnsi="Wingdings" w:hint="default"/>
      </w:rPr>
    </w:lvl>
    <w:lvl w:ilvl="3" w:tplc="81C02BCE" w:tentative="1">
      <w:start w:val="1"/>
      <w:numFmt w:val="bullet"/>
      <w:lvlText w:val=""/>
      <w:lvlJc w:val="left"/>
      <w:pPr>
        <w:ind w:left="2880" w:hanging="360"/>
      </w:pPr>
      <w:rPr>
        <w:rFonts w:ascii="Symbol" w:hAnsi="Symbol" w:hint="default"/>
      </w:rPr>
    </w:lvl>
    <w:lvl w:ilvl="4" w:tplc="DB68E950" w:tentative="1">
      <w:start w:val="1"/>
      <w:numFmt w:val="bullet"/>
      <w:lvlText w:val="o"/>
      <w:lvlJc w:val="left"/>
      <w:pPr>
        <w:ind w:left="3600" w:hanging="360"/>
      </w:pPr>
      <w:rPr>
        <w:rFonts w:ascii="Courier New" w:hAnsi="Courier New" w:cs="Courier New" w:hint="default"/>
      </w:rPr>
    </w:lvl>
    <w:lvl w:ilvl="5" w:tplc="292266EE" w:tentative="1">
      <w:start w:val="1"/>
      <w:numFmt w:val="bullet"/>
      <w:lvlText w:val=""/>
      <w:lvlJc w:val="left"/>
      <w:pPr>
        <w:ind w:left="4320" w:hanging="360"/>
      </w:pPr>
      <w:rPr>
        <w:rFonts w:ascii="Wingdings" w:hAnsi="Wingdings" w:hint="default"/>
      </w:rPr>
    </w:lvl>
    <w:lvl w:ilvl="6" w:tplc="4DAAC6CC" w:tentative="1">
      <w:start w:val="1"/>
      <w:numFmt w:val="bullet"/>
      <w:lvlText w:val=""/>
      <w:lvlJc w:val="left"/>
      <w:pPr>
        <w:ind w:left="5040" w:hanging="360"/>
      </w:pPr>
      <w:rPr>
        <w:rFonts w:ascii="Symbol" w:hAnsi="Symbol" w:hint="default"/>
      </w:rPr>
    </w:lvl>
    <w:lvl w:ilvl="7" w:tplc="2B14E53A" w:tentative="1">
      <w:start w:val="1"/>
      <w:numFmt w:val="bullet"/>
      <w:lvlText w:val="o"/>
      <w:lvlJc w:val="left"/>
      <w:pPr>
        <w:ind w:left="5760" w:hanging="360"/>
      </w:pPr>
      <w:rPr>
        <w:rFonts w:ascii="Courier New" w:hAnsi="Courier New" w:cs="Courier New" w:hint="default"/>
      </w:rPr>
    </w:lvl>
    <w:lvl w:ilvl="8" w:tplc="60A2BF84"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B6431F"/>
    <w:multiLevelType w:val="hybridMultilevel"/>
    <w:tmpl w:val="605C2880"/>
    <w:lvl w:ilvl="0" w:tplc="A9C22002">
      <w:start w:val="1"/>
      <w:numFmt w:val="bullet"/>
      <w:lvlText w:val=""/>
      <w:lvlJc w:val="left"/>
      <w:pPr>
        <w:ind w:left="720" w:hanging="360"/>
      </w:pPr>
      <w:rPr>
        <w:rFonts w:ascii="Symbol" w:hAnsi="Symbol" w:hint="default"/>
      </w:rPr>
    </w:lvl>
    <w:lvl w:ilvl="1" w:tplc="40EC1974">
      <w:start w:val="1"/>
      <w:numFmt w:val="bullet"/>
      <w:lvlText w:val="o"/>
      <w:lvlJc w:val="left"/>
      <w:pPr>
        <w:ind w:left="1440" w:hanging="360"/>
      </w:pPr>
      <w:rPr>
        <w:rFonts w:ascii="Courier New" w:hAnsi="Courier New" w:hint="default"/>
      </w:rPr>
    </w:lvl>
    <w:lvl w:ilvl="2" w:tplc="C166F774">
      <w:start w:val="1"/>
      <w:numFmt w:val="bullet"/>
      <w:lvlText w:val=""/>
      <w:lvlJc w:val="left"/>
      <w:pPr>
        <w:ind w:left="2160" w:hanging="360"/>
      </w:pPr>
      <w:rPr>
        <w:rFonts w:ascii="Wingdings" w:hAnsi="Wingdings" w:hint="default"/>
      </w:rPr>
    </w:lvl>
    <w:lvl w:ilvl="3" w:tplc="9F46C6C8">
      <w:start w:val="1"/>
      <w:numFmt w:val="bullet"/>
      <w:lvlText w:val=""/>
      <w:lvlJc w:val="left"/>
      <w:pPr>
        <w:ind w:left="2880" w:hanging="360"/>
      </w:pPr>
      <w:rPr>
        <w:rFonts w:ascii="Symbol" w:hAnsi="Symbol" w:hint="default"/>
      </w:rPr>
    </w:lvl>
    <w:lvl w:ilvl="4" w:tplc="9CFAA9D2">
      <w:start w:val="1"/>
      <w:numFmt w:val="bullet"/>
      <w:lvlText w:val="o"/>
      <w:lvlJc w:val="left"/>
      <w:pPr>
        <w:ind w:left="3600" w:hanging="360"/>
      </w:pPr>
      <w:rPr>
        <w:rFonts w:ascii="Courier New" w:hAnsi="Courier New" w:hint="default"/>
      </w:rPr>
    </w:lvl>
    <w:lvl w:ilvl="5" w:tplc="6A4C4040">
      <w:start w:val="1"/>
      <w:numFmt w:val="bullet"/>
      <w:lvlText w:val=""/>
      <w:lvlJc w:val="left"/>
      <w:pPr>
        <w:ind w:left="4320" w:hanging="360"/>
      </w:pPr>
      <w:rPr>
        <w:rFonts w:ascii="Wingdings" w:hAnsi="Wingdings" w:hint="default"/>
      </w:rPr>
    </w:lvl>
    <w:lvl w:ilvl="6" w:tplc="55C4B020">
      <w:start w:val="1"/>
      <w:numFmt w:val="bullet"/>
      <w:lvlText w:val=""/>
      <w:lvlJc w:val="left"/>
      <w:pPr>
        <w:ind w:left="5040" w:hanging="360"/>
      </w:pPr>
      <w:rPr>
        <w:rFonts w:ascii="Symbol" w:hAnsi="Symbol" w:hint="default"/>
      </w:rPr>
    </w:lvl>
    <w:lvl w:ilvl="7" w:tplc="39921198">
      <w:start w:val="1"/>
      <w:numFmt w:val="bullet"/>
      <w:lvlText w:val="o"/>
      <w:lvlJc w:val="left"/>
      <w:pPr>
        <w:ind w:left="5760" w:hanging="360"/>
      </w:pPr>
      <w:rPr>
        <w:rFonts w:ascii="Courier New" w:hAnsi="Courier New" w:hint="default"/>
      </w:rPr>
    </w:lvl>
    <w:lvl w:ilvl="8" w:tplc="4ABC6D76">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423EBF94">
      <w:start w:val="1"/>
      <w:numFmt w:val="bullet"/>
      <w:lvlText w:val=""/>
      <w:lvlJc w:val="left"/>
      <w:pPr>
        <w:ind w:left="720" w:hanging="360"/>
      </w:pPr>
      <w:rPr>
        <w:rFonts w:ascii="Symbol" w:hAnsi="Symbol" w:hint="default"/>
      </w:rPr>
    </w:lvl>
    <w:lvl w:ilvl="1" w:tplc="01686534" w:tentative="1">
      <w:start w:val="1"/>
      <w:numFmt w:val="bullet"/>
      <w:lvlText w:val="o"/>
      <w:lvlJc w:val="left"/>
      <w:pPr>
        <w:ind w:left="1440" w:hanging="360"/>
      </w:pPr>
      <w:rPr>
        <w:rFonts w:ascii="Courier New" w:hAnsi="Courier New" w:cs="Courier New" w:hint="default"/>
      </w:rPr>
    </w:lvl>
    <w:lvl w:ilvl="2" w:tplc="E1C838B2" w:tentative="1">
      <w:start w:val="1"/>
      <w:numFmt w:val="bullet"/>
      <w:lvlText w:val=""/>
      <w:lvlJc w:val="left"/>
      <w:pPr>
        <w:ind w:left="2160" w:hanging="360"/>
      </w:pPr>
      <w:rPr>
        <w:rFonts w:ascii="Wingdings" w:hAnsi="Wingdings" w:hint="default"/>
      </w:rPr>
    </w:lvl>
    <w:lvl w:ilvl="3" w:tplc="88860ECA" w:tentative="1">
      <w:start w:val="1"/>
      <w:numFmt w:val="bullet"/>
      <w:lvlText w:val=""/>
      <w:lvlJc w:val="left"/>
      <w:pPr>
        <w:ind w:left="2880" w:hanging="360"/>
      </w:pPr>
      <w:rPr>
        <w:rFonts w:ascii="Symbol" w:hAnsi="Symbol" w:hint="default"/>
      </w:rPr>
    </w:lvl>
    <w:lvl w:ilvl="4" w:tplc="DB40E504" w:tentative="1">
      <w:start w:val="1"/>
      <w:numFmt w:val="bullet"/>
      <w:lvlText w:val="o"/>
      <w:lvlJc w:val="left"/>
      <w:pPr>
        <w:ind w:left="3600" w:hanging="360"/>
      </w:pPr>
      <w:rPr>
        <w:rFonts w:ascii="Courier New" w:hAnsi="Courier New" w:cs="Courier New" w:hint="default"/>
      </w:rPr>
    </w:lvl>
    <w:lvl w:ilvl="5" w:tplc="82407940" w:tentative="1">
      <w:start w:val="1"/>
      <w:numFmt w:val="bullet"/>
      <w:lvlText w:val=""/>
      <w:lvlJc w:val="left"/>
      <w:pPr>
        <w:ind w:left="4320" w:hanging="360"/>
      </w:pPr>
      <w:rPr>
        <w:rFonts w:ascii="Wingdings" w:hAnsi="Wingdings" w:hint="default"/>
      </w:rPr>
    </w:lvl>
    <w:lvl w:ilvl="6" w:tplc="2648210C" w:tentative="1">
      <w:start w:val="1"/>
      <w:numFmt w:val="bullet"/>
      <w:lvlText w:val=""/>
      <w:lvlJc w:val="left"/>
      <w:pPr>
        <w:ind w:left="5040" w:hanging="360"/>
      </w:pPr>
      <w:rPr>
        <w:rFonts w:ascii="Symbol" w:hAnsi="Symbol" w:hint="default"/>
      </w:rPr>
    </w:lvl>
    <w:lvl w:ilvl="7" w:tplc="0C7429CE" w:tentative="1">
      <w:start w:val="1"/>
      <w:numFmt w:val="bullet"/>
      <w:lvlText w:val="o"/>
      <w:lvlJc w:val="left"/>
      <w:pPr>
        <w:ind w:left="5760" w:hanging="360"/>
      </w:pPr>
      <w:rPr>
        <w:rFonts w:ascii="Courier New" w:hAnsi="Courier New" w:cs="Courier New" w:hint="default"/>
      </w:rPr>
    </w:lvl>
    <w:lvl w:ilvl="8" w:tplc="1CAA217E"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FF2CC4A6">
      <w:start w:val="1"/>
      <w:numFmt w:val="bullet"/>
      <w:lvlText w:val=""/>
      <w:lvlJc w:val="left"/>
      <w:pPr>
        <w:ind w:left="720" w:hanging="360"/>
      </w:pPr>
      <w:rPr>
        <w:rFonts w:ascii="Symbol" w:hAnsi="Symbol" w:hint="default"/>
      </w:rPr>
    </w:lvl>
    <w:lvl w:ilvl="1" w:tplc="A5BCCB46" w:tentative="1">
      <w:start w:val="1"/>
      <w:numFmt w:val="bullet"/>
      <w:lvlText w:val="o"/>
      <w:lvlJc w:val="left"/>
      <w:pPr>
        <w:ind w:left="1440" w:hanging="360"/>
      </w:pPr>
      <w:rPr>
        <w:rFonts w:ascii="Courier New" w:hAnsi="Courier New" w:cs="Courier New" w:hint="default"/>
      </w:rPr>
    </w:lvl>
    <w:lvl w:ilvl="2" w:tplc="FB267638" w:tentative="1">
      <w:start w:val="1"/>
      <w:numFmt w:val="bullet"/>
      <w:lvlText w:val=""/>
      <w:lvlJc w:val="left"/>
      <w:pPr>
        <w:ind w:left="2160" w:hanging="360"/>
      </w:pPr>
      <w:rPr>
        <w:rFonts w:ascii="Wingdings" w:hAnsi="Wingdings" w:hint="default"/>
      </w:rPr>
    </w:lvl>
    <w:lvl w:ilvl="3" w:tplc="9DEE2346" w:tentative="1">
      <w:start w:val="1"/>
      <w:numFmt w:val="bullet"/>
      <w:lvlText w:val=""/>
      <w:lvlJc w:val="left"/>
      <w:pPr>
        <w:ind w:left="2880" w:hanging="360"/>
      </w:pPr>
      <w:rPr>
        <w:rFonts w:ascii="Symbol" w:hAnsi="Symbol" w:hint="default"/>
      </w:rPr>
    </w:lvl>
    <w:lvl w:ilvl="4" w:tplc="B6661830" w:tentative="1">
      <w:start w:val="1"/>
      <w:numFmt w:val="bullet"/>
      <w:lvlText w:val="o"/>
      <w:lvlJc w:val="left"/>
      <w:pPr>
        <w:ind w:left="3600" w:hanging="360"/>
      </w:pPr>
      <w:rPr>
        <w:rFonts w:ascii="Courier New" w:hAnsi="Courier New" w:cs="Courier New" w:hint="default"/>
      </w:rPr>
    </w:lvl>
    <w:lvl w:ilvl="5" w:tplc="426A70E4" w:tentative="1">
      <w:start w:val="1"/>
      <w:numFmt w:val="bullet"/>
      <w:lvlText w:val=""/>
      <w:lvlJc w:val="left"/>
      <w:pPr>
        <w:ind w:left="4320" w:hanging="360"/>
      </w:pPr>
      <w:rPr>
        <w:rFonts w:ascii="Wingdings" w:hAnsi="Wingdings" w:hint="default"/>
      </w:rPr>
    </w:lvl>
    <w:lvl w:ilvl="6" w:tplc="6910E2F4" w:tentative="1">
      <w:start w:val="1"/>
      <w:numFmt w:val="bullet"/>
      <w:lvlText w:val=""/>
      <w:lvlJc w:val="left"/>
      <w:pPr>
        <w:ind w:left="5040" w:hanging="360"/>
      </w:pPr>
      <w:rPr>
        <w:rFonts w:ascii="Symbol" w:hAnsi="Symbol" w:hint="default"/>
      </w:rPr>
    </w:lvl>
    <w:lvl w:ilvl="7" w:tplc="3880D79C" w:tentative="1">
      <w:start w:val="1"/>
      <w:numFmt w:val="bullet"/>
      <w:lvlText w:val="o"/>
      <w:lvlJc w:val="left"/>
      <w:pPr>
        <w:ind w:left="5760" w:hanging="360"/>
      </w:pPr>
      <w:rPr>
        <w:rFonts w:ascii="Courier New" w:hAnsi="Courier New" w:cs="Courier New" w:hint="default"/>
      </w:rPr>
    </w:lvl>
    <w:lvl w:ilvl="8" w:tplc="F6D295FE"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D9120C26">
      <w:start w:val="1"/>
      <w:numFmt w:val="bullet"/>
      <w:lvlText w:val=""/>
      <w:lvlJc w:val="left"/>
      <w:pPr>
        <w:ind w:left="1440" w:hanging="360"/>
      </w:pPr>
      <w:rPr>
        <w:rFonts w:ascii="Symbol" w:hAnsi="Symbol" w:hint="default"/>
      </w:rPr>
    </w:lvl>
    <w:lvl w:ilvl="1" w:tplc="6338F1D4" w:tentative="1">
      <w:start w:val="1"/>
      <w:numFmt w:val="bullet"/>
      <w:lvlText w:val="o"/>
      <w:lvlJc w:val="left"/>
      <w:pPr>
        <w:ind w:left="2160" w:hanging="360"/>
      </w:pPr>
      <w:rPr>
        <w:rFonts w:ascii="Courier New" w:hAnsi="Courier New" w:cs="Courier New" w:hint="default"/>
      </w:rPr>
    </w:lvl>
    <w:lvl w:ilvl="2" w:tplc="071C2EDE" w:tentative="1">
      <w:start w:val="1"/>
      <w:numFmt w:val="bullet"/>
      <w:lvlText w:val=""/>
      <w:lvlJc w:val="left"/>
      <w:pPr>
        <w:ind w:left="2880" w:hanging="360"/>
      </w:pPr>
      <w:rPr>
        <w:rFonts w:ascii="Wingdings" w:hAnsi="Wingdings" w:hint="default"/>
      </w:rPr>
    </w:lvl>
    <w:lvl w:ilvl="3" w:tplc="7B0E61D6" w:tentative="1">
      <w:start w:val="1"/>
      <w:numFmt w:val="bullet"/>
      <w:lvlText w:val=""/>
      <w:lvlJc w:val="left"/>
      <w:pPr>
        <w:ind w:left="3600" w:hanging="360"/>
      </w:pPr>
      <w:rPr>
        <w:rFonts w:ascii="Symbol" w:hAnsi="Symbol" w:hint="default"/>
      </w:rPr>
    </w:lvl>
    <w:lvl w:ilvl="4" w:tplc="E8EE8B9A" w:tentative="1">
      <w:start w:val="1"/>
      <w:numFmt w:val="bullet"/>
      <w:lvlText w:val="o"/>
      <w:lvlJc w:val="left"/>
      <w:pPr>
        <w:ind w:left="4320" w:hanging="360"/>
      </w:pPr>
      <w:rPr>
        <w:rFonts w:ascii="Courier New" w:hAnsi="Courier New" w:cs="Courier New" w:hint="default"/>
      </w:rPr>
    </w:lvl>
    <w:lvl w:ilvl="5" w:tplc="2B8AB94E" w:tentative="1">
      <w:start w:val="1"/>
      <w:numFmt w:val="bullet"/>
      <w:lvlText w:val=""/>
      <w:lvlJc w:val="left"/>
      <w:pPr>
        <w:ind w:left="5040" w:hanging="360"/>
      </w:pPr>
      <w:rPr>
        <w:rFonts w:ascii="Wingdings" w:hAnsi="Wingdings" w:hint="default"/>
      </w:rPr>
    </w:lvl>
    <w:lvl w:ilvl="6" w:tplc="69F440BE" w:tentative="1">
      <w:start w:val="1"/>
      <w:numFmt w:val="bullet"/>
      <w:lvlText w:val=""/>
      <w:lvlJc w:val="left"/>
      <w:pPr>
        <w:ind w:left="5760" w:hanging="360"/>
      </w:pPr>
      <w:rPr>
        <w:rFonts w:ascii="Symbol" w:hAnsi="Symbol" w:hint="default"/>
      </w:rPr>
    </w:lvl>
    <w:lvl w:ilvl="7" w:tplc="117ADC36" w:tentative="1">
      <w:start w:val="1"/>
      <w:numFmt w:val="bullet"/>
      <w:lvlText w:val="o"/>
      <w:lvlJc w:val="left"/>
      <w:pPr>
        <w:ind w:left="6480" w:hanging="360"/>
      </w:pPr>
      <w:rPr>
        <w:rFonts w:ascii="Courier New" w:hAnsi="Courier New" w:cs="Courier New" w:hint="default"/>
      </w:rPr>
    </w:lvl>
    <w:lvl w:ilvl="8" w:tplc="8B54B034" w:tentative="1">
      <w:start w:val="1"/>
      <w:numFmt w:val="bullet"/>
      <w:lvlText w:val=""/>
      <w:lvlJc w:val="left"/>
      <w:pPr>
        <w:ind w:left="7200" w:hanging="360"/>
      </w:pPr>
      <w:rPr>
        <w:rFonts w:ascii="Wingdings" w:hAnsi="Wingdings" w:hint="default"/>
      </w:rPr>
    </w:lvl>
  </w:abstractNum>
  <w:num w:numId="1" w16cid:durableId="597369732">
    <w:abstractNumId w:val="10"/>
  </w:num>
  <w:num w:numId="2" w16cid:durableId="1173105340">
    <w:abstractNumId w:val="19"/>
  </w:num>
  <w:num w:numId="3" w16cid:durableId="1809201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63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263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899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642751">
    <w:abstractNumId w:val="23"/>
  </w:num>
  <w:num w:numId="8" w16cid:durableId="2100446750">
    <w:abstractNumId w:val="18"/>
  </w:num>
  <w:num w:numId="9" w16cid:durableId="1985890281">
    <w:abstractNumId w:val="22"/>
  </w:num>
  <w:num w:numId="10" w16cid:durableId="20828726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2405789">
    <w:abstractNumId w:val="25"/>
  </w:num>
  <w:num w:numId="12" w16cid:durableId="8181839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11112">
    <w:abstractNumId w:val="20"/>
  </w:num>
  <w:num w:numId="14" w16cid:durableId="903489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799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4568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4461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2128600">
    <w:abstractNumId w:val="27"/>
  </w:num>
  <w:num w:numId="19" w16cid:durableId="1284532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757347">
    <w:abstractNumId w:val="15"/>
  </w:num>
  <w:num w:numId="21" w16cid:durableId="761071480">
    <w:abstractNumId w:val="12"/>
  </w:num>
  <w:num w:numId="22" w16cid:durableId="559747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6389533">
    <w:abstractNumId w:val="16"/>
  </w:num>
  <w:num w:numId="24" w16cid:durableId="1561937469">
    <w:abstractNumId w:val="28"/>
  </w:num>
  <w:num w:numId="25" w16cid:durableId="1812286284">
    <w:abstractNumId w:val="26"/>
  </w:num>
  <w:num w:numId="26" w16cid:durableId="1353337317">
    <w:abstractNumId w:val="21"/>
  </w:num>
  <w:num w:numId="27" w16cid:durableId="623271046">
    <w:abstractNumId w:val="11"/>
  </w:num>
  <w:num w:numId="28" w16cid:durableId="429083426">
    <w:abstractNumId w:val="29"/>
  </w:num>
  <w:num w:numId="29" w16cid:durableId="1001591925">
    <w:abstractNumId w:val="9"/>
  </w:num>
  <w:num w:numId="30" w16cid:durableId="535234879">
    <w:abstractNumId w:val="7"/>
  </w:num>
  <w:num w:numId="31" w16cid:durableId="1404333468">
    <w:abstractNumId w:val="6"/>
  </w:num>
  <w:num w:numId="32" w16cid:durableId="1549564330">
    <w:abstractNumId w:val="5"/>
  </w:num>
  <w:num w:numId="33" w16cid:durableId="1895845461">
    <w:abstractNumId w:val="4"/>
  </w:num>
  <w:num w:numId="34" w16cid:durableId="2051955266">
    <w:abstractNumId w:val="8"/>
  </w:num>
  <w:num w:numId="35" w16cid:durableId="1231884900">
    <w:abstractNumId w:val="3"/>
  </w:num>
  <w:num w:numId="36" w16cid:durableId="1377579669">
    <w:abstractNumId w:val="2"/>
  </w:num>
  <w:num w:numId="37" w16cid:durableId="1883133193">
    <w:abstractNumId w:val="1"/>
  </w:num>
  <w:num w:numId="38" w16cid:durableId="1162432577">
    <w:abstractNumId w:val="0"/>
  </w:num>
  <w:num w:numId="39" w16cid:durableId="386148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1487222">
    <w:abstractNumId w:val="13"/>
  </w:num>
  <w:num w:numId="41" w16cid:durableId="555505384">
    <w:abstractNumId w:val="17"/>
  </w:num>
  <w:num w:numId="42" w16cid:durableId="87439421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E6"/>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A90"/>
    <w:rsid w:val="00042C8A"/>
    <w:rsid w:val="0004536B"/>
    <w:rsid w:val="00046584"/>
    <w:rsid w:val="00046B68"/>
    <w:rsid w:val="00046DBA"/>
    <w:rsid w:val="000527DD"/>
    <w:rsid w:val="000578B2"/>
    <w:rsid w:val="00060959"/>
    <w:rsid w:val="00060C8F"/>
    <w:rsid w:val="0006298A"/>
    <w:rsid w:val="000663CD"/>
    <w:rsid w:val="000733FE"/>
    <w:rsid w:val="00074219"/>
    <w:rsid w:val="00074ED5"/>
    <w:rsid w:val="00080301"/>
    <w:rsid w:val="00083997"/>
    <w:rsid w:val="00083ACB"/>
    <w:rsid w:val="0008508E"/>
    <w:rsid w:val="00086557"/>
    <w:rsid w:val="00087951"/>
    <w:rsid w:val="0009113B"/>
    <w:rsid w:val="00093402"/>
    <w:rsid w:val="00094DA3"/>
    <w:rsid w:val="00096CD1"/>
    <w:rsid w:val="000A012C"/>
    <w:rsid w:val="000A0EB9"/>
    <w:rsid w:val="000A186C"/>
    <w:rsid w:val="000A1EA4"/>
    <w:rsid w:val="000A2476"/>
    <w:rsid w:val="000A5AF0"/>
    <w:rsid w:val="000A641A"/>
    <w:rsid w:val="000B2117"/>
    <w:rsid w:val="000B3EDB"/>
    <w:rsid w:val="000B543D"/>
    <w:rsid w:val="000B55F9"/>
    <w:rsid w:val="000B5BF7"/>
    <w:rsid w:val="000B613E"/>
    <w:rsid w:val="000B6BC8"/>
    <w:rsid w:val="000B75ED"/>
    <w:rsid w:val="000C0303"/>
    <w:rsid w:val="000C42EA"/>
    <w:rsid w:val="000C4546"/>
    <w:rsid w:val="000C77C6"/>
    <w:rsid w:val="000D1242"/>
    <w:rsid w:val="000D26A3"/>
    <w:rsid w:val="000E0970"/>
    <w:rsid w:val="000E3CC7"/>
    <w:rsid w:val="000E5073"/>
    <w:rsid w:val="000E6BD4"/>
    <w:rsid w:val="000E6D6D"/>
    <w:rsid w:val="000F1F1E"/>
    <w:rsid w:val="000F2259"/>
    <w:rsid w:val="000F2DDA"/>
    <w:rsid w:val="000F2EA0"/>
    <w:rsid w:val="000F5213"/>
    <w:rsid w:val="00101001"/>
    <w:rsid w:val="001018E1"/>
    <w:rsid w:val="00103276"/>
    <w:rsid w:val="0010392D"/>
    <w:rsid w:val="0010447F"/>
    <w:rsid w:val="00104FE3"/>
    <w:rsid w:val="00105291"/>
    <w:rsid w:val="0010714F"/>
    <w:rsid w:val="001120C5"/>
    <w:rsid w:val="001136BC"/>
    <w:rsid w:val="00120BD3"/>
    <w:rsid w:val="00121879"/>
    <w:rsid w:val="00122FEA"/>
    <w:rsid w:val="001232BD"/>
    <w:rsid w:val="00124ED5"/>
    <w:rsid w:val="001276FA"/>
    <w:rsid w:val="00132543"/>
    <w:rsid w:val="00140988"/>
    <w:rsid w:val="001447B3"/>
    <w:rsid w:val="0015080E"/>
    <w:rsid w:val="00152073"/>
    <w:rsid w:val="001545E5"/>
    <w:rsid w:val="00156598"/>
    <w:rsid w:val="00161939"/>
    <w:rsid w:val="00161AA0"/>
    <w:rsid w:val="00161D2E"/>
    <w:rsid w:val="00161F3E"/>
    <w:rsid w:val="00162093"/>
    <w:rsid w:val="00162CA9"/>
    <w:rsid w:val="00165459"/>
    <w:rsid w:val="00165A57"/>
    <w:rsid w:val="001712C2"/>
    <w:rsid w:val="00172BAF"/>
    <w:rsid w:val="0017593E"/>
    <w:rsid w:val="0017674D"/>
    <w:rsid w:val="001771DD"/>
    <w:rsid w:val="00177995"/>
    <w:rsid w:val="00177A8C"/>
    <w:rsid w:val="00186B33"/>
    <w:rsid w:val="00192F9D"/>
    <w:rsid w:val="00196EB8"/>
    <w:rsid w:val="00196EFB"/>
    <w:rsid w:val="001979FF"/>
    <w:rsid w:val="00197B17"/>
    <w:rsid w:val="001A0044"/>
    <w:rsid w:val="001A1950"/>
    <w:rsid w:val="001A1C1C"/>
    <w:rsid w:val="001A1C54"/>
    <w:rsid w:val="001A202A"/>
    <w:rsid w:val="001A3952"/>
    <w:rsid w:val="001A3ACE"/>
    <w:rsid w:val="001B058F"/>
    <w:rsid w:val="001B36A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365C3"/>
    <w:rsid w:val="00242378"/>
    <w:rsid w:val="002432E1"/>
    <w:rsid w:val="00246207"/>
    <w:rsid w:val="00246C5E"/>
    <w:rsid w:val="00250960"/>
    <w:rsid w:val="00250DC4"/>
    <w:rsid w:val="00251343"/>
    <w:rsid w:val="002536A4"/>
    <w:rsid w:val="00254F58"/>
    <w:rsid w:val="00256DD5"/>
    <w:rsid w:val="002620BC"/>
    <w:rsid w:val="00262802"/>
    <w:rsid w:val="00263A90"/>
    <w:rsid w:val="0026408B"/>
    <w:rsid w:val="00267C3E"/>
    <w:rsid w:val="002709BB"/>
    <w:rsid w:val="0027131C"/>
    <w:rsid w:val="00273BAC"/>
    <w:rsid w:val="002763B3"/>
    <w:rsid w:val="002802E3"/>
    <w:rsid w:val="00281886"/>
    <w:rsid w:val="0028213D"/>
    <w:rsid w:val="002862F1"/>
    <w:rsid w:val="00291373"/>
    <w:rsid w:val="0029597D"/>
    <w:rsid w:val="002962C3"/>
    <w:rsid w:val="00296AD0"/>
    <w:rsid w:val="0029752B"/>
    <w:rsid w:val="002A0A9C"/>
    <w:rsid w:val="002A2203"/>
    <w:rsid w:val="002A483C"/>
    <w:rsid w:val="002B0C7C"/>
    <w:rsid w:val="002B1729"/>
    <w:rsid w:val="002B36C7"/>
    <w:rsid w:val="002B4DD4"/>
    <w:rsid w:val="002B5277"/>
    <w:rsid w:val="002B5375"/>
    <w:rsid w:val="002B77C1"/>
    <w:rsid w:val="002C0ED7"/>
    <w:rsid w:val="002C2728"/>
    <w:rsid w:val="002C3420"/>
    <w:rsid w:val="002C6B8E"/>
    <w:rsid w:val="002D1E0D"/>
    <w:rsid w:val="002D2704"/>
    <w:rsid w:val="002D290A"/>
    <w:rsid w:val="002D4995"/>
    <w:rsid w:val="002D5006"/>
    <w:rsid w:val="002E01D0"/>
    <w:rsid w:val="002E161D"/>
    <w:rsid w:val="002E3100"/>
    <w:rsid w:val="002E6C95"/>
    <w:rsid w:val="002E7C36"/>
    <w:rsid w:val="002F3ADF"/>
    <w:rsid w:val="002F3D32"/>
    <w:rsid w:val="002F5F31"/>
    <w:rsid w:val="002F5F46"/>
    <w:rsid w:val="00300563"/>
    <w:rsid w:val="00302216"/>
    <w:rsid w:val="00303E53"/>
    <w:rsid w:val="00305CC1"/>
    <w:rsid w:val="00306E5F"/>
    <w:rsid w:val="00307E14"/>
    <w:rsid w:val="00314054"/>
    <w:rsid w:val="00316F27"/>
    <w:rsid w:val="003214F1"/>
    <w:rsid w:val="00322E4B"/>
    <w:rsid w:val="003233B1"/>
    <w:rsid w:val="003252EE"/>
    <w:rsid w:val="00327870"/>
    <w:rsid w:val="003308B0"/>
    <w:rsid w:val="0033259D"/>
    <w:rsid w:val="003333D2"/>
    <w:rsid w:val="00337339"/>
    <w:rsid w:val="003406C6"/>
    <w:rsid w:val="003418CC"/>
    <w:rsid w:val="003459BD"/>
    <w:rsid w:val="00350D38"/>
    <w:rsid w:val="00351B36"/>
    <w:rsid w:val="00357B4E"/>
    <w:rsid w:val="003609A7"/>
    <w:rsid w:val="00365476"/>
    <w:rsid w:val="003677CA"/>
    <w:rsid w:val="003716FD"/>
    <w:rsid w:val="0037204B"/>
    <w:rsid w:val="003744CF"/>
    <w:rsid w:val="00374717"/>
    <w:rsid w:val="0037602B"/>
    <w:rsid w:val="0037676C"/>
    <w:rsid w:val="00381043"/>
    <w:rsid w:val="003829E5"/>
    <w:rsid w:val="00382E50"/>
    <w:rsid w:val="00383948"/>
    <w:rsid w:val="00386109"/>
    <w:rsid w:val="00386944"/>
    <w:rsid w:val="003956CC"/>
    <w:rsid w:val="00395C9A"/>
    <w:rsid w:val="003A04E1"/>
    <w:rsid w:val="003A0853"/>
    <w:rsid w:val="003A6B67"/>
    <w:rsid w:val="003B0C2B"/>
    <w:rsid w:val="003B13B6"/>
    <w:rsid w:val="003B14C3"/>
    <w:rsid w:val="003B15E6"/>
    <w:rsid w:val="003B1BDC"/>
    <w:rsid w:val="003B408A"/>
    <w:rsid w:val="003C08A2"/>
    <w:rsid w:val="003C0DC0"/>
    <w:rsid w:val="003C2045"/>
    <w:rsid w:val="003C43A1"/>
    <w:rsid w:val="003C4FC0"/>
    <w:rsid w:val="003C55F4"/>
    <w:rsid w:val="003C7897"/>
    <w:rsid w:val="003C7A3F"/>
    <w:rsid w:val="003D2766"/>
    <w:rsid w:val="003D2A74"/>
    <w:rsid w:val="003D3E8F"/>
    <w:rsid w:val="003D5583"/>
    <w:rsid w:val="003D6475"/>
    <w:rsid w:val="003D6EE6"/>
    <w:rsid w:val="003E1385"/>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744"/>
    <w:rsid w:val="004148F9"/>
    <w:rsid w:val="0042084E"/>
    <w:rsid w:val="00420ADA"/>
    <w:rsid w:val="00421EEF"/>
    <w:rsid w:val="004245FC"/>
    <w:rsid w:val="00424D65"/>
    <w:rsid w:val="00425615"/>
    <w:rsid w:val="00430393"/>
    <w:rsid w:val="00431806"/>
    <w:rsid w:val="00432A3B"/>
    <w:rsid w:val="004350F9"/>
    <w:rsid w:val="00436C79"/>
    <w:rsid w:val="00437AC5"/>
    <w:rsid w:val="0044014D"/>
    <w:rsid w:val="00442C6C"/>
    <w:rsid w:val="00443CBE"/>
    <w:rsid w:val="00443E8A"/>
    <w:rsid w:val="004441BC"/>
    <w:rsid w:val="004468B4"/>
    <w:rsid w:val="0045230A"/>
    <w:rsid w:val="00454AD0"/>
    <w:rsid w:val="00457337"/>
    <w:rsid w:val="00461D61"/>
    <w:rsid w:val="00462E3D"/>
    <w:rsid w:val="00464AF3"/>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B3A"/>
    <w:rsid w:val="004C5541"/>
    <w:rsid w:val="004C6EEE"/>
    <w:rsid w:val="004C702B"/>
    <w:rsid w:val="004C7672"/>
    <w:rsid w:val="004D0033"/>
    <w:rsid w:val="004D016B"/>
    <w:rsid w:val="004D1B22"/>
    <w:rsid w:val="004D23CC"/>
    <w:rsid w:val="004D36F2"/>
    <w:rsid w:val="004E1106"/>
    <w:rsid w:val="004E138F"/>
    <w:rsid w:val="004E36FC"/>
    <w:rsid w:val="004E3D24"/>
    <w:rsid w:val="004E4649"/>
    <w:rsid w:val="004E5C2B"/>
    <w:rsid w:val="004F00DD"/>
    <w:rsid w:val="004F17D4"/>
    <w:rsid w:val="004F2133"/>
    <w:rsid w:val="004F41BC"/>
    <w:rsid w:val="004F5398"/>
    <w:rsid w:val="004F55F1"/>
    <w:rsid w:val="004F6936"/>
    <w:rsid w:val="004F7B35"/>
    <w:rsid w:val="00503DC6"/>
    <w:rsid w:val="00506109"/>
    <w:rsid w:val="00506F5D"/>
    <w:rsid w:val="00510C37"/>
    <w:rsid w:val="005126D0"/>
    <w:rsid w:val="00513109"/>
    <w:rsid w:val="0051366E"/>
    <w:rsid w:val="00514667"/>
    <w:rsid w:val="0051568D"/>
    <w:rsid w:val="00516059"/>
    <w:rsid w:val="00524F4D"/>
    <w:rsid w:val="00526AC7"/>
    <w:rsid w:val="00526C15"/>
    <w:rsid w:val="005317C2"/>
    <w:rsid w:val="00533DB3"/>
    <w:rsid w:val="005362F8"/>
    <w:rsid w:val="00536499"/>
    <w:rsid w:val="0054146B"/>
    <w:rsid w:val="00542A03"/>
    <w:rsid w:val="00543903"/>
    <w:rsid w:val="00543F11"/>
    <w:rsid w:val="00546305"/>
    <w:rsid w:val="00547A95"/>
    <w:rsid w:val="0055078D"/>
    <w:rsid w:val="0055119B"/>
    <w:rsid w:val="00552C11"/>
    <w:rsid w:val="00554C44"/>
    <w:rsid w:val="0055665C"/>
    <w:rsid w:val="00561202"/>
    <w:rsid w:val="00563BE9"/>
    <w:rsid w:val="00572031"/>
    <w:rsid w:val="00572282"/>
    <w:rsid w:val="00573CE3"/>
    <w:rsid w:val="00575A06"/>
    <w:rsid w:val="00575D16"/>
    <w:rsid w:val="00576E84"/>
    <w:rsid w:val="00580394"/>
    <w:rsid w:val="005809CD"/>
    <w:rsid w:val="00582B8C"/>
    <w:rsid w:val="005854ED"/>
    <w:rsid w:val="0058757E"/>
    <w:rsid w:val="00596A4B"/>
    <w:rsid w:val="00597507"/>
    <w:rsid w:val="005A2AF8"/>
    <w:rsid w:val="005A479D"/>
    <w:rsid w:val="005B1C6D"/>
    <w:rsid w:val="005B21B6"/>
    <w:rsid w:val="005B3A08"/>
    <w:rsid w:val="005B3ED2"/>
    <w:rsid w:val="005B64AA"/>
    <w:rsid w:val="005B7A63"/>
    <w:rsid w:val="005C0955"/>
    <w:rsid w:val="005C12E2"/>
    <w:rsid w:val="005C1B99"/>
    <w:rsid w:val="005C49DA"/>
    <w:rsid w:val="005C50F3"/>
    <w:rsid w:val="005C54B5"/>
    <w:rsid w:val="005C5D80"/>
    <w:rsid w:val="005C5D91"/>
    <w:rsid w:val="005D07B8"/>
    <w:rsid w:val="005D1125"/>
    <w:rsid w:val="005D6597"/>
    <w:rsid w:val="005E136E"/>
    <w:rsid w:val="005E14E7"/>
    <w:rsid w:val="005E26A3"/>
    <w:rsid w:val="005E2ECB"/>
    <w:rsid w:val="005E447E"/>
    <w:rsid w:val="005E4FD1"/>
    <w:rsid w:val="005F0775"/>
    <w:rsid w:val="005F0CF5"/>
    <w:rsid w:val="005F21EB"/>
    <w:rsid w:val="005F275F"/>
    <w:rsid w:val="005F3A96"/>
    <w:rsid w:val="005F64CF"/>
    <w:rsid w:val="006041AD"/>
    <w:rsid w:val="006043E8"/>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47637"/>
    <w:rsid w:val="006505BD"/>
    <w:rsid w:val="006508EA"/>
    <w:rsid w:val="0065092E"/>
    <w:rsid w:val="006557A7"/>
    <w:rsid w:val="00656290"/>
    <w:rsid w:val="006601C9"/>
    <w:rsid w:val="006608D8"/>
    <w:rsid w:val="006621D7"/>
    <w:rsid w:val="0066302A"/>
    <w:rsid w:val="00667770"/>
    <w:rsid w:val="00670597"/>
    <w:rsid w:val="006706D0"/>
    <w:rsid w:val="00673722"/>
    <w:rsid w:val="00677574"/>
    <w:rsid w:val="00677BA0"/>
    <w:rsid w:val="00683878"/>
    <w:rsid w:val="0068454C"/>
    <w:rsid w:val="00684C14"/>
    <w:rsid w:val="00691B62"/>
    <w:rsid w:val="00691DD4"/>
    <w:rsid w:val="006933B5"/>
    <w:rsid w:val="00693D14"/>
    <w:rsid w:val="00695A93"/>
    <w:rsid w:val="00696F27"/>
    <w:rsid w:val="006A18C2"/>
    <w:rsid w:val="006A1A1E"/>
    <w:rsid w:val="006A3383"/>
    <w:rsid w:val="006B077C"/>
    <w:rsid w:val="006B16AF"/>
    <w:rsid w:val="006B4AF6"/>
    <w:rsid w:val="006B6803"/>
    <w:rsid w:val="006D0F16"/>
    <w:rsid w:val="006D21D1"/>
    <w:rsid w:val="006D2A3F"/>
    <w:rsid w:val="006D2FBC"/>
    <w:rsid w:val="006D3FA4"/>
    <w:rsid w:val="006E138B"/>
    <w:rsid w:val="006E1867"/>
    <w:rsid w:val="006E79E5"/>
    <w:rsid w:val="006F0330"/>
    <w:rsid w:val="006F1FDC"/>
    <w:rsid w:val="006F6095"/>
    <w:rsid w:val="006F6B8C"/>
    <w:rsid w:val="007013EF"/>
    <w:rsid w:val="00704EF2"/>
    <w:rsid w:val="007055BD"/>
    <w:rsid w:val="00714BEC"/>
    <w:rsid w:val="007173CA"/>
    <w:rsid w:val="007216AA"/>
    <w:rsid w:val="00721AB5"/>
    <w:rsid w:val="00721CFB"/>
    <w:rsid w:val="00721DEF"/>
    <w:rsid w:val="00724A43"/>
    <w:rsid w:val="007273AC"/>
    <w:rsid w:val="00731AD4"/>
    <w:rsid w:val="007346E4"/>
    <w:rsid w:val="007352FA"/>
    <w:rsid w:val="0073546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734"/>
    <w:rsid w:val="0077463E"/>
    <w:rsid w:val="0077656B"/>
    <w:rsid w:val="00776928"/>
    <w:rsid w:val="00776E0F"/>
    <w:rsid w:val="007774B1"/>
    <w:rsid w:val="00777BE1"/>
    <w:rsid w:val="00781E4A"/>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0A"/>
    <w:rsid w:val="007D2BDE"/>
    <w:rsid w:val="007D2FB6"/>
    <w:rsid w:val="007D49EB"/>
    <w:rsid w:val="007D5E1C"/>
    <w:rsid w:val="007E0DE2"/>
    <w:rsid w:val="007E3B98"/>
    <w:rsid w:val="007E417A"/>
    <w:rsid w:val="007F31B6"/>
    <w:rsid w:val="007F4F7F"/>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7D0"/>
    <w:rsid w:val="00825A56"/>
    <w:rsid w:val="00831C2C"/>
    <w:rsid w:val="008338A2"/>
    <w:rsid w:val="0084002B"/>
    <w:rsid w:val="00841AA9"/>
    <w:rsid w:val="008444A1"/>
    <w:rsid w:val="008474FE"/>
    <w:rsid w:val="00847FBC"/>
    <w:rsid w:val="0085232E"/>
    <w:rsid w:val="00853EE4"/>
    <w:rsid w:val="00855509"/>
    <w:rsid w:val="00855535"/>
    <w:rsid w:val="00857C5A"/>
    <w:rsid w:val="0086255E"/>
    <w:rsid w:val="008633F0"/>
    <w:rsid w:val="008668B8"/>
    <w:rsid w:val="00866928"/>
    <w:rsid w:val="00867D9D"/>
    <w:rsid w:val="00872C54"/>
    <w:rsid w:val="00872E0A"/>
    <w:rsid w:val="00873594"/>
    <w:rsid w:val="008738D5"/>
    <w:rsid w:val="00875285"/>
    <w:rsid w:val="00884B62"/>
    <w:rsid w:val="0088529C"/>
    <w:rsid w:val="008855BA"/>
    <w:rsid w:val="008868F3"/>
    <w:rsid w:val="00887903"/>
    <w:rsid w:val="0089270A"/>
    <w:rsid w:val="00893AF6"/>
    <w:rsid w:val="00894BC4"/>
    <w:rsid w:val="008A15E3"/>
    <w:rsid w:val="008A28A8"/>
    <w:rsid w:val="008A5B32"/>
    <w:rsid w:val="008A5D60"/>
    <w:rsid w:val="008B201A"/>
    <w:rsid w:val="008B2029"/>
    <w:rsid w:val="008B2EE4"/>
    <w:rsid w:val="008B3821"/>
    <w:rsid w:val="008B4D3D"/>
    <w:rsid w:val="008B57C7"/>
    <w:rsid w:val="008B5E39"/>
    <w:rsid w:val="008C2F92"/>
    <w:rsid w:val="008C589D"/>
    <w:rsid w:val="008C6D51"/>
    <w:rsid w:val="008D2846"/>
    <w:rsid w:val="008D4236"/>
    <w:rsid w:val="008D462F"/>
    <w:rsid w:val="008D5C45"/>
    <w:rsid w:val="008D6DCF"/>
    <w:rsid w:val="008E3819"/>
    <w:rsid w:val="008E4376"/>
    <w:rsid w:val="008E7A0A"/>
    <w:rsid w:val="008E7B49"/>
    <w:rsid w:val="008F06FE"/>
    <w:rsid w:val="008F4DF5"/>
    <w:rsid w:val="008F59F6"/>
    <w:rsid w:val="00900719"/>
    <w:rsid w:val="009017AC"/>
    <w:rsid w:val="00902A9A"/>
    <w:rsid w:val="00904A1C"/>
    <w:rsid w:val="00905030"/>
    <w:rsid w:val="00906490"/>
    <w:rsid w:val="009111B2"/>
    <w:rsid w:val="0091226F"/>
    <w:rsid w:val="00912ECF"/>
    <w:rsid w:val="009151F5"/>
    <w:rsid w:val="00924AE1"/>
    <w:rsid w:val="009257ED"/>
    <w:rsid w:val="009269B1"/>
    <w:rsid w:val="0092724D"/>
    <w:rsid w:val="009272B3"/>
    <w:rsid w:val="00931366"/>
    <w:rsid w:val="009315BE"/>
    <w:rsid w:val="0093338F"/>
    <w:rsid w:val="00937BD9"/>
    <w:rsid w:val="0094242F"/>
    <w:rsid w:val="00950E2C"/>
    <w:rsid w:val="00951D50"/>
    <w:rsid w:val="009525EB"/>
    <w:rsid w:val="0095470B"/>
    <w:rsid w:val="00954874"/>
    <w:rsid w:val="00954D01"/>
    <w:rsid w:val="0095615A"/>
    <w:rsid w:val="009611A4"/>
    <w:rsid w:val="00961400"/>
    <w:rsid w:val="00963646"/>
    <w:rsid w:val="0096632D"/>
    <w:rsid w:val="00967124"/>
    <w:rsid w:val="009718C7"/>
    <w:rsid w:val="0097559F"/>
    <w:rsid w:val="009761EA"/>
    <w:rsid w:val="0097761E"/>
    <w:rsid w:val="0098043E"/>
    <w:rsid w:val="00982454"/>
    <w:rsid w:val="00982CF0"/>
    <w:rsid w:val="009853E1"/>
    <w:rsid w:val="00986E6B"/>
    <w:rsid w:val="00990032"/>
    <w:rsid w:val="00990B19"/>
    <w:rsid w:val="0099153B"/>
    <w:rsid w:val="00991769"/>
    <w:rsid w:val="0099232C"/>
    <w:rsid w:val="00994386"/>
    <w:rsid w:val="00994791"/>
    <w:rsid w:val="00997F6B"/>
    <w:rsid w:val="009A13D8"/>
    <w:rsid w:val="009A279E"/>
    <w:rsid w:val="009A3015"/>
    <w:rsid w:val="009A3490"/>
    <w:rsid w:val="009B0A6F"/>
    <w:rsid w:val="009B0A94"/>
    <w:rsid w:val="009B2AE8"/>
    <w:rsid w:val="009B5622"/>
    <w:rsid w:val="009B59E9"/>
    <w:rsid w:val="009B5A5A"/>
    <w:rsid w:val="009B7004"/>
    <w:rsid w:val="009B70AA"/>
    <w:rsid w:val="009C1CB1"/>
    <w:rsid w:val="009C4523"/>
    <w:rsid w:val="009C5E77"/>
    <w:rsid w:val="009C7A7E"/>
    <w:rsid w:val="009D02E8"/>
    <w:rsid w:val="009D51D0"/>
    <w:rsid w:val="009D70A4"/>
    <w:rsid w:val="009D7A52"/>
    <w:rsid w:val="009D7B14"/>
    <w:rsid w:val="009D7DA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37B8"/>
    <w:rsid w:val="00A24442"/>
    <w:rsid w:val="00A252B9"/>
    <w:rsid w:val="00A32577"/>
    <w:rsid w:val="00A330BB"/>
    <w:rsid w:val="00A34ACD"/>
    <w:rsid w:val="00A44882"/>
    <w:rsid w:val="00A45125"/>
    <w:rsid w:val="00A5439B"/>
    <w:rsid w:val="00A54715"/>
    <w:rsid w:val="00A55ABB"/>
    <w:rsid w:val="00A6061C"/>
    <w:rsid w:val="00A6121D"/>
    <w:rsid w:val="00A62D44"/>
    <w:rsid w:val="00A67263"/>
    <w:rsid w:val="00A7161C"/>
    <w:rsid w:val="00A7480B"/>
    <w:rsid w:val="00A77AA3"/>
    <w:rsid w:val="00A80797"/>
    <w:rsid w:val="00A8236D"/>
    <w:rsid w:val="00A854EB"/>
    <w:rsid w:val="00A86C50"/>
    <w:rsid w:val="00A872E5"/>
    <w:rsid w:val="00A91406"/>
    <w:rsid w:val="00A9224D"/>
    <w:rsid w:val="00A96E65"/>
    <w:rsid w:val="00A96ECE"/>
    <w:rsid w:val="00A97C72"/>
    <w:rsid w:val="00AA310B"/>
    <w:rsid w:val="00AA434F"/>
    <w:rsid w:val="00AA63D4"/>
    <w:rsid w:val="00AB06E8"/>
    <w:rsid w:val="00AB1CD3"/>
    <w:rsid w:val="00AB352F"/>
    <w:rsid w:val="00AC0DE8"/>
    <w:rsid w:val="00AC274B"/>
    <w:rsid w:val="00AC4764"/>
    <w:rsid w:val="00AC6D36"/>
    <w:rsid w:val="00AD0CBA"/>
    <w:rsid w:val="00AD26E2"/>
    <w:rsid w:val="00AD5386"/>
    <w:rsid w:val="00AD784C"/>
    <w:rsid w:val="00AE126A"/>
    <w:rsid w:val="00AE1BAE"/>
    <w:rsid w:val="00AE3005"/>
    <w:rsid w:val="00AE3BD5"/>
    <w:rsid w:val="00AE4282"/>
    <w:rsid w:val="00AE59A0"/>
    <w:rsid w:val="00AE7145"/>
    <w:rsid w:val="00AE7313"/>
    <w:rsid w:val="00AF0C57"/>
    <w:rsid w:val="00AF2649"/>
    <w:rsid w:val="00AF26F3"/>
    <w:rsid w:val="00AF5F04"/>
    <w:rsid w:val="00B00672"/>
    <w:rsid w:val="00B01B4D"/>
    <w:rsid w:val="00B02154"/>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5B8"/>
    <w:rsid w:val="00B45141"/>
    <w:rsid w:val="00B453CE"/>
    <w:rsid w:val="00B46034"/>
    <w:rsid w:val="00B47DAB"/>
    <w:rsid w:val="00B519CD"/>
    <w:rsid w:val="00B5273A"/>
    <w:rsid w:val="00B57329"/>
    <w:rsid w:val="00B57593"/>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97A42"/>
    <w:rsid w:val="00BA0EF1"/>
    <w:rsid w:val="00BA269B"/>
    <w:rsid w:val="00BA29AD"/>
    <w:rsid w:val="00BA33CF"/>
    <w:rsid w:val="00BA3F8D"/>
    <w:rsid w:val="00BA7BAD"/>
    <w:rsid w:val="00BB754C"/>
    <w:rsid w:val="00BB7A10"/>
    <w:rsid w:val="00BC60BE"/>
    <w:rsid w:val="00BC7468"/>
    <w:rsid w:val="00BC7D4F"/>
    <w:rsid w:val="00BC7ED7"/>
    <w:rsid w:val="00BD2850"/>
    <w:rsid w:val="00BE145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0DF2"/>
    <w:rsid w:val="00C410C7"/>
    <w:rsid w:val="00C4173A"/>
    <w:rsid w:val="00C445C4"/>
    <w:rsid w:val="00C50DED"/>
    <w:rsid w:val="00C52217"/>
    <w:rsid w:val="00C602FF"/>
    <w:rsid w:val="00C61174"/>
    <w:rsid w:val="00C6148F"/>
    <w:rsid w:val="00C621B1"/>
    <w:rsid w:val="00C62F7A"/>
    <w:rsid w:val="00C63B9C"/>
    <w:rsid w:val="00C65086"/>
    <w:rsid w:val="00C6682F"/>
    <w:rsid w:val="00C67BF4"/>
    <w:rsid w:val="00C7275E"/>
    <w:rsid w:val="00C730CA"/>
    <w:rsid w:val="00C74C5D"/>
    <w:rsid w:val="00C8415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CF6952"/>
    <w:rsid w:val="00D02919"/>
    <w:rsid w:val="00D04C61"/>
    <w:rsid w:val="00D058A5"/>
    <w:rsid w:val="00D05B8D"/>
    <w:rsid w:val="00D05B9B"/>
    <w:rsid w:val="00D065A2"/>
    <w:rsid w:val="00D079AA"/>
    <w:rsid w:val="00D07F00"/>
    <w:rsid w:val="00D1130F"/>
    <w:rsid w:val="00D14A36"/>
    <w:rsid w:val="00D17B72"/>
    <w:rsid w:val="00D3185C"/>
    <w:rsid w:val="00D3205F"/>
    <w:rsid w:val="00D3318E"/>
    <w:rsid w:val="00D33E72"/>
    <w:rsid w:val="00D35BD6"/>
    <w:rsid w:val="00D361B5"/>
    <w:rsid w:val="00D411A2"/>
    <w:rsid w:val="00D4606D"/>
    <w:rsid w:val="00D4649F"/>
    <w:rsid w:val="00D50B9C"/>
    <w:rsid w:val="00D52D73"/>
    <w:rsid w:val="00D52E58"/>
    <w:rsid w:val="00D56B20"/>
    <w:rsid w:val="00D578B3"/>
    <w:rsid w:val="00D618F4"/>
    <w:rsid w:val="00D67F2A"/>
    <w:rsid w:val="00D714CC"/>
    <w:rsid w:val="00D75EA7"/>
    <w:rsid w:val="00D81ADF"/>
    <w:rsid w:val="00D81F21"/>
    <w:rsid w:val="00D8225E"/>
    <w:rsid w:val="00D864F2"/>
    <w:rsid w:val="00D87793"/>
    <w:rsid w:val="00D93441"/>
    <w:rsid w:val="00D943F8"/>
    <w:rsid w:val="00D95470"/>
    <w:rsid w:val="00D96B55"/>
    <w:rsid w:val="00D971B9"/>
    <w:rsid w:val="00DA2619"/>
    <w:rsid w:val="00DA2E57"/>
    <w:rsid w:val="00DA4239"/>
    <w:rsid w:val="00DA65DE"/>
    <w:rsid w:val="00DA6ADC"/>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655"/>
    <w:rsid w:val="00DE6028"/>
    <w:rsid w:val="00DE6C85"/>
    <w:rsid w:val="00DE78A3"/>
    <w:rsid w:val="00DF1A71"/>
    <w:rsid w:val="00DF50FC"/>
    <w:rsid w:val="00DF68C7"/>
    <w:rsid w:val="00DF731A"/>
    <w:rsid w:val="00E0373F"/>
    <w:rsid w:val="00E06B75"/>
    <w:rsid w:val="00E11332"/>
    <w:rsid w:val="00E11352"/>
    <w:rsid w:val="00E170DC"/>
    <w:rsid w:val="00E17546"/>
    <w:rsid w:val="00E210B5"/>
    <w:rsid w:val="00E261B3"/>
    <w:rsid w:val="00E26818"/>
    <w:rsid w:val="00E27FFC"/>
    <w:rsid w:val="00E30B15"/>
    <w:rsid w:val="00E33237"/>
    <w:rsid w:val="00E40181"/>
    <w:rsid w:val="00E450A5"/>
    <w:rsid w:val="00E46270"/>
    <w:rsid w:val="00E532D5"/>
    <w:rsid w:val="00E54950"/>
    <w:rsid w:val="00E54DC4"/>
    <w:rsid w:val="00E55FB3"/>
    <w:rsid w:val="00E56A01"/>
    <w:rsid w:val="00E62533"/>
    <w:rsid w:val="00E629A1"/>
    <w:rsid w:val="00E6794C"/>
    <w:rsid w:val="00E71591"/>
    <w:rsid w:val="00E71CEB"/>
    <w:rsid w:val="00E7474F"/>
    <w:rsid w:val="00E80DE3"/>
    <w:rsid w:val="00E82C55"/>
    <w:rsid w:val="00E84F0E"/>
    <w:rsid w:val="00E85E33"/>
    <w:rsid w:val="00E8787E"/>
    <w:rsid w:val="00E879E6"/>
    <w:rsid w:val="00E92AC3"/>
    <w:rsid w:val="00EA2F6A"/>
    <w:rsid w:val="00EB00E0"/>
    <w:rsid w:val="00EB05D5"/>
    <w:rsid w:val="00EB1931"/>
    <w:rsid w:val="00EB5A54"/>
    <w:rsid w:val="00EB77B3"/>
    <w:rsid w:val="00EC059F"/>
    <w:rsid w:val="00EC1F24"/>
    <w:rsid w:val="00EC20FF"/>
    <w:rsid w:val="00EC22F6"/>
    <w:rsid w:val="00EC318B"/>
    <w:rsid w:val="00ED5B9B"/>
    <w:rsid w:val="00ED6BAD"/>
    <w:rsid w:val="00ED7447"/>
    <w:rsid w:val="00EE00D6"/>
    <w:rsid w:val="00EE11E7"/>
    <w:rsid w:val="00EE1488"/>
    <w:rsid w:val="00EE1730"/>
    <w:rsid w:val="00EE2251"/>
    <w:rsid w:val="00EE29AD"/>
    <w:rsid w:val="00EE3E24"/>
    <w:rsid w:val="00EE4D5D"/>
    <w:rsid w:val="00EE5131"/>
    <w:rsid w:val="00EE5DFD"/>
    <w:rsid w:val="00EF109B"/>
    <w:rsid w:val="00EF201C"/>
    <w:rsid w:val="00EF2C72"/>
    <w:rsid w:val="00EF36AF"/>
    <w:rsid w:val="00EF3F73"/>
    <w:rsid w:val="00EF59A3"/>
    <w:rsid w:val="00EF6675"/>
    <w:rsid w:val="00F0063D"/>
    <w:rsid w:val="00F00F9C"/>
    <w:rsid w:val="00F01E5F"/>
    <w:rsid w:val="00F024F3"/>
    <w:rsid w:val="00F02ABA"/>
    <w:rsid w:val="00F03701"/>
    <w:rsid w:val="00F0437A"/>
    <w:rsid w:val="00F06ED9"/>
    <w:rsid w:val="00F101B8"/>
    <w:rsid w:val="00F10C7D"/>
    <w:rsid w:val="00F11037"/>
    <w:rsid w:val="00F16F1B"/>
    <w:rsid w:val="00F235EE"/>
    <w:rsid w:val="00F250A9"/>
    <w:rsid w:val="00F267AF"/>
    <w:rsid w:val="00F30FF4"/>
    <w:rsid w:val="00F3122E"/>
    <w:rsid w:val="00F314A1"/>
    <w:rsid w:val="00F32368"/>
    <w:rsid w:val="00F331AD"/>
    <w:rsid w:val="00F34FC3"/>
    <w:rsid w:val="00F35287"/>
    <w:rsid w:val="00F37A91"/>
    <w:rsid w:val="00F37EF2"/>
    <w:rsid w:val="00F40A70"/>
    <w:rsid w:val="00F42C0B"/>
    <w:rsid w:val="00F43A37"/>
    <w:rsid w:val="00F4641B"/>
    <w:rsid w:val="00F46EB8"/>
    <w:rsid w:val="00F47191"/>
    <w:rsid w:val="00F476B8"/>
    <w:rsid w:val="00F47C83"/>
    <w:rsid w:val="00F47CDD"/>
    <w:rsid w:val="00F50CD1"/>
    <w:rsid w:val="00F511E4"/>
    <w:rsid w:val="00F51C8F"/>
    <w:rsid w:val="00F52D09"/>
    <w:rsid w:val="00F52E08"/>
    <w:rsid w:val="00F53A66"/>
    <w:rsid w:val="00F5462D"/>
    <w:rsid w:val="00F55B21"/>
    <w:rsid w:val="00F5620A"/>
    <w:rsid w:val="00F566EE"/>
    <w:rsid w:val="00F56EF6"/>
    <w:rsid w:val="00F60082"/>
    <w:rsid w:val="00F61A9F"/>
    <w:rsid w:val="00F61B5F"/>
    <w:rsid w:val="00F61C7C"/>
    <w:rsid w:val="00F64696"/>
    <w:rsid w:val="00F65AA9"/>
    <w:rsid w:val="00F6768F"/>
    <w:rsid w:val="00F72115"/>
    <w:rsid w:val="00F72C2C"/>
    <w:rsid w:val="00F741F2"/>
    <w:rsid w:val="00F75682"/>
    <w:rsid w:val="00F76CAB"/>
    <w:rsid w:val="00F772C6"/>
    <w:rsid w:val="00F815B5"/>
    <w:rsid w:val="00F815C3"/>
    <w:rsid w:val="00F85195"/>
    <w:rsid w:val="00F868E3"/>
    <w:rsid w:val="00F87310"/>
    <w:rsid w:val="00F938BA"/>
    <w:rsid w:val="00F950C1"/>
    <w:rsid w:val="00F96C51"/>
    <w:rsid w:val="00F97919"/>
    <w:rsid w:val="00FA2C46"/>
    <w:rsid w:val="00FA3043"/>
    <w:rsid w:val="00FA3525"/>
    <w:rsid w:val="00FA5A53"/>
    <w:rsid w:val="00FA66D1"/>
    <w:rsid w:val="00FB0C82"/>
    <w:rsid w:val="00FB3501"/>
    <w:rsid w:val="00FB4769"/>
    <w:rsid w:val="00FB4CDA"/>
    <w:rsid w:val="00FB6481"/>
    <w:rsid w:val="00FB6D36"/>
    <w:rsid w:val="00FC0965"/>
    <w:rsid w:val="00FC0F81"/>
    <w:rsid w:val="00FC252F"/>
    <w:rsid w:val="00FC395C"/>
    <w:rsid w:val="00FC5BD8"/>
    <w:rsid w:val="00FC5E8E"/>
    <w:rsid w:val="00FC61AF"/>
    <w:rsid w:val="00FD3766"/>
    <w:rsid w:val="00FD47C4"/>
    <w:rsid w:val="00FE2DCF"/>
    <w:rsid w:val="00FE3FA7"/>
    <w:rsid w:val="00FE61A6"/>
    <w:rsid w:val="00FF215D"/>
    <w:rsid w:val="00FF2A4E"/>
    <w:rsid w:val="00FF2FCE"/>
    <w:rsid w:val="00FF4F7D"/>
    <w:rsid w:val="00FF6D9D"/>
    <w:rsid w:val="00FF7DD5"/>
    <w:rsid w:val="01ED410C"/>
    <w:rsid w:val="0389116D"/>
    <w:rsid w:val="0A983012"/>
    <w:rsid w:val="0F16838F"/>
    <w:rsid w:val="0FFD9290"/>
    <w:rsid w:val="15EB008C"/>
    <w:rsid w:val="194D40F0"/>
    <w:rsid w:val="1E20B213"/>
    <w:rsid w:val="1FCECB9B"/>
    <w:rsid w:val="28128618"/>
    <w:rsid w:val="2B45BD79"/>
    <w:rsid w:val="2FBDA229"/>
    <w:rsid w:val="33D5D1CE"/>
    <w:rsid w:val="35410E40"/>
    <w:rsid w:val="39118C0A"/>
    <w:rsid w:val="3956D5FF"/>
    <w:rsid w:val="3BA122E2"/>
    <w:rsid w:val="3FF0B78E"/>
    <w:rsid w:val="494F72D0"/>
    <w:rsid w:val="53104FA8"/>
    <w:rsid w:val="54AC2009"/>
    <w:rsid w:val="55D3E68F"/>
    <w:rsid w:val="5664E205"/>
    <w:rsid w:val="583C4586"/>
    <w:rsid w:val="5AEB7267"/>
    <w:rsid w:val="5B385328"/>
    <w:rsid w:val="5C3FB86F"/>
    <w:rsid w:val="5C9E0991"/>
    <w:rsid w:val="6343650D"/>
    <w:rsid w:val="6881B642"/>
    <w:rsid w:val="6DC4E1E9"/>
    <w:rsid w:val="7298530C"/>
    <w:rsid w:val="776BC42F"/>
    <w:rsid w:val="7AA364F1"/>
    <w:rsid w:val="7C260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4E8FA"/>
  <w15:docId w15:val="{AF5C3D76-C64C-460A-8E1F-A5CE719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C0DC0"/>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FC61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mergency.vic.gov.au/reli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ergenc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mergency.vic.gov.au/reli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ergency.vic.gov.au/relief/" TargetMode="External"/><Relationship Id="rId20" Type="http://schemas.openxmlformats.org/officeDocument/2006/relationships/hyperlink" Target="https://www.vic.gov.au/know-your-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mergency.vic.gov.au/relief/" TargetMode="External"/><Relationship Id="rId23"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b@dff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6zv9\OneDrive%20-%20DFFH,%20DH%20Victoria\Templates\Factsheet\DFFH%20emergency%20management%20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Andrea Spiteri (DFFH)</DisplayName>
        <AccountId>473</AccountId>
        <AccountType/>
      </UserInfo>
      <UserInfo>
        <DisplayName>Sheridan Raiti (DFFH)</DisplayName>
        <AccountId>137</AccountId>
        <AccountType/>
      </UserInfo>
      <UserInfo>
        <DisplayName>Sophie Vale (DFFH)</DisplayName>
        <AccountId>1107</AccountId>
        <AccountType/>
      </UserInfo>
      <UserInfo>
        <DisplayName>Jackie Bernardi (DFFH)</DisplayName>
        <AccountId>3600</AccountId>
        <AccountType/>
      </UserInfo>
      <UserInfo>
        <DisplayName>Tim Hamilton (DFFH)</DisplayName>
        <AccountId>1081</AccountId>
        <AccountType/>
      </UserInfo>
      <UserInfo>
        <DisplayName>Lauren Karas (DFFH)</DisplayName>
        <AccountId>60</AccountId>
        <AccountType/>
      </UserInfo>
      <UserInfo>
        <DisplayName>Pip Morrison (DFFH)</DisplayName>
        <AccountId>1218</AccountId>
        <AccountType/>
      </UserInfo>
      <UserInfo>
        <DisplayName>Amanda Teo (DFFH)</DisplayName>
        <AccountId>1687</AccountId>
        <AccountType/>
      </UserInfo>
      <UserInfo>
        <DisplayName>Braedan Hogan (DFFH)</DisplayName>
        <AccountId>525</AccountId>
        <AccountType/>
      </UserInfo>
      <UserInfo>
        <DisplayName>Steve Pogonowski (DFFH)</DisplayName>
        <AccountId>7450</AccountId>
        <AccountType/>
      </UserInfo>
      <UserInfo>
        <DisplayName>Ruby McGrath-Lester (DFFH)</DisplayName>
        <AccountId>3137</AccountId>
        <AccountType/>
      </UserInfo>
      <UserInfo>
        <DisplayName>Debbie Dickinson (DFFH)</DisplayName>
        <AccountId>16</AccountId>
        <AccountType/>
      </UserInfo>
    </SharedWithUsers>
  </documentManagement>
</p:properties>
</file>

<file path=customXml/itemProps1.xml><?xml version="1.0" encoding="utf-8"?>
<ds:datastoreItem xmlns:ds="http://schemas.openxmlformats.org/officeDocument/2006/customXml" ds:itemID="{AD130F9E-C0EE-4BC1-9D47-DB09021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E14B56B-8453-45DF-BF50-79E3D4CDD988}">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5ce0f2b5-5be5-4508-bce9-d7011ece0659"/>
    <ds:schemaRef ds:uri="http://purl.org/dc/dcmitype/"/>
    <ds:schemaRef ds:uri="51ef5222-d273-4e86-adbf-8aa3d9e99a84"/>
    <ds:schemaRef ds:uri="http://schemas.microsoft.com/office/2006/documentManagement/types"/>
    <ds:schemaRef ds:uri="06badf41-c0a1-41a6-983a-efd542c2c87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DFFH emergency management factsheet template.dotx</Template>
  <TotalTime>0</TotalTime>
  <Pages>3</Pages>
  <Words>1124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PHAP general information - Vietnamese</vt:lpstr>
    </vt:vector>
  </TitlesOfParts>
  <Company>Victoria State Government, Department of Families, Fairness and Housing</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PHAP general information - Vietnamese</dc:title>
  <dc:subject>PHAP general information - Vietnamese</dc:subject>
  <dc:creator>Emergency Management Branch</dc:creator>
  <cp:keywords>PHAP, emergencies</cp:keywords>
  <cp:lastModifiedBy>Sophie Vale (DFFH)</cp:lastModifiedBy>
  <cp:revision>4</cp:revision>
  <cp:lastPrinted>2021-01-30T00:27:00Z</cp:lastPrinted>
  <dcterms:created xsi:type="dcterms:W3CDTF">2023-11-24T04:43:00Z</dcterms:created>
  <dcterms:modified xsi:type="dcterms:W3CDTF">2023-12-05T04:17:00Z</dcterms:modified>
  <cp:category>DFFH Emergency Management 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b54eb9aa-db0e-4cfe-8781-ad5a3eee3993</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2023-10-02T05:01:26Z</vt:lpwstr>
  </property>
  <property fmtid="{D5CDD505-2E9C-101B-9397-08002B2CF9AE}" pid="11" name="MSIP_Label_43e64453-338c-4f93-8a4d-0039a0a41f2a_SiteId">
    <vt:lpwstr>c0e0601f-0fac-449c-9c88-a104c4eb9f28</vt:lpwstr>
  </property>
  <property fmtid="{D5CDD505-2E9C-101B-9397-08002B2CF9AE}" pid="12" name="version">
    <vt:lpwstr>v5 17062021 sbv2 23112021</vt:lpwstr>
  </property>
</Properties>
</file>