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6E009E">
        <w:trPr>
          <w:trHeight w:val="1418"/>
        </w:trPr>
        <w:tc>
          <w:tcPr>
            <w:tcW w:w="7825" w:type="dxa"/>
            <w:vAlign w:val="bottom"/>
          </w:tcPr>
          <w:p w14:paraId="1B06FE4C" w14:textId="21E38B52" w:rsidR="00AD784C" w:rsidRPr="0009050A" w:rsidRDefault="00777B38" w:rsidP="0016037B">
            <w:pPr>
              <w:pStyle w:val="Documenttitle"/>
            </w:pPr>
            <w:r>
              <w:t>Care allowance</w:t>
            </w:r>
            <w:r w:rsidR="00C2336F">
              <w:t>s</w:t>
            </w:r>
            <w:r w:rsidR="003E3FED">
              <w:t xml:space="preserve"> </w:t>
            </w:r>
            <w:r w:rsidR="00C2336F">
              <w:t xml:space="preserve">- </w:t>
            </w:r>
            <w:r w:rsidR="000A16A8">
              <w:t>factsheet</w:t>
            </w:r>
            <w:r w:rsidR="003E3FED">
              <w:t xml:space="preserve"> </w:t>
            </w:r>
            <w:r w:rsidR="00C2336F">
              <w:t>for carers</w:t>
            </w:r>
          </w:p>
        </w:tc>
      </w:tr>
      <w:tr w:rsidR="000B2117" w14:paraId="5DF317EC" w14:textId="77777777" w:rsidTr="006E009E">
        <w:trPr>
          <w:trHeight w:val="1247"/>
        </w:trPr>
        <w:tc>
          <w:tcPr>
            <w:tcW w:w="7825" w:type="dxa"/>
          </w:tcPr>
          <w:p w14:paraId="69C24C39" w14:textId="4A88F93F" w:rsidR="000B2117" w:rsidRPr="0016037B" w:rsidRDefault="00777B38" w:rsidP="0016037B">
            <w:pPr>
              <w:pStyle w:val="Documentsubtitle"/>
            </w:pPr>
            <w:r>
              <w:t>Information for foster carers, kinship carers</w:t>
            </w:r>
            <w:r w:rsidR="00521F38">
              <w:t xml:space="preserve"> and</w:t>
            </w:r>
            <w:r>
              <w:t xml:space="preserve"> permanent carers</w:t>
            </w:r>
          </w:p>
        </w:tc>
      </w:tr>
      <w:tr w:rsidR="00CF4148" w14:paraId="5F5E6105" w14:textId="77777777" w:rsidTr="006E009E">
        <w:trPr>
          <w:trHeight w:val="284"/>
        </w:trPr>
        <w:tc>
          <w:tcPr>
            <w:tcW w:w="7825" w:type="dxa"/>
          </w:tcPr>
          <w:p w14:paraId="45D389E8" w14:textId="74334762" w:rsidR="00CF4148" w:rsidRPr="00250DC4" w:rsidRDefault="00216213"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55B3E1B1" w14:textId="2123867C" w:rsidR="00777B38" w:rsidRDefault="00777B38" w:rsidP="00777B38">
      <w:pPr>
        <w:pStyle w:val="Heading1"/>
      </w:pPr>
      <w:r>
        <w:t>Care allowance</w:t>
      </w:r>
    </w:p>
    <w:p w14:paraId="41A24FD5" w14:textId="6C927AE5" w:rsidR="00777B38" w:rsidRPr="00777B38" w:rsidRDefault="00777B38" w:rsidP="00DB7828">
      <w:pPr>
        <w:pStyle w:val="Body"/>
        <w:rPr>
          <w:lang w:eastAsia="en-AU"/>
        </w:rPr>
      </w:pPr>
      <w:r w:rsidRPr="00777B38">
        <w:rPr>
          <w:lang w:eastAsia="en-AU"/>
        </w:rPr>
        <w:t xml:space="preserve">The </w:t>
      </w:r>
      <w:r w:rsidRPr="00EA1A74">
        <w:rPr>
          <w:lang w:eastAsia="en-AU"/>
        </w:rPr>
        <w:t xml:space="preserve">Department of </w:t>
      </w:r>
      <w:r w:rsidR="005C74D2" w:rsidRPr="00EA1A74">
        <w:rPr>
          <w:lang w:eastAsia="en-AU"/>
        </w:rPr>
        <w:t>Families</w:t>
      </w:r>
      <w:r w:rsidR="005C74D2">
        <w:rPr>
          <w:lang w:eastAsia="en-AU"/>
        </w:rPr>
        <w:t>, Fairness</w:t>
      </w:r>
      <w:r>
        <w:rPr>
          <w:lang w:eastAsia="en-AU"/>
        </w:rPr>
        <w:t xml:space="preserve"> and </w:t>
      </w:r>
      <w:r w:rsidR="005C74D2">
        <w:rPr>
          <w:lang w:eastAsia="en-AU"/>
        </w:rPr>
        <w:t>Housing</w:t>
      </w:r>
      <w:r w:rsidRPr="00777B38">
        <w:rPr>
          <w:lang w:eastAsia="en-AU"/>
        </w:rPr>
        <w:t xml:space="preserve"> (the department) provides care allowances for </w:t>
      </w:r>
      <w:r w:rsidRPr="00777B38">
        <w:t>assessed and approved foster, kinship</w:t>
      </w:r>
      <w:r w:rsidR="00EA39C3">
        <w:t xml:space="preserve"> and</w:t>
      </w:r>
      <w:r w:rsidRPr="00777B38">
        <w:t xml:space="preserve"> permanent </w:t>
      </w:r>
      <w:r w:rsidR="00563CCA">
        <w:t>carers</w:t>
      </w:r>
      <w:r w:rsidR="00543D39">
        <w:t>.</w:t>
      </w:r>
      <w:r w:rsidRPr="00777B38">
        <w:t xml:space="preserve"> The care allowance </w:t>
      </w:r>
      <w:r w:rsidRPr="00777B38">
        <w:rPr>
          <w:lang w:eastAsia="en-AU"/>
        </w:rPr>
        <w:t xml:space="preserve">contributes to the day-to-day costs incurred while providing </w:t>
      </w:r>
      <w:r w:rsidR="00563CCA">
        <w:rPr>
          <w:lang w:eastAsia="en-AU"/>
        </w:rPr>
        <w:t>care</w:t>
      </w:r>
      <w:r w:rsidRPr="00777B38">
        <w:rPr>
          <w:lang w:eastAsia="en-AU"/>
        </w:rPr>
        <w:t xml:space="preserve"> for children and young people</w:t>
      </w:r>
      <w:r w:rsidR="00A702FA">
        <w:rPr>
          <w:lang w:eastAsia="en-AU"/>
        </w:rPr>
        <w:t>.</w:t>
      </w:r>
    </w:p>
    <w:p w14:paraId="0ADD875B" w14:textId="77777777" w:rsidR="00777B38" w:rsidRPr="00777B38" w:rsidRDefault="00777B38" w:rsidP="00777B38">
      <w:pPr>
        <w:pStyle w:val="Heading2"/>
      </w:pPr>
      <w:r w:rsidRPr="00777B38">
        <w:t>What the care allowance contributes to</w:t>
      </w:r>
    </w:p>
    <w:p w14:paraId="6F9E73E4" w14:textId="06EEE5B2" w:rsidR="00777B38" w:rsidRPr="00777B38" w:rsidRDefault="00777B38" w:rsidP="00DB7828">
      <w:pPr>
        <w:pStyle w:val="Body"/>
      </w:pPr>
      <w:r w:rsidRPr="00777B38">
        <w:t xml:space="preserve">The care allowance contributes to costs incurred by a carer </w:t>
      </w:r>
      <w:r w:rsidR="00FF5275" w:rsidRPr="00777B38">
        <w:t>whil</w:t>
      </w:r>
      <w:r w:rsidR="00A702FA">
        <w:t>e</w:t>
      </w:r>
      <w:r w:rsidRPr="00777B38">
        <w:t xml:space="preserve"> providing care for children</w:t>
      </w:r>
      <w:r w:rsidR="00A702FA">
        <w:t xml:space="preserve"> and young people</w:t>
      </w:r>
      <w:r w:rsidRPr="00777B38">
        <w:t>, including (but not limited to):</w:t>
      </w:r>
    </w:p>
    <w:p w14:paraId="2CD0D6C2" w14:textId="6EB98943" w:rsidR="00777B38" w:rsidRPr="00777B38" w:rsidRDefault="00777B38" w:rsidP="0005685C">
      <w:pPr>
        <w:pStyle w:val="Bullet1"/>
      </w:pPr>
      <w:r w:rsidRPr="00777B38">
        <w:t>accommodation, clothing, food, utilities, telephone and internet</w:t>
      </w:r>
    </w:p>
    <w:p w14:paraId="62CB9DBA" w14:textId="01C1467B" w:rsidR="00777B38" w:rsidRPr="00777B38" w:rsidRDefault="00777B38" w:rsidP="0005685C">
      <w:pPr>
        <w:pStyle w:val="Bullet1"/>
      </w:pPr>
      <w:r w:rsidRPr="00777B38">
        <w:t>basic personal items for the child such as toiletries and toothbrush</w:t>
      </w:r>
    </w:p>
    <w:p w14:paraId="386ECCD3" w14:textId="77777777" w:rsidR="00777B38" w:rsidRPr="00777B38" w:rsidRDefault="00777B38" w:rsidP="0005685C">
      <w:pPr>
        <w:pStyle w:val="Bullet1"/>
      </w:pPr>
      <w:r w:rsidRPr="00777B38">
        <w:t>transport required as part of a regular routine, including to and from school, professional appointments and access where appropriate</w:t>
      </w:r>
    </w:p>
    <w:p w14:paraId="0DB495D8" w14:textId="67E32A0B" w:rsidR="00777B38" w:rsidRPr="00777B38" w:rsidRDefault="00777B38" w:rsidP="0005685C">
      <w:pPr>
        <w:pStyle w:val="Bullet1"/>
        <w:rPr>
          <w:lang w:eastAsia="en-AU"/>
        </w:rPr>
      </w:pPr>
      <w:r w:rsidRPr="00777B38">
        <w:rPr>
          <w:lang w:eastAsia="en-AU"/>
        </w:rPr>
        <w:t>entertainment, social activities</w:t>
      </w:r>
      <w:r w:rsidR="00965B77">
        <w:rPr>
          <w:lang w:eastAsia="en-AU"/>
        </w:rPr>
        <w:t>,</w:t>
      </w:r>
      <w:r w:rsidRPr="00777B38">
        <w:rPr>
          <w:lang w:eastAsia="en-AU"/>
        </w:rPr>
        <w:t xml:space="preserve"> hobbies and club memberships, </w:t>
      </w:r>
      <w:r w:rsidR="00BC2FA9">
        <w:rPr>
          <w:lang w:eastAsia="en-AU"/>
        </w:rPr>
        <w:t xml:space="preserve">pocket money, </w:t>
      </w:r>
      <w:r w:rsidRPr="00777B38">
        <w:rPr>
          <w:lang w:eastAsia="en-AU"/>
        </w:rPr>
        <w:t>outings, toys, photos, gifts</w:t>
      </w:r>
      <w:r w:rsidR="00077741">
        <w:rPr>
          <w:lang w:eastAsia="en-AU"/>
        </w:rPr>
        <w:t xml:space="preserve"> and</w:t>
      </w:r>
      <w:r w:rsidRPr="00777B38">
        <w:rPr>
          <w:lang w:eastAsia="en-AU"/>
        </w:rPr>
        <w:t xml:space="preserve"> treats.</w:t>
      </w:r>
    </w:p>
    <w:p w14:paraId="63E5351E" w14:textId="77777777" w:rsidR="00777B38" w:rsidRPr="00777B38" w:rsidRDefault="00777B38" w:rsidP="00777B38">
      <w:pPr>
        <w:pStyle w:val="Heading2"/>
      </w:pPr>
      <w:r w:rsidRPr="00777B38">
        <w:t>Care allowance levels</w:t>
      </w:r>
    </w:p>
    <w:p w14:paraId="727EBCBB" w14:textId="1DA71E02" w:rsidR="005E4A02" w:rsidRDefault="00777B38" w:rsidP="00DB7828">
      <w:pPr>
        <w:pStyle w:val="Body"/>
      </w:pPr>
      <w:r w:rsidRPr="00777B38">
        <w:t xml:space="preserve">There are five care allowance levels which reflect the diverse needs of children and young people in care. </w:t>
      </w:r>
      <w:r w:rsidR="005E4A02" w:rsidRPr="00746FEA">
        <w:t>Within each of these levels, allowance rates</w:t>
      </w:r>
      <w:r w:rsidR="00DF7B06" w:rsidRPr="00746FEA">
        <w:t xml:space="preserve"> also vary based on the age of the child or young person, reflecting the different </w:t>
      </w:r>
      <w:r w:rsidR="000139D8" w:rsidRPr="00746FEA">
        <w:t xml:space="preserve">needs and </w:t>
      </w:r>
      <w:r w:rsidR="00DF7B06" w:rsidRPr="00746FEA">
        <w:t>costs at different ages and stages</w:t>
      </w:r>
      <w:r w:rsidR="000139D8" w:rsidRPr="00746FEA">
        <w:t xml:space="preserve"> of development</w:t>
      </w:r>
      <w:r w:rsidR="00DF7B06" w:rsidRPr="00746FEA">
        <w:t>.</w:t>
      </w:r>
    </w:p>
    <w:p w14:paraId="6B339BD5" w14:textId="702CCCFF" w:rsidR="00777B38" w:rsidRPr="00777B38" w:rsidRDefault="00777B38" w:rsidP="00DB7828">
      <w:pPr>
        <w:pStyle w:val="Body"/>
      </w:pPr>
      <w:r w:rsidRPr="00777B38">
        <w:t>The complexity of the child’s needs and ongoing specialist or support costs are considered when determining the care allowance level. Whil</w:t>
      </w:r>
      <w:r w:rsidR="00D17E27">
        <w:t>e</w:t>
      </w:r>
      <w:r w:rsidRPr="00777B38">
        <w:t xml:space="preserve"> all children in care are likely to present with complex issues, the level of support required will be of a broad range.</w:t>
      </w:r>
    </w:p>
    <w:p w14:paraId="0E8F605C" w14:textId="18FA4FD2" w:rsidR="00777B38" w:rsidRDefault="00777B38" w:rsidP="00DB7828">
      <w:pPr>
        <w:pStyle w:val="Body"/>
      </w:pPr>
      <w:r w:rsidRPr="00777B38">
        <w:t xml:space="preserve">The initial </w:t>
      </w:r>
      <w:r w:rsidR="00397E26">
        <w:t xml:space="preserve">care allowance </w:t>
      </w:r>
      <w:r w:rsidRPr="00777B38">
        <w:t xml:space="preserve">assessment is made based on the individual needs of each child at the beginning of the placement. However, </w:t>
      </w:r>
      <w:r w:rsidR="0005685C">
        <w:t xml:space="preserve">as the </w:t>
      </w:r>
      <w:r w:rsidRPr="00777B38">
        <w:t xml:space="preserve">needs of a child and the placement change over time, </w:t>
      </w:r>
      <w:r w:rsidR="0005685C">
        <w:t xml:space="preserve">a </w:t>
      </w:r>
      <w:r w:rsidR="00397E26">
        <w:t>review</w:t>
      </w:r>
      <w:r w:rsidR="0005685C">
        <w:t xml:space="preserve"> of the care allowance level may be</w:t>
      </w:r>
      <w:r w:rsidRPr="00777B38">
        <w:t xml:space="preserve"> necessary</w:t>
      </w:r>
      <w:r w:rsidR="0005685C">
        <w:t>.</w:t>
      </w:r>
      <w:r w:rsidRPr="00777B38">
        <w:t xml:space="preserve"> </w:t>
      </w:r>
    </w:p>
    <w:p w14:paraId="222D04EC" w14:textId="47976549" w:rsidR="001F21F7" w:rsidRDefault="001F21F7" w:rsidP="001D6CA5">
      <w:pPr>
        <w:pStyle w:val="Heading3"/>
      </w:pPr>
      <w:r>
        <w:t>Foster care</w:t>
      </w:r>
    </w:p>
    <w:p w14:paraId="1665AF8B" w14:textId="1BC340D7" w:rsidR="0005685C" w:rsidRPr="002A4252" w:rsidRDefault="0005685C" w:rsidP="00DB7828">
      <w:pPr>
        <w:pStyle w:val="Body"/>
      </w:pPr>
      <w:r w:rsidRPr="00777B38">
        <w:t>For foster carers, the care allowance level is determined and assessed by the department in consultation with the foster care agency. Discussions should be had with the agency and ideally in care team meetings about the needs of the child that would require a carer to receive a different care allowance level.</w:t>
      </w:r>
      <w:r w:rsidR="00B843E6">
        <w:t xml:space="preserve"> </w:t>
      </w:r>
      <w:r w:rsidR="008E7222">
        <w:t>As a child’s needs change, a request to review a care allowance level can be facilitated by the agency at any time during an active placement.</w:t>
      </w:r>
    </w:p>
    <w:p w14:paraId="1272E263" w14:textId="159A3D21" w:rsidR="001D6CA5" w:rsidRPr="002A4252" w:rsidRDefault="001D6CA5" w:rsidP="001D6CA5">
      <w:pPr>
        <w:pStyle w:val="Heading3"/>
      </w:pPr>
      <w:r>
        <w:lastRenderedPageBreak/>
        <w:t>Kinship Care</w:t>
      </w:r>
    </w:p>
    <w:p w14:paraId="15C57ED9" w14:textId="2BDE45E0" w:rsidR="0005685C" w:rsidRDefault="0E9E3473" w:rsidP="00DB7828">
      <w:pPr>
        <w:pStyle w:val="Body"/>
      </w:pPr>
      <w:r>
        <w:t>For kinship carers, the care allowance level is determined and assessed by the department</w:t>
      </w:r>
      <w:r w:rsidR="00541161">
        <w:t>,</w:t>
      </w:r>
      <w:r w:rsidR="00B76CC3">
        <w:t xml:space="preserve"> however all kinship carers are</w:t>
      </w:r>
      <w:r w:rsidR="001611A8">
        <w:t xml:space="preserve"> </w:t>
      </w:r>
      <w:r>
        <w:t>automatically eligible for the level one care allowance at the beginning of the placement</w:t>
      </w:r>
      <w:r w:rsidR="00777B38">
        <w:t xml:space="preserve">. </w:t>
      </w:r>
      <w:r w:rsidR="409A8777">
        <w:t>A</w:t>
      </w:r>
      <w:r w:rsidR="0005685C">
        <w:t xml:space="preserve"> higher care allowance</w:t>
      </w:r>
      <w:r w:rsidR="003B476F">
        <w:t>, or care allowance level review,</w:t>
      </w:r>
      <w:r w:rsidR="0005685C">
        <w:t xml:space="preserve"> can be considered by the department</w:t>
      </w:r>
      <w:r w:rsidR="003B476F">
        <w:t xml:space="preserve"> by</w:t>
      </w:r>
      <w:r w:rsidR="0005685C">
        <w:t xml:space="preserve"> contact</w:t>
      </w:r>
      <w:r w:rsidR="003B476F">
        <w:t>ing</w:t>
      </w:r>
      <w:r w:rsidR="0005685C">
        <w:t xml:space="preserve"> </w:t>
      </w:r>
      <w:r w:rsidR="003B476F">
        <w:t>the</w:t>
      </w:r>
      <w:r w:rsidR="0005685C">
        <w:t xml:space="preserve"> agency case manager or the child protection practitioner to discuss the needs of the child.</w:t>
      </w:r>
    </w:p>
    <w:p w14:paraId="1D58B2CF" w14:textId="18771643" w:rsidR="001D6CA5" w:rsidRDefault="001D6CA5" w:rsidP="001D6CA5">
      <w:pPr>
        <w:pStyle w:val="Heading3"/>
      </w:pPr>
      <w:r>
        <w:t>Permanent Care</w:t>
      </w:r>
    </w:p>
    <w:p w14:paraId="1BC65808" w14:textId="77777777" w:rsidR="007B3E15" w:rsidRDefault="00777B38" w:rsidP="00DB7828">
      <w:pPr>
        <w:pStyle w:val="Body"/>
      </w:pPr>
      <w:r w:rsidRPr="00777B38">
        <w:t>For permanent care</w:t>
      </w:r>
      <w:r w:rsidR="0007040E">
        <w:t>rs</w:t>
      </w:r>
      <w:r w:rsidR="003B476F">
        <w:t>,</w:t>
      </w:r>
      <w:r w:rsidRPr="00777B38">
        <w:t xml:space="preserve"> a </w:t>
      </w:r>
      <w:r w:rsidR="0005685C">
        <w:t xml:space="preserve">higher level </w:t>
      </w:r>
      <w:r w:rsidRPr="00777B38">
        <w:t xml:space="preserve">care allowance can be considered prior to </w:t>
      </w:r>
      <w:r w:rsidR="006026A9">
        <w:t>the</w:t>
      </w:r>
      <w:r w:rsidRPr="00777B38">
        <w:t xml:space="preserve"> finalisation of the Permanent Care Order</w:t>
      </w:r>
      <w:r w:rsidR="002A4252">
        <w:t>.</w:t>
      </w:r>
      <w:r w:rsidR="003B476F">
        <w:t xml:space="preserve"> Discussions should be had with</w:t>
      </w:r>
      <w:r w:rsidRPr="00777B38">
        <w:t xml:space="preserve"> the child’s child protection </w:t>
      </w:r>
      <w:r w:rsidR="00EB2575">
        <w:t xml:space="preserve">practitioner </w:t>
      </w:r>
      <w:r w:rsidRPr="00777B38">
        <w:t xml:space="preserve">or </w:t>
      </w:r>
      <w:r w:rsidR="003B476F">
        <w:t xml:space="preserve">the </w:t>
      </w:r>
      <w:r w:rsidRPr="00777B38">
        <w:t>agency case manager to discuss the needs of the child.</w:t>
      </w:r>
      <w:r w:rsidR="00204461" w:rsidRPr="00204461">
        <w:t xml:space="preserve"> </w:t>
      </w:r>
      <w:r w:rsidR="00204461">
        <w:t>In exceptional circumstances, a</w:t>
      </w:r>
      <w:r w:rsidR="00204461" w:rsidRPr="00204461">
        <w:t xml:space="preserve"> </w:t>
      </w:r>
      <w:proofErr w:type="spellStart"/>
      <w:r w:rsidR="00204461" w:rsidRPr="00204461">
        <w:t>care</w:t>
      </w:r>
      <w:proofErr w:type="spellEnd"/>
      <w:r w:rsidR="00204461" w:rsidRPr="00204461">
        <w:t xml:space="preserve"> allowance level review can be considered by the department by contacting the </w:t>
      </w:r>
      <w:r w:rsidR="00FB79FA">
        <w:t>permanent care team</w:t>
      </w:r>
      <w:r w:rsidR="005075FD">
        <w:t>,</w:t>
      </w:r>
      <w:r w:rsidR="00FB79FA">
        <w:t xml:space="preserve"> who completed the </w:t>
      </w:r>
      <w:r w:rsidR="00C054D6">
        <w:t>assessment</w:t>
      </w:r>
      <w:r w:rsidR="00204461" w:rsidRPr="00204461">
        <w:t>.</w:t>
      </w:r>
      <w:r w:rsidR="00CB1A96">
        <w:t xml:space="preserve"> </w:t>
      </w:r>
      <w:r w:rsidR="00F77404">
        <w:t xml:space="preserve">Carers should first seek support from </w:t>
      </w:r>
      <w:r w:rsidR="0023774A">
        <w:t xml:space="preserve">Permanent Care and Adoptive Families </w:t>
      </w:r>
      <w:r w:rsidR="00F54677">
        <w:t xml:space="preserve">on </w:t>
      </w:r>
      <w:r w:rsidR="00BF2D70">
        <w:t xml:space="preserve">9020 1833 </w:t>
      </w:r>
      <w:r w:rsidR="008E4C8E">
        <w:t>to discuss the needs of the child.</w:t>
      </w:r>
      <w:r w:rsidR="008F243E">
        <w:t xml:space="preserve"> </w:t>
      </w:r>
    </w:p>
    <w:p w14:paraId="28B4748A" w14:textId="44235D7D" w:rsidR="005A4133" w:rsidRPr="00777B38" w:rsidRDefault="007B3E15" w:rsidP="00DB7828">
      <w:pPr>
        <w:pStyle w:val="Body"/>
      </w:pPr>
      <w:r>
        <w:t xml:space="preserve">For more information visit: </w:t>
      </w:r>
      <w:hyperlink r:id="rId14" w:history="1">
        <w:r>
          <w:rPr>
            <w:rStyle w:val="Hyperlink"/>
          </w:rPr>
          <w:t>Permanent Care and Adoptive Families</w:t>
        </w:r>
      </w:hyperlink>
      <w:r>
        <w:t xml:space="preserve"> &lt;</w:t>
      </w:r>
      <w:r w:rsidRPr="00EB5FFD">
        <w:t>https://www.pcafamilies.org.au/</w:t>
      </w:r>
      <w:r>
        <w:t>&gt;.</w:t>
      </w:r>
    </w:p>
    <w:p w14:paraId="4C943F1D" w14:textId="0E5DC33D" w:rsidR="00777B38" w:rsidRDefault="00777B38" w:rsidP="00DB7828">
      <w:pPr>
        <w:pStyle w:val="Body"/>
      </w:pPr>
      <w:r w:rsidRPr="00777B38">
        <w:t xml:space="preserve">The current Victorian care allowance rates are updated annually and available at </w:t>
      </w:r>
      <w:r w:rsidR="008B57B9">
        <w:t xml:space="preserve"> </w:t>
      </w:r>
      <w:bookmarkStart w:id="0" w:name="_Hlk172550250"/>
      <w:r w:rsidR="008B57B9" w:rsidRPr="008B57B9">
        <w:fldChar w:fldCharType="begin"/>
      </w:r>
      <w:r w:rsidR="008B57B9" w:rsidRPr="008B57B9">
        <w:instrText>HYPERLINK "https://services.dffh.vic.gov.au/support-carers"</w:instrText>
      </w:r>
      <w:r w:rsidR="008B57B9" w:rsidRPr="008B57B9">
        <w:fldChar w:fldCharType="separate"/>
      </w:r>
      <w:r w:rsidR="008B57B9" w:rsidRPr="008B57B9">
        <w:rPr>
          <w:rStyle w:val="Hyperlink"/>
          <w:sz w:val="20"/>
        </w:rPr>
        <w:t>Department of Families, Fairness and Housing - Support for Carers</w:t>
      </w:r>
      <w:r w:rsidR="008B57B9" w:rsidRPr="008B57B9">
        <w:fldChar w:fldCharType="end"/>
      </w:r>
      <w:r w:rsidR="008B57B9" w:rsidRPr="008B57B9">
        <w:t xml:space="preserve"> &lt;https://services.dffh.vic.gov.au/support-carers&gt;.</w:t>
      </w:r>
      <w:bookmarkEnd w:id="0"/>
    </w:p>
    <w:p w14:paraId="6E4606C3" w14:textId="6F1A194A" w:rsidR="00777B38" w:rsidRDefault="008B57B9" w:rsidP="008B57B9">
      <w:pPr>
        <w:pStyle w:val="Heading2"/>
      </w:pPr>
      <w:r>
        <w:t>Additional components of the care allowance</w:t>
      </w:r>
    </w:p>
    <w:tbl>
      <w:tblPr>
        <w:tblStyle w:val="TableGrid"/>
        <w:tblW w:w="0" w:type="auto"/>
        <w:tblLook w:val="04A0" w:firstRow="1" w:lastRow="0" w:firstColumn="1" w:lastColumn="0" w:noHBand="0" w:noVBand="1"/>
      </w:tblPr>
      <w:tblGrid>
        <w:gridCol w:w="1696"/>
        <w:gridCol w:w="2832"/>
        <w:gridCol w:w="2833"/>
        <w:gridCol w:w="2833"/>
      </w:tblGrid>
      <w:tr w:rsidR="008B57B9" w14:paraId="719A033B" w14:textId="77777777" w:rsidTr="00FE184B">
        <w:tc>
          <w:tcPr>
            <w:tcW w:w="1696" w:type="dxa"/>
            <w:shd w:val="clear" w:color="auto" w:fill="auto"/>
          </w:tcPr>
          <w:p w14:paraId="3D9DB0FD" w14:textId="695BAC02" w:rsidR="008B57B9" w:rsidRDefault="008B57B9" w:rsidP="008B57B9">
            <w:pPr>
              <w:pStyle w:val="Tablecolhead"/>
            </w:pPr>
            <w:r>
              <w:t>Allowance</w:t>
            </w:r>
          </w:p>
        </w:tc>
        <w:tc>
          <w:tcPr>
            <w:tcW w:w="2832" w:type="dxa"/>
            <w:shd w:val="clear" w:color="auto" w:fill="auto"/>
          </w:tcPr>
          <w:p w14:paraId="659BBB77" w14:textId="1EC76C7E" w:rsidR="008B57B9" w:rsidRDefault="008B57B9" w:rsidP="008B57B9">
            <w:pPr>
              <w:pStyle w:val="Tablecolhead"/>
            </w:pPr>
            <w:r>
              <w:t>Purpose</w:t>
            </w:r>
          </w:p>
        </w:tc>
        <w:tc>
          <w:tcPr>
            <w:tcW w:w="2833" w:type="dxa"/>
            <w:shd w:val="clear" w:color="auto" w:fill="auto"/>
          </w:tcPr>
          <w:p w14:paraId="2273B11A" w14:textId="4748937F" w:rsidR="008B57B9" w:rsidRDefault="008B57B9" w:rsidP="008B57B9">
            <w:pPr>
              <w:pStyle w:val="Tablecolhead"/>
            </w:pPr>
            <w:r>
              <w:t>Description</w:t>
            </w:r>
          </w:p>
        </w:tc>
        <w:tc>
          <w:tcPr>
            <w:tcW w:w="2833" w:type="dxa"/>
            <w:shd w:val="clear" w:color="auto" w:fill="auto"/>
          </w:tcPr>
          <w:p w14:paraId="4B5E095D" w14:textId="1B0F8D9E" w:rsidR="008B57B9" w:rsidRDefault="008B57B9" w:rsidP="008B57B9">
            <w:pPr>
              <w:pStyle w:val="Tablecolhead"/>
            </w:pPr>
            <w:r>
              <w:t>Can contribute to</w:t>
            </w:r>
          </w:p>
        </w:tc>
      </w:tr>
      <w:tr w:rsidR="008B57B9" w14:paraId="4659E5C2" w14:textId="77777777" w:rsidTr="00487348">
        <w:tc>
          <w:tcPr>
            <w:tcW w:w="1696" w:type="dxa"/>
          </w:tcPr>
          <w:p w14:paraId="3C7AF574" w14:textId="50628E40" w:rsidR="008B57B9" w:rsidRPr="00487348" w:rsidRDefault="008B57B9" w:rsidP="001856F4">
            <w:pPr>
              <w:pStyle w:val="Tabletext"/>
              <w:rPr>
                <w:b/>
              </w:rPr>
            </w:pPr>
            <w:r w:rsidRPr="00487348">
              <w:t>New placement allowance</w:t>
            </w:r>
          </w:p>
        </w:tc>
        <w:tc>
          <w:tcPr>
            <w:tcW w:w="2832" w:type="dxa"/>
            <w:shd w:val="clear" w:color="auto" w:fill="auto"/>
          </w:tcPr>
          <w:p w14:paraId="6FF81DCA" w14:textId="77777777" w:rsidR="008B57B9" w:rsidRPr="00487348" w:rsidRDefault="008B57B9" w:rsidP="001856F4">
            <w:pPr>
              <w:pStyle w:val="Tabletext"/>
            </w:pPr>
            <w:r w:rsidRPr="00487348">
              <w:t>To assist in meeting the immediate or ‘start-up’ costs of caring for a child or young person.</w:t>
            </w:r>
          </w:p>
          <w:p w14:paraId="54274944" w14:textId="016962AA" w:rsidR="008B57B9" w:rsidRPr="00487348" w:rsidRDefault="008B57B9" w:rsidP="001856F4">
            <w:pPr>
              <w:pStyle w:val="Tabletext"/>
            </w:pPr>
            <w:r w:rsidRPr="008709DF">
              <w:rPr>
                <w:iCs/>
              </w:rPr>
              <w:t>Subject to statutory involvement by the Victorian child protection system</w:t>
            </w:r>
            <w:r w:rsidRPr="00487348">
              <w:rPr>
                <w:i/>
              </w:rPr>
              <w:t>.</w:t>
            </w:r>
          </w:p>
        </w:tc>
        <w:tc>
          <w:tcPr>
            <w:tcW w:w="2833" w:type="dxa"/>
          </w:tcPr>
          <w:p w14:paraId="1F4E6DE1" w14:textId="6E1690C9" w:rsidR="008B57B9" w:rsidRPr="009160C4" w:rsidRDefault="008B57B9" w:rsidP="001856F4">
            <w:pPr>
              <w:pStyle w:val="Tabletext"/>
            </w:pPr>
            <w:r>
              <w:t>A</w:t>
            </w:r>
            <w:r w:rsidRPr="009160C4">
              <w:t xml:space="preserve">dditional amount paid to carers over the first six months of the placement where the carer is receiving the level </w:t>
            </w:r>
            <w:r>
              <w:t>one</w:t>
            </w:r>
            <w:r w:rsidRPr="009160C4">
              <w:t xml:space="preserve"> care allowance rate</w:t>
            </w:r>
          </w:p>
          <w:p w14:paraId="0232A5A6" w14:textId="1EDA245C" w:rsidR="008B57B9" w:rsidRDefault="008B57B9" w:rsidP="001856F4">
            <w:pPr>
              <w:pStyle w:val="Tabletext"/>
            </w:pPr>
            <w:r w:rsidRPr="009160C4">
              <w:t>included in fortnightly care allowance</w:t>
            </w:r>
            <w:r>
              <w:t>.</w:t>
            </w:r>
          </w:p>
        </w:tc>
        <w:tc>
          <w:tcPr>
            <w:tcW w:w="2833" w:type="dxa"/>
          </w:tcPr>
          <w:p w14:paraId="31B1AC2C" w14:textId="42D98CBD" w:rsidR="008B57B9" w:rsidRDefault="008B57B9" w:rsidP="001856F4">
            <w:pPr>
              <w:pStyle w:val="Tabletext"/>
            </w:pPr>
            <w:r>
              <w:t>Bedroom linen and furniture, such as a mattress and bedside table</w:t>
            </w:r>
          </w:p>
          <w:p w14:paraId="0826EA28" w14:textId="77777777" w:rsidR="008B57B9" w:rsidRPr="007B5E0F" w:rsidRDefault="008B57B9" w:rsidP="001856F4">
            <w:pPr>
              <w:pStyle w:val="Tabletext"/>
            </w:pPr>
            <w:r>
              <w:t>bedroom accessories, such as a clock radio and nightlight</w:t>
            </w:r>
          </w:p>
          <w:p w14:paraId="6C099304" w14:textId="25A90F9E" w:rsidR="008B57B9" w:rsidRDefault="008B57B9" w:rsidP="001856F4">
            <w:pPr>
              <w:pStyle w:val="Tabletext"/>
            </w:pPr>
            <w:r w:rsidRPr="007B5E0F">
              <w:t xml:space="preserve">safety equipment </w:t>
            </w:r>
            <w:r>
              <w:t xml:space="preserve">such as </w:t>
            </w:r>
            <w:r w:rsidRPr="007B5E0F">
              <w:t>baby capsules, car boosters</w:t>
            </w:r>
            <w:r>
              <w:t xml:space="preserve"> and </w:t>
            </w:r>
            <w:r w:rsidRPr="007B5E0F">
              <w:t>bike helmets</w:t>
            </w:r>
            <w:r>
              <w:t>.</w:t>
            </w:r>
          </w:p>
        </w:tc>
      </w:tr>
      <w:tr w:rsidR="008B57B9" w14:paraId="26E7B326" w14:textId="77777777" w:rsidTr="008B57B9">
        <w:tc>
          <w:tcPr>
            <w:tcW w:w="1696" w:type="dxa"/>
          </w:tcPr>
          <w:p w14:paraId="01D02437" w14:textId="6DECC9E6" w:rsidR="008B57B9" w:rsidRPr="00DB7828" w:rsidRDefault="008B57B9" w:rsidP="001856F4">
            <w:pPr>
              <w:pStyle w:val="Tabletext"/>
              <w:rPr>
                <w:b/>
              </w:rPr>
            </w:pPr>
            <w:r w:rsidRPr="00DB7828">
              <w:t>Education and medical payment</w:t>
            </w:r>
          </w:p>
        </w:tc>
        <w:tc>
          <w:tcPr>
            <w:tcW w:w="2832" w:type="dxa"/>
          </w:tcPr>
          <w:p w14:paraId="300A5EC9" w14:textId="77777777" w:rsidR="008B57B9" w:rsidRPr="009160C4" w:rsidRDefault="008B57B9" w:rsidP="001856F4">
            <w:pPr>
              <w:pStyle w:val="Tabletext"/>
            </w:pPr>
            <w:r w:rsidRPr="00A21176">
              <w:t>To a</w:t>
            </w:r>
            <w:r w:rsidRPr="009160C4">
              <w:t>ssist in meeting the education and health needs of children and young people in home-based care</w:t>
            </w:r>
            <w:r>
              <w:t>.</w:t>
            </w:r>
          </w:p>
          <w:p w14:paraId="2909F234" w14:textId="77777777" w:rsidR="008B57B9" w:rsidRDefault="008B57B9" w:rsidP="001856F4">
            <w:pPr>
              <w:pStyle w:val="Tabletext"/>
            </w:pPr>
          </w:p>
        </w:tc>
        <w:tc>
          <w:tcPr>
            <w:tcW w:w="2833" w:type="dxa"/>
          </w:tcPr>
          <w:p w14:paraId="7D9D6C69" w14:textId="18E323F5" w:rsidR="008B57B9" w:rsidRDefault="008B57B9" w:rsidP="001856F4">
            <w:pPr>
              <w:pStyle w:val="Tabletext"/>
            </w:pPr>
            <w:r>
              <w:t>I</w:t>
            </w:r>
            <w:r w:rsidRPr="007B5E0F">
              <w:t>ncluded in fortnightly care allowance</w:t>
            </w:r>
            <w:r>
              <w:t>.</w:t>
            </w:r>
          </w:p>
        </w:tc>
        <w:tc>
          <w:tcPr>
            <w:tcW w:w="2833" w:type="dxa"/>
          </w:tcPr>
          <w:p w14:paraId="5CE726CC" w14:textId="757CD01B" w:rsidR="008B57B9" w:rsidRPr="007B5E0F" w:rsidRDefault="008B57B9" w:rsidP="001856F4">
            <w:pPr>
              <w:pStyle w:val="Tabletext"/>
            </w:pPr>
            <w:r>
              <w:t>M</w:t>
            </w:r>
            <w:r w:rsidRPr="007B5E0F">
              <w:t>edical prescriptions for everyday illness</w:t>
            </w:r>
            <w:r>
              <w:t>es</w:t>
            </w:r>
          </w:p>
          <w:p w14:paraId="2AC8542D" w14:textId="77777777" w:rsidR="008B57B9" w:rsidRPr="007B5E0F" w:rsidRDefault="008B57B9" w:rsidP="001856F4">
            <w:pPr>
              <w:pStyle w:val="Tabletext"/>
            </w:pPr>
            <w:r w:rsidRPr="007B5E0F">
              <w:t xml:space="preserve">non-prescribed pharmaceuticals such as </w:t>
            </w:r>
            <w:r>
              <w:t>paracetamol</w:t>
            </w:r>
            <w:r w:rsidRPr="007B5E0F">
              <w:t xml:space="preserve"> and throat lozenges</w:t>
            </w:r>
          </w:p>
          <w:p w14:paraId="625203AF" w14:textId="77777777" w:rsidR="008B57B9" w:rsidRPr="008C3FCE" w:rsidRDefault="008B57B9" w:rsidP="001856F4">
            <w:pPr>
              <w:pStyle w:val="Tabletext"/>
            </w:pPr>
            <w:r w:rsidRPr="00A21176">
              <w:t>school excursions and sporting activities</w:t>
            </w:r>
          </w:p>
          <w:p w14:paraId="1B54FFD8" w14:textId="7F643965" w:rsidR="008B57B9" w:rsidRDefault="008B57B9" w:rsidP="001856F4">
            <w:pPr>
              <w:pStyle w:val="Tabletext"/>
            </w:pPr>
            <w:r>
              <w:t>school stationery.</w:t>
            </w:r>
          </w:p>
        </w:tc>
      </w:tr>
      <w:tr w:rsidR="008B57B9" w14:paraId="2FA5EB4A" w14:textId="77777777" w:rsidTr="008B57B9">
        <w:tc>
          <w:tcPr>
            <w:tcW w:w="1696" w:type="dxa"/>
          </w:tcPr>
          <w:p w14:paraId="21D07CB1" w14:textId="278D683B" w:rsidR="008B57B9" w:rsidRPr="00DB7828" w:rsidRDefault="008B57B9" w:rsidP="001856F4">
            <w:pPr>
              <w:pStyle w:val="Tabletext"/>
              <w:rPr>
                <w:b/>
              </w:rPr>
            </w:pPr>
            <w:r w:rsidRPr="00DB7828">
              <w:t>School attendance allowance</w:t>
            </w:r>
          </w:p>
        </w:tc>
        <w:tc>
          <w:tcPr>
            <w:tcW w:w="2832" w:type="dxa"/>
          </w:tcPr>
          <w:p w14:paraId="2CE2D662" w14:textId="77777777" w:rsidR="008B57B9" w:rsidRDefault="008B57B9" w:rsidP="001856F4">
            <w:pPr>
              <w:pStyle w:val="Tabletext"/>
            </w:pPr>
            <w:r w:rsidRPr="00A21176">
              <w:t>To contribute to meeting the educational costs for a child or young person</w:t>
            </w:r>
            <w:r>
              <w:t>.</w:t>
            </w:r>
          </w:p>
          <w:p w14:paraId="564C5B81" w14:textId="7F6C864E" w:rsidR="008B57B9" w:rsidRDefault="008B57B9" w:rsidP="001856F4">
            <w:pPr>
              <w:pStyle w:val="Tabletext"/>
            </w:pPr>
            <w:r w:rsidRPr="008709DF">
              <w:rPr>
                <w:iCs/>
              </w:rPr>
              <w:t>Subject to statutory involvement by the Victorian child protection system.</w:t>
            </w:r>
          </w:p>
        </w:tc>
        <w:tc>
          <w:tcPr>
            <w:tcW w:w="2833" w:type="dxa"/>
          </w:tcPr>
          <w:p w14:paraId="6AA0AAD1" w14:textId="6AAD8A87" w:rsidR="008B57B9" w:rsidRPr="007B5E0F" w:rsidRDefault="008B57B9" w:rsidP="001856F4">
            <w:pPr>
              <w:pStyle w:val="Tabletext"/>
            </w:pPr>
            <w:r>
              <w:t>T</w:t>
            </w:r>
            <w:r w:rsidRPr="007B5E0F">
              <w:t>wo age bands for the allowance;</w:t>
            </w:r>
            <w:r>
              <w:t xml:space="preserve"> </w:t>
            </w:r>
            <w:r w:rsidRPr="007B5E0F">
              <w:t>5–11 years and 12–18 years</w:t>
            </w:r>
          </w:p>
          <w:p w14:paraId="30C5F6D5" w14:textId="77777777" w:rsidR="008B57B9" w:rsidRPr="00A21176" w:rsidRDefault="008B57B9" w:rsidP="001856F4">
            <w:pPr>
              <w:pStyle w:val="Tabletext"/>
            </w:pPr>
            <w:r w:rsidRPr="007B5E0F">
              <w:t xml:space="preserve">quarterly payment </w:t>
            </w:r>
            <w:proofErr w:type="gramStart"/>
            <w:r w:rsidRPr="007B5E0F">
              <w:t>separate</w:t>
            </w:r>
            <w:proofErr w:type="gramEnd"/>
            <w:r w:rsidRPr="007B5E0F">
              <w:t xml:space="preserve"> to the care allowance and paid to the carer’s nominated bank account</w:t>
            </w:r>
          </w:p>
          <w:p w14:paraId="4A5F4F76" w14:textId="30C126AA" w:rsidR="008B57B9" w:rsidRDefault="008B57B9" w:rsidP="001856F4">
            <w:pPr>
              <w:pStyle w:val="Tabletext"/>
            </w:pPr>
            <w:r w:rsidRPr="00A21176">
              <w:t xml:space="preserve">paid in arrears to </w:t>
            </w:r>
            <w:r w:rsidRPr="00E02DAF">
              <w:t>foster and kinship carers,</w:t>
            </w:r>
            <w:r w:rsidRPr="00A21176">
              <w:t xml:space="preserve"> based on the number of days a child or young person has been in the </w:t>
            </w:r>
            <w:r>
              <w:t>placement.</w:t>
            </w:r>
          </w:p>
        </w:tc>
        <w:tc>
          <w:tcPr>
            <w:tcW w:w="2833" w:type="dxa"/>
          </w:tcPr>
          <w:p w14:paraId="1A49FC8A" w14:textId="2861B6B6" w:rsidR="008B57B9" w:rsidRPr="007B5E0F" w:rsidRDefault="008B57B9" w:rsidP="001856F4">
            <w:pPr>
              <w:pStyle w:val="Tabletext"/>
            </w:pPr>
            <w:r>
              <w:t>S</w:t>
            </w:r>
            <w:r w:rsidRPr="007B5E0F">
              <w:t>oftware</w:t>
            </w:r>
          </w:p>
          <w:p w14:paraId="2369E8F7" w14:textId="77777777" w:rsidR="008B57B9" w:rsidRPr="007B5E0F" w:rsidRDefault="008B57B9" w:rsidP="001856F4">
            <w:pPr>
              <w:pStyle w:val="Tabletext"/>
            </w:pPr>
            <w:r w:rsidRPr="007B5E0F">
              <w:t>books</w:t>
            </w:r>
          </w:p>
          <w:p w14:paraId="311B135D" w14:textId="77777777" w:rsidR="008B57B9" w:rsidRPr="007B5E0F" w:rsidRDefault="008B57B9" w:rsidP="001856F4">
            <w:pPr>
              <w:pStyle w:val="Tabletext"/>
            </w:pPr>
            <w:r w:rsidRPr="007B5E0F">
              <w:t>enrolment fees in extracurricular activity</w:t>
            </w:r>
          </w:p>
          <w:p w14:paraId="4578356A" w14:textId="76C2A322" w:rsidR="008B57B9" w:rsidRDefault="008B57B9" w:rsidP="001856F4">
            <w:pPr>
              <w:pStyle w:val="Tabletext"/>
            </w:pPr>
            <w:r w:rsidRPr="00A21176">
              <w:t>music or academic tuition</w:t>
            </w:r>
            <w:r>
              <w:t>.</w:t>
            </w:r>
          </w:p>
        </w:tc>
      </w:tr>
    </w:tbl>
    <w:p w14:paraId="28B50D36" w14:textId="0DC60F0E" w:rsidR="008B57B9" w:rsidRDefault="008B57B9" w:rsidP="008B57B9">
      <w:pPr>
        <w:pStyle w:val="Heading2"/>
      </w:pPr>
      <w:r>
        <w:lastRenderedPageBreak/>
        <w:t>Other supports linked to the care allowance</w:t>
      </w:r>
    </w:p>
    <w:tbl>
      <w:tblPr>
        <w:tblStyle w:val="TableGrid"/>
        <w:tblW w:w="0" w:type="auto"/>
        <w:tblLook w:val="04A0" w:firstRow="1" w:lastRow="0" w:firstColumn="1" w:lastColumn="0" w:noHBand="0" w:noVBand="1"/>
      </w:tblPr>
      <w:tblGrid>
        <w:gridCol w:w="1696"/>
        <w:gridCol w:w="2835"/>
        <w:gridCol w:w="5663"/>
      </w:tblGrid>
      <w:tr w:rsidR="00DB7828" w14:paraId="6BC17D41" w14:textId="77777777" w:rsidTr="00FE184B">
        <w:tc>
          <w:tcPr>
            <w:tcW w:w="1696" w:type="dxa"/>
            <w:shd w:val="clear" w:color="auto" w:fill="auto"/>
          </w:tcPr>
          <w:p w14:paraId="207C9CDD" w14:textId="01E59BE5" w:rsidR="00DB7828" w:rsidRPr="00FE184B" w:rsidRDefault="00DB7828" w:rsidP="00DB7828">
            <w:pPr>
              <w:pStyle w:val="Tablecolhead"/>
            </w:pPr>
            <w:r w:rsidRPr="00FE184B">
              <w:t>Other Support</w:t>
            </w:r>
          </w:p>
        </w:tc>
        <w:tc>
          <w:tcPr>
            <w:tcW w:w="2835" w:type="dxa"/>
            <w:shd w:val="clear" w:color="auto" w:fill="auto"/>
          </w:tcPr>
          <w:p w14:paraId="679A92D0" w14:textId="7BA84FA8" w:rsidR="00DB7828" w:rsidRPr="00FE184B" w:rsidRDefault="00DB7828" w:rsidP="00DB7828">
            <w:pPr>
              <w:pStyle w:val="Tablecolhead"/>
            </w:pPr>
            <w:r w:rsidRPr="00FE184B">
              <w:t>Purpose</w:t>
            </w:r>
          </w:p>
        </w:tc>
        <w:tc>
          <w:tcPr>
            <w:tcW w:w="5663" w:type="dxa"/>
            <w:shd w:val="clear" w:color="auto" w:fill="auto"/>
          </w:tcPr>
          <w:p w14:paraId="2FFF2F2C" w14:textId="7800C3F7" w:rsidR="00DB7828" w:rsidRPr="00FE184B" w:rsidRDefault="00DB7828" w:rsidP="00DB7828">
            <w:pPr>
              <w:pStyle w:val="Tablecolhead"/>
            </w:pPr>
            <w:r w:rsidRPr="00FE184B">
              <w:t>Description</w:t>
            </w:r>
          </w:p>
        </w:tc>
      </w:tr>
      <w:tr w:rsidR="00DB7828" w14:paraId="1276F575" w14:textId="77777777" w:rsidTr="00DB7828">
        <w:tc>
          <w:tcPr>
            <w:tcW w:w="1696" w:type="dxa"/>
          </w:tcPr>
          <w:p w14:paraId="1B202639" w14:textId="77777777" w:rsidR="00DB7828" w:rsidRPr="00DB7828" w:rsidRDefault="00DB7828" w:rsidP="001856F4">
            <w:pPr>
              <w:pStyle w:val="Tabletext"/>
              <w:rPr>
                <w:rStyle w:val="Strong"/>
              </w:rPr>
            </w:pPr>
            <w:r w:rsidRPr="00DB7828">
              <w:rPr>
                <w:rStyle w:val="Strong"/>
              </w:rPr>
              <w:t xml:space="preserve">Dual care allowance for periods of respite care </w:t>
            </w:r>
          </w:p>
          <w:p w14:paraId="78EF1162" w14:textId="62B74474" w:rsidR="00DB7828" w:rsidRPr="00DB7828" w:rsidRDefault="00DB7828" w:rsidP="001856F4">
            <w:pPr>
              <w:pStyle w:val="Tabletext"/>
              <w:rPr>
                <w:i/>
                <w:iCs/>
              </w:rPr>
            </w:pPr>
            <w:r w:rsidRPr="00DB7828">
              <w:rPr>
                <w:rStyle w:val="Strong"/>
              </w:rPr>
              <w:t>Foster and Kinship care placements only.</w:t>
            </w:r>
          </w:p>
        </w:tc>
        <w:tc>
          <w:tcPr>
            <w:tcW w:w="2835" w:type="dxa"/>
          </w:tcPr>
          <w:p w14:paraId="3DC580E2" w14:textId="77777777" w:rsidR="00DB7828" w:rsidRDefault="00DB7828" w:rsidP="001856F4">
            <w:pPr>
              <w:pStyle w:val="Tabletext"/>
            </w:pPr>
            <w:r w:rsidRPr="00A21176">
              <w:t xml:space="preserve">To </w:t>
            </w:r>
            <w:r>
              <w:t>support respite carers in temporary</w:t>
            </w:r>
            <w:r w:rsidRPr="00A21176">
              <w:t xml:space="preserve"> respite care within primary care arrangements</w:t>
            </w:r>
            <w:r>
              <w:t>.</w:t>
            </w:r>
          </w:p>
          <w:p w14:paraId="067AD6AA" w14:textId="2BC9FFF1" w:rsidR="00DB7828" w:rsidRDefault="00DB7828" w:rsidP="001856F4">
            <w:pPr>
              <w:pStyle w:val="Tabletext"/>
            </w:pPr>
            <w:r w:rsidRPr="008709DF">
              <w:rPr>
                <w:iCs/>
              </w:rPr>
              <w:t>Subject to statutory involvement by the Victorian child protection system.</w:t>
            </w:r>
          </w:p>
        </w:tc>
        <w:tc>
          <w:tcPr>
            <w:tcW w:w="5663" w:type="dxa"/>
          </w:tcPr>
          <w:p w14:paraId="45A6B773" w14:textId="77777777" w:rsidR="002D0CC6" w:rsidRDefault="00DB7828" w:rsidP="001856F4">
            <w:pPr>
              <w:pStyle w:val="Tabletext"/>
            </w:pPr>
            <w:r w:rsidRPr="00A21176">
              <w:t xml:space="preserve">where a child or young person is being cared for by </w:t>
            </w:r>
            <w:r>
              <w:t>an assessed and approved</w:t>
            </w:r>
            <w:r w:rsidRPr="00A21176">
              <w:t xml:space="preserve"> </w:t>
            </w:r>
            <w:r>
              <w:t xml:space="preserve">respite </w:t>
            </w:r>
            <w:r w:rsidRPr="00A21176">
              <w:t>carer, the respite carer will receive the same care allowance as the primary carer for an approved period</w:t>
            </w:r>
            <w:r>
              <w:t xml:space="preserve"> (except therapeutic foster care if the respite carer has not attended therapeutic training)</w:t>
            </w:r>
          </w:p>
          <w:p w14:paraId="36A06FDB" w14:textId="0E5242EC" w:rsidR="00DB7828" w:rsidRPr="00A21176" w:rsidRDefault="002D0CC6" w:rsidP="001856F4">
            <w:pPr>
              <w:pStyle w:val="Tabletext"/>
            </w:pPr>
            <w:r>
              <w:t xml:space="preserve">primary carers can receive dual care allowance payments for up-to 28 days of respite per calendar year </w:t>
            </w:r>
            <w:r w:rsidR="00DB7828">
              <w:t xml:space="preserve"> </w:t>
            </w:r>
          </w:p>
          <w:p w14:paraId="3189E730" w14:textId="02F2958A" w:rsidR="00DB7828" w:rsidRDefault="00DB7828" w:rsidP="001856F4">
            <w:pPr>
              <w:pStyle w:val="Tabletext"/>
            </w:pPr>
            <w:r w:rsidRPr="00A21176">
              <w:t>for respite periods exceeding a total of 28 days in a calendar year, the care allowance will be provided to the respite carer</w:t>
            </w:r>
            <w:r>
              <w:t xml:space="preserve"> only</w:t>
            </w:r>
            <w:r w:rsidR="00464E90">
              <w:t xml:space="preserve"> (exceptional circumstances may apply). </w:t>
            </w:r>
            <w:r w:rsidRPr="00A21176">
              <w:t xml:space="preserve"> </w:t>
            </w:r>
          </w:p>
        </w:tc>
      </w:tr>
      <w:tr w:rsidR="00DB7828" w14:paraId="5C066E58" w14:textId="77777777" w:rsidTr="00DB7828">
        <w:tc>
          <w:tcPr>
            <w:tcW w:w="1696" w:type="dxa"/>
          </w:tcPr>
          <w:p w14:paraId="0E2DC4ED" w14:textId="77777777" w:rsidR="00DB7828" w:rsidRPr="00DB7828" w:rsidRDefault="00DB7828" w:rsidP="001856F4">
            <w:pPr>
              <w:pStyle w:val="Tabletext"/>
            </w:pPr>
            <w:r w:rsidRPr="00DB7828">
              <w:t>18 years and school attending</w:t>
            </w:r>
          </w:p>
          <w:p w14:paraId="78B334E2" w14:textId="09A00F28" w:rsidR="00DB7828" w:rsidRPr="00DB7828" w:rsidRDefault="00DB7828" w:rsidP="001856F4">
            <w:pPr>
              <w:pStyle w:val="Tabletext"/>
              <w:rPr>
                <w:i/>
                <w:iCs/>
              </w:rPr>
            </w:pPr>
          </w:p>
        </w:tc>
        <w:tc>
          <w:tcPr>
            <w:tcW w:w="2835" w:type="dxa"/>
          </w:tcPr>
          <w:p w14:paraId="0028E1D7" w14:textId="00E7C819" w:rsidR="00DB7828" w:rsidRPr="00B376E2" w:rsidRDefault="00DB7828" w:rsidP="001856F4">
            <w:pPr>
              <w:pStyle w:val="Tabletext"/>
            </w:pPr>
            <w:r w:rsidRPr="00B376E2">
              <w:t xml:space="preserve">To provide ongoing support and placement stability to young people completing their secondary education qualification. </w:t>
            </w:r>
          </w:p>
          <w:p w14:paraId="0E00C8D3" w14:textId="77777777" w:rsidR="00DB7828" w:rsidRDefault="00DB7828" w:rsidP="001856F4">
            <w:pPr>
              <w:pStyle w:val="Tabletext"/>
            </w:pPr>
          </w:p>
        </w:tc>
        <w:tc>
          <w:tcPr>
            <w:tcW w:w="5663" w:type="dxa"/>
          </w:tcPr>
          <w:p w14:paraId="3B6C928E" w14:textId="77777777" w:rsidR="00DB7828" w:rsidRPr="00B376E2" w:rsidRDefault="00DB7828" w:rsidP="001856F4">
            <w:pPr>
              <w:pStyle w:val="Tabletext"/>
            </w:pPr>
            <w:r w:rsidRPr="00B376E2">
              <w:t>the care allowance may be payable in relation to young people residing in foster, kinship and permanent care placements</w:t>
            </w:r>
            <w:r>
              <w:t xml:space="preserve"> </w:t>
            </w:r>
            <w:r w:rsidRPr="00B376E2">
              <w:t>following their</w:t>
            </w:r>
            <w:r>
              <w:t xml:space="preserve"> </w:t>
            </w:r>
            <w:r w:rsidRPr="00B376E2">
              <w:t>18th birthday</w:t>
            </w:r>
          </w:p>
          <w:p w14:paraId="4F2510E8" w14:textId="4F3F13D3" w:rsidR="00DB7828" w:rsidRDefault="00DB7828" w:rsidP="001856F4">
            <w:pPr>
              <w:pStyle w:val="Tabletext"/>
            </w:pPr>
            <w:r w:rsidRPr="00B376E2">
              <w:t>this extension relates to young people up to the age of 21 years who are enrolled in full time or part time secondary education (including VCAL at foundation level or a Certificate 1 in Transition Education) to support their continued education</w:t>
            </w:r>
            <w:r w:rsidRPr="00B376E2">
              <w:rPr>
                <w:rFonts w:ascii="Helv" w:hAnsi="Helv" w:cs="Helv"/>
                <w:color w:val="000000"/>
                <w:lang w:eastAsia="en-AU"/>
              </w:rPr>
              <w:t xml:space="preserve">. </w:t>
            </w:r>
          </w:p>
        </w:tc>
      </w:tr>
      <w:tr w:rsidR="00E00B8A" w14:paraId="25DB9450" w14:textId="77777777" w:rsidTr="00DB7828">
        <w:tc>
          <w:tcPr>
            <w:tcW w:w="1696" w:type="dxa"/>
          </w:tcPr>
          <w:p w14:paraId="10A9181B" w14:textId="118989B9" w:rsidR="00E00B8A" w:rsidRPr="00600864" w:rsidRDefault="00E00B8A" w:rsidP="001856F4">
            <w:pPr>
              <w:pStyle w:val="Tabletext"/>
            </w:pPr>
            <w:r w:rsidRPr="00236335">
              <w:t>Home Stretch</w:t>
            </w:r>
          </w:p>
        </w:tc>
        <w:tc>
          <w:tcPr>
            <w:tcW w:w="2835" w:type="dxa"/>
          </w:tcPr>
          <w:p w14:paraId="420E8A64" w14:textId="274D424D" w:rsidR="00E00B8A" w:rsidRPr="00B376E2" w:rsidRDefault="00E00B8A" w:rsidP="001856F4">
            <w:pPr>
              <w:pStyle w:val="Tabletext"/>
            </w:pPr>
            <w:r w:rsidRPr="00075681">
              <w:t xml:space="preserve">To </w:t>
            </w:r>
            <w:r w:rsidR="002B7FAA">
              <w:t xml:space="preserve">continue </w:t>
            </w:r>
            <w:r w:rsidR="00985ED1">
              <w:t xml:space="preserve">kinship, foster and permanent care living arrangements </w:t>
            </w:r>
            <w:r w:rsidR="00B82392">
              <w:t>for</w:t>
            </w:r>
            <w:r w:rsidRPr="00075681">
              <w:t xml:space="preserve"> young people up to the age of 21.</w:t>
            </w:r>
          </w:p>
        </w:tc>
        <w:tc>
          <w:tcPr>
            <w:tcW w:w="5663" w:type="dxa"/>
          </w:tcPr>
          <w:p w14:paraId="42DFFC37" w14:textId="07A426C4" w:rsidR="00E00B8A" w:rsidRPr="00B376E2" w:rsidRDefault="00E00B8A" w:rsidP="001856F4">
            <w:pPr>
              <w:pStyle w:val="Tabletext"/>
            </w:pPr>
            <w:r w:rsidRPr="00075681">
              <w:t xml:space="preserve">Level 1 </w:t>
            </w:r>
            <w:r w:rsidR="009675FD">
              <w:t>13+</w:t>
            </w:r>
            <w:r w:rsidRPr="00075681">
              <w:t xml:space="preserve"> care allowance may be payable in relation to eligible young people residing in foster, kinship and permanent care households following their 18th birthday and/or cessation of a statutory court order.</w:t>
            </w:r>
          </w:p>
        </w:tc>
      </w:tr>
    </w:tbl>
    <w:p w14:paraId="7D414581" w14:textId="0BC98426" w:rsidR="00DB7828" w:rsidRDefault="00DB7828" w:rsidP="00DB7828">
      <w:pPr>
        <w:pStyle w:val="Heading1"/>
      </w:pPr>
      <w:r>
        <w:t>Additional financial supports</w:t>
      </w:r>
    </w:p>
    <w:p w14:paraId="1F890449" w14:textId="77777777" w:rsidR="00DB7828" w:rsidRPr="00777B38" w:rsidRDefault="00DB7828" w:rsidP="00DB7828">
      <w:pPr>
        <w:pStyle w:val="Heading2"/>
      </w:pPr>
      <w:r w:rsidRPr="00777B38">
        <w:t>Client support funding</w:t>
      </w:r>
    </w:p>
    <w:p w14:paraId="66761572" w14:textId="77777777" w:rsidR="00DB7828" w:rsidRPr="00777B38" w:rsidRDefault="00DB7828" w:rsidP="00DB7828">
      <w:pPr>
        <w:pStyle w:val="Body"/>
      </w:pPr>
      <w:r w:rsidRPr="00777B38">
        <w:t xml:space="preserve">The Client Support Funding Framework ensures a fair and consistent approach to providing additional financial support to help foster and kinship carers to meet the needs of children and young people in their care. </w:t>
      </w:r>
    </w:p>
    <w:p w14:paraId="5B21A7B4" w14:textId="353D9656" w:rsidR="00DB7828" w:rsidRPr="00777B38" w:rsidRDefault="00DB7828" w:rsidP="00DB7828">
      <w:pPr>
        <w:pStyle w:val="Body"/>
      </w:pPr>
      <w:r w:rsidRPr="00777B38">
        <w:t xml:space="preserve">Client support funding refers to additional funding that foster and kinship carers may be eligible for to help cover costs for extraordinary expenses. This includes the purchase of specific items or services that exceed the day-to-day costs of what the care allowance contributes to or where high costs place an unreasonable financial burden on the carer. For further information see the </w:t>
      </w:r>
      <w:r w:rsidR="0057388B">
        <w:t>‘</w:t>
      </w:r>
      <w:r w:rsidR="00467605" w:rsidRPr="0057388B">
        <w:rPr>
          <w:iCs/>
        </w:rPr>
        <w:t>State-wide c</w:t>
      </w:r>
      <w:r w:rsidRPr="0057388B">
        <w:rPr>
          <w:iCs/>
        </w:rPr>
        <w:t xml:space="preserve">lient support funding framework </w:t>
      </w:r>
      <w:r w:rsidR="00833240" w:rsidRPr="0057388B">
        <w:rPr>
          <w:iCs/>
        </w:rPr>
        <w:t>– frequently asked questions</w:t>
      </w:r>
      <w:r w:rsidR="0057388B">
        <w:rPr>
          <w:iCs/>
        </w:rPr>
        <w:t>’</w:t>
      </w:r>
      <w:r w:rsidR="00297B30" w:rsidRPr="0057388B">
        <w:rPr>
          <w:iCs/>
        </w:rPr>
        <w:t xml:space="preserve"> </w:t>
      </w:r>
      <w:r w:rsidR="00297B30">
        <w:t>available at</w:t>
      </w:r>
      <w:r w:rsidR="0036699B">
        <w:t xml:space="preserve"> </w:t>
      </w:r>
      <w:hyperlink r:id="rId15" w:history="1">
        <w:r w:rsidR="0036699B">
          <w:rPr>
            <w:rStyle w:val="Hyperlink"/>
          </w:rPr>
          <w:t>Department of Families, Fairness and Housing - Support for Carers</w:t>
        </w:r>
      </w:hyperlink>
      <w:r w:rsidR="0036699B">
        <w:t xml:space="preserve"> </w:t>
      </w:r>
      <w:r w:rsidR="00297B30" w:rsidRPr="00297B30">
        <w:t>&lt;https://services.dffh.vic.gov.au/support-carers&gt;.</w:t>
      </w:r>
    </w:p>
    <w:p w14:paraId="352B96CF" w14:textId="77777777" w:rsidR="00DB7828" w:rsidRDefault="00DB7828" w:rsidP="00DB7828">
      <w:pPr>
        <w:pStyle w:val="Body"/>
      </w:pPr>
      <w:r w:rsidRPr="00777B38">
        <w:t>Queries regarding access to client support funding should be directed to the child’s agency or child protection case manager.</w:t>
      </w:r>
    </w:p>
    <w:p w14:paraId="7831E9B3" w14:textId="321719E5" w:rsidR="009C42C2" w:rsidRDefault="009C42C2" w:rsidP="00DB7828">
      <w:pPr>
        <w:pStyle w:val="Body"/>
      </w:pPr>
      <w:r>
        <w:t>Permanent carers may be eligible for flexible brokerage by contacting Permanent Care and Adoptive Families</w:t>
      </w:r>
      <w:r w:rsidR="00FB301E">
        <w:t>. For more information</w:t>
      </w:r>
      <w:r w:rsidR="00DF7E54">
        <w:t xml:space="preserve"> visit:</w:t>
      </w:r>
      <w:r w:rsidR="000F6658">
        <w:t xml:space="preserve"> </w:t>
      </w:r>
      <w:hyperlink r:id="rId16" w:history="1">
        <w:r w:rsidR="000F6658">
          <w:rPr>
            <w:rStyle w:val="Hyperlink"/>
          </w:rPr>
          <w:t>Permanent Care and Adoptive Families</w:t>
        </w:r>
      </w:hyperlink>
      <w:r w:rsidR="000F6658">
        <w:t xml:space="preserve"> </w:t>
      </w:r>
      <w:r w:rsidR="00EB5FFD">
        <w:t>&lt;</w:t>
      </w:r>
      <w:r w:rsidR="00EB5FFD" w:rsidRPr="00EB5FFD">
        <w:t>https://www.pcafamilies.org.au/</w:t>
      </w:r>
      <w:r w:rsidR="00EB5FFD">
        <w:t>&gt;</w:t>
      </w:r>
      <w:r w:rsidR="009570F4">
        <w:t>.</w:t>
      </w:r>
    </w:p>
    <w:p w14:paraId="644544AF" w14:textId="77777777" w:rsidR="00DB7828" w:rsidRPr="00777B38" w:rsidRDefault="00DB7828" w:rsidP="00DB7828">
      <w:pPr>
        <w:pStyle w:val="Heading2"/>
      </w:pPr>
      <w:r w:rsidRPr="00777B38">
        <w:t>Other financial support for carers</w:t>
      </w:r>
    </w:p>
    <w:p w14:paraId="5068E456" w14:textId="4E9BE551" w:rsidR="00DB7828" w:rsidRPr="00777B38" w:rsidRDefault="00DB7828" w:rsidP="00DB7828">
      <w:pPr>
        <w:pStyle w:val="Body"/>
      </w:pPr>
      <w:r w:rsidRPr="00777B38">
        <w:t xml:space="preserve">The Victorian and Commonwealth Governments provide a range of financial and other supports to assist carers in addition to the care allowance and client support funding. The department, service providers and care teams can help carers identify and access the full range of financial supports available. Further </w:t>
      </w:r>
      <w:r w:rsidRPr="00777B38">
        <w:lastRenderedPageBreak/>
        <w:t xml:space="preserve">information is available at </w:t>
      </w:r>
      <w:hyperlink r:id="rId17" w:history="1">
        <w:r w:rsidR="005C53F6">
          <w:rPr>
            <w:rStyle w:val="Hyperlink"/>
          </w:rPr>
          <w:t>Department of Families, Fairness and Housing - Support for Carers</w:t>
        </w:r>
      </w:hyperlink>
      <w:r w:rsidR="005C53F6">
        <w:t xml:space="preserve"> </w:t>
      </w:r>
      <w:r w:rsidR="005C53F6" w:rsidRPr="00297B30">
        <w:t>&lt;https://services.dffh.vic.gov.au/support-carers&gt;.</w:t>
      </w:r>
    </w:p>
    <w:p w14:paraId="630C8D42" w14:textId="77777777" w:rsidR="00DB7828" w:rsidRPr="00777B38" w:rsidRDefault="00DB7828" w:rsidP="00DB7828">
      <w:pPr>
        <w:pStyle w:val="Heading1"/>
      </w:pPr>
      <w:r w:rsidRPr="00777B38">
        <w:t>Further information about care allowances</w:t>
      </w:r>
    </w:p>
    <w:p w14:paraId="1BB030D6" w14:textId="6B877E43" w:rsidR="007656B4" w:rsidRDefault="00DB7828" w:rsidP="00DB7828">
      <w:pPr>
        <w:pStyle w:val="Body"/>
      </w:pPr>
      <w:r w:rsidRPr="00777B38">
        <w:t xml:space="preserve">For questions you may have about care allowances, contact </w:t>
      </w:r>
      <w:r w:rsidR="00DF0FED">
        <w:t xml:space="preserve">your local </w:t>
      </w:r>
      <w:r w:rsidR="007656B4">
        <w:t>Care Support Help</w:t>
      </w:r>
      <w:r w:rsidR="00DF0FED">
        <w:t xml:space="preserve"> D</w:t>
      </w:r>
      <w:r w:rsidR="00464389">
        <w:t>esk:</w:t>
      </w:r>
      <w:r w:rsidR="00D43AD4">
        <w:t xml:space="preserve"> </w:t>
      </w:r>
      <w:hyperlink r:id="rId18" w:history="1">
        <w:r w:rsidR="00D43AD4">
          <w:rPr>
            <w:rStyle w:val="Hyperlink"/>
          </w:rPr>
          <w:t>Department of Families, Fairness and Housing - Care Support Help Desk</w:t>
        </w:r>
      </w:hyperlink>
      <w:r w:rsidR="00D43AD4">
        <w:t xml:space="preserve"> &lt;</w:t>
      </w:r>
      <w:hyperlink r:id="rId19" w:history="1">
        <w:r w:rsidR="003B6D96" w:rsidRPr="008C5484">
          <w:rPr>
            <w:rStyle w:val="Hyperlink"/>
          </w:rPr>
          <w:t>https://services.dffh.vic.gov.au/care-support-help-desk-fact-sheet-word</w:t>
        </w:r>
      </w:hyperlink>
      <w:r w:rsidR="00D43AD4">
        <w:t>&gt;.</w:t>
      </w:r>
    </w:p>
    <w:p w14:paraId="333F0E1A" w14:textId="77777777" w:rsidR="00A27599" w:rsidRPr="00D33092" w:rsidRDefault="00A27599" w:rsidP="00A27599">
      <w:pPr>
        <w:pStyle w:val="Heading2"/>
      </w:pPr>
      <w:bookmarkStart w:id="1" w:name="_Toc137198099"/>
      <w:r w:rsidRPr="00D33092">
        <w:t>North Division</w:t>
      </w:r>
      <w:bookmarkEnd w:id="1"/>
    </w:p>
    <w:p w14:paraId="150CDD61" w14:textId="77777777" w:rsidR="00A27599" w:rsidRPr="00D33092" w:rsidRDefault="00A27599" w:rsidP="00A27599">
      <w:pPr>
        <w:pStyle w:val="Body"/>
        <w:spacing w:after="0"/>
        <w:jc w:val="both"/>
      </w:pPr>
      <w:r w:rsidRPr="00D33092">
        <w:t>Phone: 1800 319 507</w:t>
      </w:r>
    </w:p>
    <w:p w14:paraId="3CCB3CDF" w14:textId="77777777" w:rsidR="00E23D26" w:rsidRDefault="00216213" w:rsidP="00E23D26">
      <w:pPr>
        <w:pStyle w:val="Body"/>
        <w:spacing w:after="0"/>
        <w:jc w:val="both"/>
      </w:pPr>
      <w:hyperlink r:id="rId20" w:history="1">
        <w:r w:rsidR="00A27599" w:rsidRPr="00977954">
          <w:rPr>
            <w:rStyle w:val="Hyperlink"/>
          </w:rPr>
          <w:t>Email</w:t>
        </w:r>
        <w:r w:rsidR="00A62637">
          <w:rPr>
            <w:rStyle w:val="Hyperlink"/>
          </w:rPr>
          <w:t>:</w:t>
        </w:r>
        <w:r w:rsidR="00A27599" w:rsidRPr="00977954">
          <w:rPr>
            <w:rStyle w:val="Hyperlink"/>
          </w:rPr>
          <w:t xml:space="preserve"> North Care Support Helpdesk</w:t>
        </w:r>
      </w:hyperlink>
      <w:r w:rsidR="00A27599" w:rsidRPr="00977954">
        <w:rPr>
          <w:rStyle w:val="Hyperlink"/>
        </w:rPr>
        <w:t xml:space="preserve"> </w:t>
      </w:r>
    </w:p>
    <w:p w14:paraId="2995953A" w14:textId="6342F4C1" w:rsidR="00A27599" w:rsidRDefault="003B6D96" w:rsidP="00A27599">
      <w:pPr>
        <w:pStyle w:val="Body"/>
        <w:spacing w:after="0"/>
      </w:pPr>
      <w:r>
        <w:t>&lt;</w:t>
      </w:r>
      <w:r w:rsidR="00A27599" w:rsidRPr="007745CF">
        <w:t>NorthCareSupportHelpdesk@dffh.vic.gov.au</w:t>
      </w:r>
      <w:r>
        <w:rPr>
          <w:rStyle w:val="Hyperlink"/>
          <w:color w:val="auto"/>
          <w:u w:val="none"/>
        </w:rPr>
        <w:t>&gt;</w:t>
      </w:r>
    </w:p>
    <w:p w14:paraId="6A8A9461" w14:textId="77777777" w:rsidR="00A27599" w:rsidRPr="00D33092" w:rsidRDefault="00A27599" w:rsidP="00A27599">
      <w:pPr>
        <w:pStyle w:val="Heading2"/>
      </w:pPr>
      <w:bookmarkStart w:id="2" w:name="_Toc137198100"/>
      <w:r w:rsidRPr="00D33092">
        <w:t>South Division</w:t>
      </w:r>
      <w:bookmarkEnd w:id="2"/>
    </w:p>
    <w:p w14:paraId="616B43EC" w14:textId="77777777" w:rsidR="00A27599" w:rsidRPr="00D33092" w:rsidRDefault="00A27599" w:rsidP="00A27599">
      <w:pPr>
        <w:pStyle w:val="Body"/>
        <w:spacing w:after="0"/>
        <w:jc w:val="both"/>
      </w:pPr>
      <w:r w:rsidRPr="00D33092">
        <w:t>Phone: 1800 319 503</w:t>
      </w:r>
    </w:p>
    <w:p w14:paraId="196DC37E" w14:textId="77777777" w:rsidR="00E23D26" w:rsidRDefault="00216213" w:rsidP="00E23D26">
      <w:pPr>
        <w:pStyle w:val="Body"/>
        <w:spacing w:after="0"/>
        <w:jc w:val="both"/>
      </w:pPr>
      <w:hyperlink r:id="rId21" w:history="1">
        <w:r w:rsidR="00A27599" w:rsidRPr="0056315D">
          <w:rPr>
            <w:rStyle w:val="Hyperlink"/>
          </w:rPr>
          <w:t>Email South Care Support Helpdesk</w:t>
        </w:r>
      </w:hyperlink>
    </w:p>
    <w:p w14:paraId="6B19AA25" w14:textId="22F1752B" w:rsidR="00A27599" w:rsidRPr="0056315D" w:rsidRDefault="003B6D96" w:rsidP="00A27599">
      <w:pPr>
        <w:pStyle w:val="Body"/>
        <w:spacing w:after="0"/>
      </w:pPr>
      <w:r>
        <w:t>&lt;</w:t>
      </w:r>
      <w:r w:rsidR="00A27599" w:rsidRPr="0056315D">
        <w:t>SouthCareSupportHelpdesk@dffh.vic.gov.au</w:t>
      </w:r>
      <w:r>
        <w:t>&gt;</w:t>
      </w:r>
      <w:r w:rsidR="00A27599" w:rsidRPr="0056315D">
        <w:t xml:space="preserve"> </w:t>
      </w:r>
    </w:p>
    <w:p w14:paraId="52A13F7B" w14:textId="77777777" w:rsidR="00A27599" w:rsidRPr="00D33092" w:rsidRDefault="00A27599" w:rsidP="00A27599">
      <w:pPr>
        <w:pStyle w:val="Heading2"/>
      </w:pPr>
      <w:bookmarkStart w:id="3" w:name="_Toc137198101"/>
      <w:r w:rsidRPr="00D33092">
        <w:t>East Division</w:t>
      </w:r>
      <w:bookmarkEnd w:id="3"/>
    </w:p>
    <w:p w14:paraId="0F0D3D36" w14:textId="77777777" w:rsidR="00A27599" w:rsidRPr="00D33092" w:rsidRDefault="00A27599" w:rsidP="00A27599">
      <w:pPr>
        <w:pStyle w:val="Body"/>
        <w:spacing w:after="0"/>
        <w:jc w:val="both"/>
      </w:pPr>
      <w:r w:rsidRPr="00D33092">
        <w:t>Phone: 1800 931 757</w:t>
      </w:r>
    </w:p>
    <w:p w14:paraId="09F1E6D6" w14:textId="77777777" w:rsidR="00A27599" w:rsidRDefault="00216213" w:rsidP="00A27599">
      <w:pPr>
        <w:pStyle w:val="Body"/>
        <w:spacing w:after="0"/>
        <w:jc w:val="both"/>
      </w:pPr>
      <w:hyperlink r:id="rId22" w:history="1">
        <w:r w:rsidR="00A27599" w:rsidRPr="00B91EF3">
          <w:rPr>
            <w:rStyle w:val="Hyperlink"/>
          </w:rPr>
          <w:t>Email East Care Support Helpdesk</w:t>
        </w:r>
      </w:hyperlink>
    </w:p>
    <w:p w14:paraId="20314549" w14:textId="67321BA2" w:rsidR="00A27599" w:rsidRPr="00D33092" w:rsidRDefault="003B6D96" w:rsidP="00A27599">
      <w:pPr>
        <w:pStyle w:val="Body"/>
        <w:spacing w:after="0"/>
        <w:jc w:val="both"/>
      </w:pPr>
      <w:r>
        <w:t>&lt;</w:t>
      </w:r>
      <w:r w:rsidR="00A27599" w:rsidRPr="00670981">
        <w:t>EastCareSupportHelpdesk@dffh.vic.gov.au</w:t>
      </w:r>
      <w:r>
        <w:t>&gt;</w:t>
      </w:r>
    </w:p>
    <w:p w14:paraId="1D3BB513" w14:textId="77777777" w:rsidR="00A27599" w:rsidRPr="00D33092" w:rsidRDefault="00A27599" w:rsidP="00A27599">
      <w:pPr>
        <w:pStyle w:val="Heading2"/>
      </w:pPr>
      <w:bookmarkStart w:id="4" w:name="_Toc137198102"/>
      <w:r w:rsidRPr="00D33092">
        <w:t>West Division</w:t>
      </w:r>
      <w:bookmarkEnd w:id="4"/>
    </w:p>
    <w:p w14:paraId="169E4C2F" w14:textId="77777777" w:rsidR="00A27599" w:rsidRPr="00D33092" w:rsidRDefault="00A27599" w:rsidP="00A27599">
      <w:pPr>
        <w:pStyle w:val="Body"/>
        <w:spacing w:after="0"/>
        <w:jc w:val="both"/>
      </w:pPr>
      <w:r w:rsidRPr="00D33092">
        <w:t>Phone: 1800 319 510</w:t>
      </w:r>
    </w:p>
    <w:p w14:paraId="51DD55FB" w14:textId="77777777" w:rsidR="00A27599" w:rsidRDefault="00216213" w:rsidP="00A27599">
      <w:pPr>
        <w:pStyle w:val="Body"/>
        <w:spacing w:after="0"/>
        <w:jc w:val="both"/>
      </w:pPr>
      <w:hyperlink r:id="rId23" w:history="1">
        <w:r w:rsidR="00A27599" w:rsidRPr="00B91EF3">
          <w:rPr>
            <w:rStyle w:val="Hyperlink"/>
          </w:rPr>
          <w:t>Email West Care Support Helpdesk</w:t>
        </w:r>
      </w:hyperlink>
      <w:r w:rsidR="00A27599">
        <w:t xml:space="preserve"> </w:t>
      </w:r>
    </w:p>
    <w:p w14:paraId="33384CC9" w14:textId="60139AD3" w:rsidR="00A27599" w:rsidRPr="00D33092" w:rsidRDefault="003B6D96" w:rsidP="00A27599">
      <w:pPr>
        <w:pStyle w:val="Body"/>
        <w:spacing w:after="0"/>
        <w:jc w:val="both"/>
      </w:pPr>
      <w:r>
        <w:t>&lt;</w:t>
      </w:r>
      <w:r w:rsidR="00A27599" w:rsidRPr="00670981">
        <w:t>WestCareSupportHelpdesk@dffh.vic.gov.au</w:t>
      </w:r>
      <w:r>
        <w:t>&gt;</w:t>
      </w:r>
    </w:p>
    <w:p w14:paraId="584D05A7" w14:textId="77777777" w:rsidR="001856F4" w:rsidRDefault="001856F4" w:rsidP="001856F4">
      <w:pPr>
        <w:pStyle w:val="Accessibilitypara"/>
        <w:spacing w:before="2040"/>
      </w:pPr>
      <w:r w:rsidRPr="0055119B">
        <w:t>To receive this document in another format</w:t>
      </w:r>
      <w:r>
        <w:t>,</w:t>
      </w:r>
      <w:r w:rsidRPr="0055119B">
        <w:t xml:space="preserve"> email</w:t>
      </w:r>
      <w:r>
        <w:t xml:space="preserve"> </w:t>
      </w:r>
      <w:hyperlink r:id="rId24" w:history="1">
        <w:r w:rsidRPr="003862B3">
          <w:rPr>
            <w:rStyle w:val="Hyperlink"/>
          </w:rPr>
          <w:t>Care Services</w:t>
        </w:r>
      </w:hyperlink>
      <w:r>
        <w:rPr>
          <w:rStyle w:val="Hyperlink"/>
        </w:rPr>
        <w:t xml:space="preserve"> </w:t>
      </w:r>
      <w:r>
        <w:t>&lt;</w:t>
      </w:r>
      <w:r w:rsidRPr="00C508F1">
        <w:t>careservices@dffh.vic.gov.au</w:t>
      </w:r>
      <w:r>
        <w:t>&gt;</w:t>
      </w:r>
    </w:p>
    <w:p w14:paraId="1DDECD28" w14:textId="77777777" w:rsidR="001856F4" w:rsidRPr="0055119B" w:rsidRDefault="001856F4" w:rsidP="001856F4">
      <w:pPr>
        <w:pStyle w:val="Imprint"/>
      </w:pPr>
      <w:r w:rsidRPr="0055119B">
        <w:t>Authorised and published by the Victorian Government, 1 Treasury Place, Melbourne.</w:t>
      </w:r>
    </w:p>
    <w:p w14:paraId="07714A2E" w14:textId="77777777" w:rsidR="001856F4" w:rsidRPr="0055119B" w:rsidRDefault="001856F4" w:rsidP="001856F4">
      <w:pPr>
        <w:pStyle w:val="Imprint"/>
      </w:pPr>
      <w:r w:rsidRPr="0055119B">
        <w:t xml:space="preserve">© State of Victoria, Australia, Department </w:t>
      </w:r>
      <w:r w:rsidRPr="001B058F">
        <w:t xml:space="preserve">of </w:t>
      </w:r>
      <w:r>
        <w:t>Families, Fairness and Housing</w:t>
      </w:r>
      <w:r w:rsidRPr="0055119B">
        <w:t>,</w:t>
      </w:r>
      <w:r>
        <w:t xml:space="preserve"> August 2024.</w:t>
      </w:r>
    </w:p>
    <w:p w14:paraId="5184AEAB" w14:textId="2037879A" w:rsidR="001856F4" w:rsidRDefault="001856F4" w:rsidP="001856F4">
      <w:pPr>
        <w:pStyle w:val="Body"/>
      </w:pPr>
      <w:r w:rsidRPr="0055119B">
        <w:t xml:space="preserve">Available at </w:t>
      </w:r>
      <w:hyperlink r:id="rId25" w:history="1">
        <w:r>
          <w:rPr>
            <w:rStyle w:val="Hyperlink"/>
          </w:rPr>
          <w:t>Department of Families, Fairness and Housing - Support for Carers</w:t>
        </w:r>
      </w:hyperlink>
      <w:r>
        <w:rPr>
          <w:rFonts w:cs="Arial"/>
        </w:rPr>
        <w:t xml:space="preserve"> &lt;</w:t>
      </w:r>
      <w:r w:rsidRPr="003A71CB">
        <w:rPr>
          <w:rFonts w:cs="Arial"/>
        </w:rPr>
        <w:t>https://services.dffh.vic.gov.au/support-carers</w:t>
      </w:r>
      <w:r>
        <w:rPr>
          <w:rFonts w:cs="Arial"/>
        </w:rPr>
        <w:t>&gt;</w:t>
      </w:r>
    </w:p>
    <w:sectPr w:rsidR="001856F4" w:rsidSect="00593A99">
      <w:headerReference w:type="default" r:id="rId26"/>
      <w:footerReference w:type="default" r:id="rId2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5D7A" w14:textId="77777777" w:rsidR="0077523F" w:rsidRDefault="0077523F">
      <w:r>
        <w:separator/>
      </w:r>
    </w:p>
    <w:p w14:paraId="4C06B9DB" w14:textId="77777777" w:rsidR="0077523F" w:rsidRDefault="0077523F"/>
  </w:endnote>
  <w:endnote w:type="continuationSeparator" w:id="0">
    <w:p w14:paraId="727B4902" w14:textId="77777777" w:rsidR="0077523F" w:rsidRDefault="0077523F">
      <w:r>
        <w:continuationSeparator/>
      </w:r>
    </w:p>
    <w:p w14:paraId="7EACB5FA" w14:textId="77777777" w:rsidR="0077523F" w:rsidRDefault="0077523F"/>
  </w:endnote>
  <w:endnote w:type="continuationNotice" w:id="1">
    <w:p w14:paraId="7C818D56" w14:textId="77777777" w:rsidR="0077523F" w:rsidRDefault="00775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6CAF" w14:textId="77777777" w:rsidR="0077523F" w:rsidRDefault="0077523F" w:rsidP="00207717">
      <w:pPr>
        <w:spacing w:before="120"/>
      </w:pPr>
      <w:r>
        <w:separator/>
      </w:r>
    </w:p>
  </w:footnote>
  <w:footnote w:type="continuationSeparator" w:id="0">
    <w:p w14:paraId="400EEEC3" w14:textId="77777777" w:rsidR="0077523F" w:rsidRDefault="0077523F">
      <w:r>
        <w:continuationSeparator/>
      </w:r>
    </w:p>
    <w:p w14:paraId="17EA980B" w14:textId="77777777" w:rsidR="0077523F" w:rsidRDefault="0077523F"/>
  </w:footnote>
  <w:footnote w:type="continuationNotice" w:id="1">
    <w:p w14:paraId="72171F13" w14:textId="77777777" w:rsidR="0077523F" w:rsidRDefault="00775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1A21F92B" w:rsidR="00E261B3" w:rsidRPr="0051568D" w:rsidRDefault="007435DF" w:rsidP="0017674D">
    <w:pPr>
      <w:pStyle w:val="Header"/>
    </w:pPr>
    <w:r>
      <w:t>Care allowances – factsheet for carers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42B5FE4"/>
    <w:multiLevelType w:val="hybridMultilevel"/>
    <w:tmpl w:val="D716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FF10E1"/>
    <w:multiLevelType w:val="hybridMultilevel"/>
    <w:tmpl w:val="7B94746E"/>
    <w:lvl w:ilvl="0" w:tplc="1D5E2436">
      <w:start w:val="1"/>
      <w:numFmt w:val="decimal"/>
      <w:lvlText w:val="%1)"/>
      <w:lvlJc w:val="left"/>
      <w:pPr>
        <w:ind w:left="1020" w:hanging="360"/>
      </w:pPr>
    </w:lvl>
    <w:lvl w:ilvl="1" w:tplc="8C16ACBA">
      <w:start w:val="1"/>
      <w:numFmt w:val="decimal"/>
      <w:lvlText w:val="%2)"/>
      <w:lvlJc w:val="left"/>
      <w:pPr>
        <w:ind w:left="1020" w:hanging="360"/>
      </w:pPr>
    </w:lvl>
    <w:lvl w:ilvl="2" w:tplc="FCC845A6">
      <w:start w:val="1"/>
      <w:numFmt w:val="decimal"/>
      <w:lvlText w:val="%3)"/>
      <w:lvlJc w:val="left"/>
      <w:pPr>
        <w:ind w:left="1020" w:hanging="360"/>
      </w:pPr>
    </w:lvl>
    <w:lvl w:ilvl="3" w:tplc="4B486A52">
      <w:start w:val="1"/>
      <w:numFmt w:val="decimal"/>
      <w:lvlText w:val="%4)"/>
      <w:lvlJc w:val="left"/>
      <w:pPr>
        <w:ind w:left="1020" w:hanging="360"/>
      </w:pPr>
    </w:lvl>
    <w:lvl w:ilvl="4" w:tplc="44E8FE78">
      <w:start w:val="1"/>
      <w:numFmt w:val="decimal"/>
      <w:lvlText w:val="%5)"/>
      <w:lvlJc w:val="left"/>
      <w:pPr>
        <w:ind w:left="1020" w:hanging="360"/>
      </w:pPr>
    </w:lvl>
    <w:lvl w:ilvl="5" w:tplc="0F16141A">
      <w:start w:val="1"/>
      <w:numFmt w:val="decimal"/>
      <w:lvlText w:val="%6)"/>
      <w:lvlJc w:val="left"/>
      <w:pPr>
        <w:ind w:left="1020" w:hanging="360"/>
      </w:pPr>
    </w:lvl>
    <w:lvl w:ilvl="6" w:tplc="B24472BC">
      <w:start w:val="1"/>
      <w:numFmt w:val="decimal"/>
      <w:lvlText w:val="%7)"/>
      <w:lvlJc w:val="left"/>
      <w:pPr>
        <w:ind w:left="1020" w:hanging="360"/>
      </w:pPr>
    </w:lvl>
    <w:lvl w:ilvl="7" w:tplc="282EEB72">
      <w:start w:val="1"/>
      <w:numFmt w:val="decimal"/>
      <w:lvlText w:val="%8)"/>
      <w:lvlJc w:val="left"/>
      <w:pPr>
        <w:ind w:left="1020" w:hanging="360"/>
      </w:pPr>
    </w:lvl>
    <w:lvl w:ilvl="8" w:tplc="12EC2C16">
      <w:start w:val="1"/>
      <w:numFmt w:val="decimal"/>
      <w:lvlText w:val="%9)"/>
      <w:lvlJc w:val="left"/>
      <w:pPr>
        <w:ind w:left="1020" w:hanging="360"/>
      </w:pPr>
    </w:lvl>
  </w:abstractNum>
  <w:abstractNum w:abstractNumId="19" w15:restartNumberingAfterBreak="0">
    <w:nsid w:val="34816668"/>
    <w:multiLevelType w:val="hybridMultilevel"/>
    <w:tmpl w:val="D9287850"/>
    <w:lvl w:ilvl="0" w:tplc="34062CAC">
      <w:start w:val="1"/>
      <w:numFmt w:val="decimal"/>
      <w:lvlText w:val="%1)"/>
      <w:lvlJc w:val="left"/>
      <w:pPr>
        <w:ind w:left="1020" w:hanging="360"/>
      </w:pPr>
    </w:lvl>
    <w:lvl w:ilvl="1" w:tplc="0FFEE7DA">
      <w:start w:val="1"/>
      <w:numFmt w:val="decimal"/>
      <w:lvlText w:val="%2)"/>
      <w:lvlJc w:val="left"/>
      <w:pPr>
        <w:ind w:left="1020" w:hanging="360"/>
      </w:pPr>
    </w:lvl>
    <w:lvl w:ilvl="2" w:tplc="2B1080B6">
      <w:start w:val="1"/>
      <w:numFmt w:val="decimal"/>
      <w:lvlText w:val="%3)"/>
      <w:lvlJc w:val="left"/>
      <w:pPr>
        <w:ind w:left="1020" w:hanging="360"/>
      </w:pPr>
    </w:lvl>
    <w:lvl w:ilvl="3" w:tplc="59CC40EE">
      <w:start w:val="1"/>
      <w:numFmt w:val="decimal"/>
      <w:lvlText w:val="%4)"/>
      <w:lvlJc w:val="left"/>
      <w:pPr>
        <w:ind w:left="1020" w:hanging="360"/>
      </w:pPr>
    </w:lvl>
    <w:lvl w:ilvl="4" w:tplc="440A81D6">
      <w:start w:val="1"/>
      <w:numFmt w:val="decimal"/>
      <w:lvlText w:val="%5)"/>
      <w:lvlJc w:val="left"/>
      <w:pPr>
        <w:ind w:left="1020" w:hanging="360"/>
      </w:pPr>
    </w:lvl>
    <w:lvl w:ilvl="5" w:tplc="5A9CA56C">
      <w:start w:val="1"/>
      <w:numFmt w:val="decimal"/>
      <w:lvlText w:val="%6)"/>
      <w:lvlJc w:val="left"/>
      <w:pPr>
        <w:ind w:left="1020" w:hanging="360"/>
      </w:pPr>
    </w:lvl>
    <w:lvl w:ilvl="6" w:tplc="BE3202FE">
      <w:start w:val="1"/>
      <w:numFmt w:val="decimal"/>
      <w:lvlText w:val="%7)"/>
      <w:lvlJc w:val="left"/>
      <w:pPr>
        <w:ind w:left="1020" w:hanging="360"/>
      </w:pPr>
    </w:lvl>
    <w:lvl w:ilvl="7" w:tplc="24703A00">
      <w:start w:val="1"/>
      <w:numFmt w:val="decimal"/>
      <w:lvlText w:val="%8)"/>
      <w:lvlJc w:val="left"/>
      <w:pPr>
        <w:ind w:left="1020" w:hanging="360"/>
      </w:pPr>
    </w:lvl>
    <w:lvl w:ilvl="8" w:tplc="A13261D4">
      <w:start w:val="1"/>
      <w:numFmt w:val="decimal"/>
      <w:lvlText w:val="%9)"/>
      <w:lvlJc w:val="left"/>
      <w:pPr>
        <w:ind w:left="1020" w:hanging="36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77001F"/>
    <w:multiLevelType w:val="hybridMultilevel"/>
    <w:tmpl w:val="A7DAC78E"/>
    <w:lvl w:ilvl="0" w:tplc="49BE74AC">
      <w:start w:val="1"/>
      <w:numFmt w:val="decimal"/>
      <w:lvlText w:val="%1)"/>
      <w:lvlJc w:val="left"/>
      <w:pPr>
        <w:ind w:left="1020" w:hanging="360"/>
      </w:pPr>
    </w:lvl>
    <w:lvl w:ilvl="1" w:tplc="5F6E5D66">
      <w:start w:val="1"/>
      <w:numFmt w:val="decimal"/>
      <w:lvlText w:val="%2)"/>
      <w:lvlJc w:val="left"/>
      <w:pPr>
        <w:ind w:left="1020" w:hanging="360"/>
      </w:pPr>
    </w:lvl>
    <w:lvl w:ilvl="2" w:tplc="8F0C3EAA">
      <w:start w:val="1"/>
      <w:numFmt w:val="decimal"/>
      <w:lvlText w:val="%3)"/>
      <w:lvlJc w:val="left"/>
      <w:pPr>
        <w:ind w:left="1020" w:hanging="360"/>
      </w:pPr>
    </w:lvl>
    <w:lvl w:ilvl="3" w:tplc="8ED0471C">
      <w:start w:val="1"/>
      <w:numFmt w:val="decimal"/>
      <w:lvlText w:val="%4)"/>
      <w:lvlJc w:val="left"/>
      <w:pPr>
        <w:ind w:left="1020" w:hanging="360"/>
      </w:pPr>
    </w:lvl>
    <w:lvl w:ilvl="4" w:tplc="948A1D7C">
      <w:start w:val="1"/>
      <w:numFmt w:val="decimal"/>
      <w:lvlText w:val="%5)"/>
      <w:lvlJc w:val="left"/>
      <w:pPr>
        <w:ind w:left="1020" w:hanging="360"/>
      </w:pPr>
    </w:lvl>
    <w:lvl w:ilvl="5" w:tplc="8A80DF02">
      <w:start w:val="1"/>
      <w:numFmt w:val="decimal"/>
      <w:lvlText w:val="%6)"/>
      <w:lvlJc w:val="left"/>
      <w:pPr>
        <w:ind w:left="1020" w:hanging="360"/>
      </w:pPr>
    </w:lvl>
    <w:lvl w:ilvl="6" w:tplc="D282837C">
      <w:start w:val="1"/>
      <w:numFmt w:val="decimal"/>
      <w:lvlText w:val="%7)"/>
      <w:lvlJc w:val="left"/>
      <w:pPr>
        <w:ind w:left="1020" w:hanging="360"/>
      </w:pPr>
    </w:lvl>
    <w:lvl w:ilvl="7" w:tplc="9E0EE4A8">
      <w:start w:val="1"/>
      <w:numFmt w:val="decimal"/>
      <w:lvlText w:val="%8)"/>
      <w:lvlJc w:val="left"/>
      <w:pPr>
        <w:ind w:left="1020" w:hanging="360"/>
      </w:pPr>
    </w:lvl>
    <w:lvl w:ilvl="8" w:tplc="96189F9A">
      <w:start w:val="1"/>
      <w:numFmt w:val="decimal"/>
      <w:lvlText w:val="%9)"/>
      <w:lvlJc w:val="left"/>
      <w:pPr>
        <w:ind w:left="1020" w:hanging="36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86B82"/>
    <w:multiLevelType w:val="hybridMultilevel"/>
    <w:tmpl w:val="389C0B14"/>
    <w:lvl w:ilvl="0" w:tplc="5F1C2E0A">
      <w:start w:val="1"/>
      <w:numFmt w:val="decimal"/>
      <w:lvlText w:val="%1)"/>
      <w:lvlJc w:val="left"/>
      <w:pPr>
        <w:ind w:left="1020" w:hanging="360"/>
      </w:pPr>
    </w:lvl>
    <w:lvl w:ilvl="1" w:tplc="83F00E1E">
      <w:start w:val="1"/>
      <w:numFmt w:val="decimal"/>
      <w:lvlText w:val="%2)"/>
      <w:lvlJc w:val="left"/>
      <w:pPr>
        <w:ind w:left="1020" w:hanging="360"/>
      </w:pPr>
    </w:lvl>
    <w:lvl w:ilvl="2" w:tplc="00343B50">
      <w:start w:val="1"/>
      <w:numFmt w:val="decimal"/>
      <w:lvlText w:val="%3)"/>
      <w:lvlJc w:val="left"/>
      <w:pPr>
        <w:ind w:left="1020" w:hanging="360"/>
      </w:pPr>
    </w:lvl>
    <w:lvl w:ilvl="3" w:tplc="E708B48E">
      <w:start w:val="1"/>
      <w:numFmt w:val="decimal"/>
      <w:lvlText w:val="%4)"/>
      <w:lvlJc w:val="left"/>
      <w:pPr>
        <w:ind w:left="1020" w:hanging="360"/>
      </w:pPr>
    </w:lvl>
    <w:lvl w:ilvl="4" w:tplc="3F8A1F98">
      <w:start w:val="1"/>
      <w:numFmt w:val="decimal"/>
      <w:lvlText w:val="%5)"/>
      <w:lvlJc w:val="left"/>
      <w:pPr>
        <w:ind w:left="1020" w:hanging="360"/>
      </w:pPr>
    </w:lvl>
    <w:lvl w:ilvl="5" w:tplc="52FE4E92">
      <w:start w:val="1"/>
      <w:numFmt w:val="decimal"/>
      <w:lvlText w:val="%6)"/>
      <w:lvlJc w:val="left"/>
      <w:pPr>
        <w:ind w:left="1020" w:hanging="360"/>
      </w:pPr>
    </w:lvl>
    <w:lvl w:ilvl="6" w:tplc="AD308574">
      <w:start w:val="1"/>
      <w:numFmt w:val="decimal"/>
      <w:lvlText w:val="%7)"/>
      <w:lvlJc w:val="left"/>
      <w:pPr>
        <w:ind w:left="1020" w:hanging="360"/>
      </w:pPr>
    </w:lvl>
    <w:lvl w:ilvl="7" w:tplc="2AAE9F56">
      <w:start w:val="1"/>
      <w:numFmt w:val="decimal"/>
      <w:lvlText w:val="%8)"/>
      <w:lvlJc w:val="left"/>
      <w:pPr>
        <w:ind w:left="1020" w:hanging="360"/>
      </w:pPr>
    </w:lvl>
    <w:lvl w:ilvl="8" w:tplc="4D8A3A7A">
      <w:start w:val="1"/>
      <w:numFmt w:val="decimal"/>
      <w:lvlText w:val="%9)"/>
      <w:lvlJc w:val="left"/>
      <w:pPr>
        <w:ind w:left="1020" w:hanging="360"/>
      </w:p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E55FF"/>
    <w:multiLevelType w:val="hybridMultilevel"/>
    <w:tmpl w:val="A782CF28"/>
    <w:lvl w:ilvl="0" w:tplc="CF86F842">
      <w:start w:val="1"/>
      <w:numFmt w:val="decimal"/>
      <w:lvlText w:val="%1)"/>
      <w:lvlJc w:val="left"/>
      <w:pPr>
        <w:ind w:left="1020" w:hanging="360"/>
      </w:pPr>
    </w:lvl>
    <w:lvl w:ilvl="1" w:tplc="8DE6294C">
      <w:start w:val="1"/>
      <w:numFmt w:val="decimal"/>
      <w:lvlText w:val="%2)"/>
      <w:lvlJc w:val="left"/>
      <w:pPr>
        <w:ind w:left="1020" w:hanging="360"/>
      </w:pPr>
    </w:lvl>
    <w:lvl w:ilvl="2" w:tplc="C1206224">
      <w:start w:val="1"/>
      <w:numFmt w:val="decimal"/>
      <w:lvlText w:val="%3)"/>
      <w:lvlJc w:val="left"/>
      <w:pPr>
        <w:ind w:left="1020" w:hanging="360"/>
      </w:pPr>
    </w:lvl>
    <w:lvl w:ilvl="3" w:tplc="5E3A72E2">
      <w:start w:val="1"/>
      <w:numFmt w:val="decimal"/>
      <w:lvlText w:val="%4)"/>
      <w:lvlJc w:val="left"/>
      <w:pPr>
        <w:ind w:left="1020" w:hanging="360"/>
      </w:pPr>
    </w:lvl>
    <w:lvl w:ilvl="4" w:tplc="BD2267C6">
      <w:start w:val="1"/>
      <w:numFmt w:val="decimal"/>
      <w:lvlText w:val="%5)"/>
      <w:lvlJc w:val="left"/>
      <w:pPr>
        <w:ind w:left="1020" w:hanging="360"/>
      </w:pPr>
    </w:lvl>
    <w:lvl w:ilvl="5" w:tplc="8BD87876">
      <w:start w:val="1"/>
      <w:numFmt w:val="decimal"/>
      <w:lvlText w:val="%6)"/>
      <w:lvlJc w:val="left"/>
      <w:pPr>
        <w:ind w:left="1020" w:hanging="360"/>
      </w:pPr>
    </w:lvl>
    <w:lvl w:ilvl="6" w:tplc="B3E2849A">
      <w:start w:val="1"/>
      <w:numFmt w:val="decimal"/>
      <w:lvlText w:val="%7)"/>
      <w:lvlJc w:val="left"/>
      <w:pPr>
        <w:ind w:left="1020" w:hanging="360"/>
      </w:pPr>
    </w:lvl>
    <w:lvl w:ilvl="7" w:tplc="A5484888">
      <w:start w:val="1"/>
      <w:numFmt w:val="decimal"/>
      <w:lvlText w:val="%8)"/>
      <w:lvlJc w:val="left"/>
      <w:pPr>
        <w:ind w:left="1020" w:hanging="360"/>
      </w:pPr>
    </w:lvl>
    <w:lvl w:ilvl="8" w:tplc="1D4AF564">
      <w:start w:val="1"/>
      <w:numFmt w:val="decimal"/>
      <w:lvlText w:val="%9)"/>
      <w:lvlJc w:val="left"/>
      <w:pPr>
        <w:ind w:left="1020" w:hanging="360"/>
      </w:p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59087245">
    <w:abstractNumId w:val="10"/>
  </w:num>
  <w:num w:numId="2" w16cid:durableId="2071884483">
    <w:abstractNumId w:val="21"/>
  </w:num>
  <w:num w:numId="3" w16cid:durableId="881018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2146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41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745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8974954">
    <w:abstractNumId w:val="26"/>
  </w:num>
  <w:num w:numId="8" w16cid:durableId="1390113413">
    <w:abstractNumId w:val="20"/>
  </w:num>
  <w:num w:numId="9" w16cid:durableId="727802922">
    <w:abstractNumId w:val="25"/>
  </w:num>
  <w:num w:numId="10" w16cid:durableId="6845965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694762">
    <w:abstractNumId w:val="27"/>
  </w:num>
  <w:num w:numId="12" w16cid:durableId="17732377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8489824">
    <w:abstractNumId w:val="22"/>
  </w:num>
  <w:num w:numId="14" w16cid:durableId="1301231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3978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54062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1474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3003137">
    <w:abstractNumId w:val="31"/>
  </w:num>
  <w:num w:numId="19" w16cid:durableId="8248564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073701">
    <w:abstractNumId w:val="15"/>
  </w:num>
  <w:num w:numId="21" w16cid:durableId="826092871">
    <w:abstractNumId w:val="13"/>
  </w:num>
  <w:num w:numId="22" w16cid:durableId="1493525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652757">
    <w:abstractNumId w:val="17"/>
  </w:num>
  <w:num w:numId="24" w16cid:durableId="719209368">
    <w:abstractNumId w:val="32"/>
  </w:num>
  <w:num w:numId="25" w16cid:durableId="1532843265">
    <w:abstractNumId w:val="29"/>
  </w:num>
  <w:num w:numId="26" w16cid:durableId="1368993713">
    <w:abstractNumId w:val="24"/>
  </w:num>
  <w:num w:numId="27" w16cid:durableId="1301037292">
    <w:abstractNumId w:val="12"/>
  </w:num>
  <w:num w:numId="28" w16cid:durableId="1887788487">
    <w:abstractNumId w:val="33"/>
  </w:num>
  <w:num w:numId="29" w16cid:durableId="249236051">
    <w:abstractNumId w:val="9"/>
  </w:num>
  <w:num w:numId="30" w16cid:durableId="521474042">
    <w:abstractNumId w:val="7"/>
  </w:num>
  <w:num w:numId="31" w16cid:durableId="1717968310">
    <w:abstractNumId w:val="6"/>
  </w:num>
  <w:num w:numId="32" w16cid:durableId="1069810423">
    <w:abstractNumId w:val="5"/>
  </w:num>
  <w:num w:numId="33" w16cid:durableId="1703285888">
    <w:abstractNumId w:val="4"/>
  </w:num>
  <w:num w:numId="34" w16cid:durableId="42408625">
    <w:abstractNumId w:val="8"/>
  </w:num>
  <w:num w:numId="35" w16cid:durableId="2043361520">
    <w:abstractNumId w:val="3"/>
  </w:num>
  <w:num w:numId="36" w16cid:durableId="99303855">
    <w:abstractNumId w:val="2"/>
  </w:num>
  <w:num w:numId="37" w16cid:durableId="1790540175">
    <w:abstractNumId w:val="1"/>
  </w:num>
  <w:num w:numId="38" w16cid:durableId="272371534">
    <w:abstractNumId w:val="0"/>
  </w:num>
  <w:num w:numId="39" w16cid:durableId="1857185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079067">
    <w:abstractNumId w:val="26"/>
  </w:num>
  <w:num w:numId="41" w16cid:durableId="350885380">
    <w:abstractNumId w:val="26"/>
  </w:num>
  <w:num w:numId="42" w16cid:durableId="1345549045">
    <w:abstractNumId w:val="26"/>
  </w:num>
  <w:num w:numId="43" w16cid:durableId="1259751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9511620">
    <w:abstractNumId w:val="11"/>
  </w:num>
  <w:num w:numId="45" w16cid:durableId="1814178857">
    <w:abstractNumId w:val="16"/>
  </w:num>
  <w:num w:numId="46" w16cid:durableId="1197040551">
    <w:abstractNumId w:val="18"/>
  </w:num>
  <w:num w:numId="47" w16cid:durableId="1086802328">
    <w:abstractNumId w:val="19"/>
  </w:num>
  <w:num w:numId="48" w16cid:durableId="1577744967">
    <w:abstractNumId w:val="28"/>
  </w:num>
  <w:num w:numId="49" w16cid:durableId="529412784">
    <w:abstractNumId w:val="23"/>
  </w:num>
  <w:num w:numId="50" w16cid:durableId="151480131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522"/>
    <w:rsid w:val="00004475"/>
    <w:rsid w:val="00005347"/>
    <w:rsid w:val="000072B6"/>
    <w:rsid w:val="0001021B"/>
    <w:rsid w:val="00011563"/>
    <w:rsid w:val="00011D89"/>
    <w:rsid w:val="000139D8"/>
    <w:rsid w:val="000154FD"/>
    <w:rsid w:val="000217E0"/>
    <w:rsid w:val="00022271"/>
    <w:rsid w:val="000235E8"/>
    <w:rsid w:val="00024D89"/>
    <w:rsid w:val="000250B6"/>
    <w:rsid w:val="00033D81"/>
    <w:rsid w:val="00037366"/>
    <w:rsid w:val="00041BF0"/>
    <w:rsid w:val="00041FC9"/>
    <w:rsid w:val="00042C8A"/>
    <w:rsid w:val="00044746"/>
    <w:rsid w:val="0004536B"/>
    <w:rsid w:val="00046B68"/>
    <w:rsid w:val="00047DA0"/>
    <w:rsid w:val="000527DD"/>
    <w:rsid w:val="00053862"/>
    <w:rsid w:val="00055EFD"/>
    <w:rsid w:val="0005685C"/>
    <w:rsid w:val="000578B2"/>
    <w:rsid w:val="000608F6"/>
    <w:rsid w:val="00060959"/>
    <w:rsid w:val="00060C8F"/>
    <w:rsid w:val="0006298A"/>
    <w:rsid w:val="000643BD"/>
    <w:rsid w:val="0006522F"/>
    <w:rsid w:val="000663CD"/>
    <w:rsid w:val="0007040E"/>
    <w:rsid w:val="000733FE"/>
    <w:rsid w:val="00074219"/>
    <w:rsid w:val="00074ED5"/>
    <w:rsid w:val="00077741"/>
    <w:rsid w:val="0008508E"/>
    <w:rsid w:val="00085BF5"/>
    <w:rsid w:val="00086557"/>
    <w:rsid w:val="00087951"/>
    <w:rsid w:val="0009050A"/>
    <w:rsid w:val="00090B6F"/>
    <w:rsid w:val="0009113B"/>
    <w:rsid w:val="00091828"/>
    <w:rsid w:val="00093402"/>
    <w:rsid w:val="00094DA3"/>
    <w:rsid w:val="00096CD1"/>
    <w:rsid w:val="000A012C"/>
    <w:rsid w:val="000A0EB9"/>
    <w:rsid w:val="000A16A8"/>
    <w:rsid w:val="000A186C"/>
    <w:rsid w:val="000A1EA4"/>
    <w:rsid w:val="000A2476"/>
    <w:rsid w:val="000A641A"/>
    <w:rsid w:val="000B2117"/>
    <w:rsid w:val="000B3EDB"/>
    <w:rsid w:val="000B5223"/>
    <w:rsid w:val="000B543D"/>
    <w:rsid w:val="000B55F9"/>
    <w:rsid w:val="000B5BF7"/>
    <w:rsid w:val="000B6BC8"/>
    <w:rsid w:val="000B7B3C"/>
    <w:rsid w:val="000C0303"/>
    <w:rsid w:val="000C2201"/>
    <w:rsid w:val="000C3994"/>
    <w:rsid w:val="000C42EA"/>
    <w:rsid w:val="000C4546"/>
    <w:rsid w:val="000D1242"/>
    <w:rsid w:val="000D462F"/>
    <w:rsid w:val="000D4779"/>
    <w:rsid w:val="000E0970"/>
    <w:rsid w:val="000E3CC7"/>
    <w:rsid w:val="000E4AF3"/>
    <w:rsid w:val="000E6BD4"/>
    <w:rsid w:val="000E6D6D"/>
    <w:rsid w:val="000E7D69"/>
    <w:rsid w:val="000E7D6F"/>
    <w:rsid w:val="000F06A7"/>
    <w:rsid w:val="000F1F1E"/>
    <w:rsid w:val="000F2259"/>
    <w:rsid w:val="000F2DDA"/>
    <w:rsid w:val="000F2EA0"/>
    <w:rsid w:val="000F5213"/>
    <w:rsid w:val="000F6658"/>
    <w:rsid w:val="00101001"/>
    <w:rsid w:val="00103276"/>
    <w:rsid w:val="0010392D"/>
    <w:rsid w:val="0010447F"/>
    <w:rsid w:val="00104FE3"/>
    <w:rsid w:val="00105291"/>
    <w:rsid w:val="0010714F"/>
    <w:rsid w:val="001120C5"/>
    <w:rsid w:val="00112E19"/>
    <w:rsid w:val="001149C0"/>
    <w:rsid w:val="00115A57"/>
    <w:rsid w:val="00120BD3"/>
    <w:rsid w:val="00122FEA"/>
    <w:rsid w:val="001232BD"/>
    <w:rsid w:val="00124ED5"/>
    <w:rsid w:val="001276FA"/>
    <w:rsid w:val="0013308C"/>
    <w:rsid w:val="0014124B"/>
    <w:rsid w:val="001447B3"/>
    <w:rsid w:val="00145181"/>
    <w:rsid w:val="00152073"/>
    <w:rsid w:val="00156598"/>
    <w:rsid w:val="0016037B"/>
    <w:rsid w:val="001611A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6F4"/>
    <w:rsid w:val="00186B33"/>
    <w:rsid w:val="00191840"/>
    <w:rsid w:val="00192F9D"/>
    <w:rsid w:val="00196EB8"/>
    <w:rsid w:val="00196EFB"/>
    <w:rsid w:val="001979FF"/>
    <w:rsid w:val="00197B17"/>
    <w:rsid w:val="001A1950"/>
    <w:rsid w:val="001A1C54"/>
    <w:rsid w:val="001A202A"/>
    <w:rsid w:val="001A3ACE"/>
    <w:rsid w:val="001B058F"/>
    <w:rsid w:val="001B10B3"/>
    <w:rsid w:val="001B49FD"/>
    <w:rsid w:val="001B6B96"/>
    <w:rsid w:val="001B7228"/>
    <w:rsid w:val="001B738B"/>
    <w:rsid w:val="001C09DB"/>
    <w:rsid w:val="001C128F"/>
    <w:rsid w:val="001C277E"/>
    <w:rsid w:val="001C2A72"/>
    <w:rsid w:val="001C31B7"/>
    <w:rsid w:val="001C55D7"/>
    <w:rsid w:val="001D0B75"/>
    <w:rsid w:val="001D39A5"/>
    <w:rsid w:val="001D3C09"/>
    <w:rsid w:val="001D44E8"/>
    <w:rsid w:val="001D60EC"/>
    <w:rsid w:val="001D6342"/>
    <w:rsid w:val="001D6CA5"/>
    <w:rsid w:val="001D6F59"/>
    <w:rsid w:val="001E186E"/>
    <w:rsid w:val="001E33F1"/>
    <w:rsid w:val="001E44DF"/>
    <w:rsid w:val="001E6382"/>
    <w:rsid w:val="001E68A5"/>
    <w:rsid w:val="001E6BB0"/>
    <w:rsid w:val="001E7282"/>
    <w:rsid w:val="001F21F7"/>
    <w:rsid w:val="001F3826"/>
    <w:rsid w:val="001F6E46"/>
    <w:rsid w:val="001F7C91"/>
    <w:rsid w:val="0020044F"/>
    <w:rsid w:val="00201A73"/>
    <w:rsid w:val="002033B7"/>
    <w:rsid w:val="00204461"/>
    <w:rsid w:val="00206463"/>
    <w:rsid w:val="00206F2F"/>
    <w:rsid w:val="00207717"/>
    <w:rsid w:val="0021053D"/>
    <w:rsid w:val="00210A92"/>
    <w:rsid w:val="002137DE"/>
    <w:rsid w:val="00215105"/>
    <w:rsid w:val="00216C03"/>
    <w:rsid w:val="00220C04"/>
    <w:rsid w:val="0022278D"/>
    <w:rsid w:val="002231F8"/>
    <w:rsid w:val="00223A37"/>
    <w:rsid w:val="0022701F"/>
    <w:rsid w:val="00227C68"/>
    <w:rsid w:val="00233311"/>
    <w:rsid w:val="002333F5"/>
    <w:rsid w:val="00233724"/>
    <w:rsid w:val="00236335"/>
    <w:rsid w:val="002365B4"/>
    <w:rsid w:val="0023774A"/>
    <w:rsid w:val="00237C97"/>
    <w:rsid w:val="00242378"/>
    <w:rsid w:val="002432E1"/>
    <w:rsid w:val="00246207"/>
    <w:rsid w:val="00246C5E"/>
    <w:rsid w:val="00250960"/>
    <w:rsid w:val="00250DC4"/>
    <w:rsid w:val="00251343"/>
    <w:rsid w:val="00251E74"/>
    <w:rsid w:val="002536A4"/>
    <w:rsid w:val="002548D8"/>
    <w:rsid w:val="00254F58"/>
    <w:rsid w:val="002620BC"/>
    <w:rsid w:val="00262802"/>
    <w:rsid w:val="00263A90"/>
    <w:rsid w:val="0026408B"/>
    <w:rsid w:val="00267C3E"/>
    <w:rsid w:val="002709BB"/>
    <w:rsid w:val="0027131C"/>
    <w:rsid w:val="00273BAC"/>
    <w:rsid w:val="00275D20"/>
    <w:rsid w:val="002763B3"/>
    <w:rsid w:val="00277192"/>
    <w:rsid w:val="002802E3"/>
    <w:rsid w:val="00280C4B"/>
    <w:rsid w:val="0028213D"/>
    <w:rsid w:val="002862F1"/>
    <w:rsid w:val="00291373"/>
    <w:rsid w:val="00291F6C"/>
    <w:rsid w:val="0029597D"/>
    <w:rsid w:val="002962C3"/>
    <w:rsid w:val="0029752B"/>
    <w:rsid w:val="00297B30"/>
    <w:rsid w:val="002A0A9C"/>
    <w:rsid w:val="002A345A"/>
    <w:rsid w:val="002A4252"/>
    <w:rsid w:val="002A483C"/>
    <w:rsid w:val="002A69D5"/>
    <w:rsid w:val="002B06A7"/>
    <w:rsid w:val="002B0C7C"/>
    <w:rsid w:val="002B1729"/>
    <w:rsid w:val="002B36C7"/>
    <w:rsid w:val="002B4639"/>
    <w:rsid w:val="002B4DD4"/>
    <w:rsid w:val="002B5277"/>
    <w:rsid w:val="002B5375"/>
    <w:rsid w:val="002B77C1"/>
    <w:rsid w:val="002B7FAA"/>
    <w:rsid w:val="002C0ED7"/>
    <w:rsid w:val="002C2728"/>
    <w:rsid w:val="002C4FCE"/>
    <w:rsid w:val="002D0CC6"/>
    <w:rsid w:val="002D1E0D"/>
    <w:rsid w:val="002D5006"/>
    <w:rsid w:val="002E01D0"/>
    <w:rsid w:val="002E161D"/>
    <w:rsid w:val="002E3100"/>
    <w:rsid w:val="002E55D5"/>
    <w:rsid w:val="002E6C95"/>
    <w:rsid w:val="002E7C36"/>
    <w:rsid w:val="002F3ADF"/>
    <w:rsid w:val="002F3D32"/>
    <w:rsid w:val="002F5F31"/>
    <w:rsid w:val="002F5F46"/>
    <w:rsid w:val="002F61C1"/>
    <w:rsid w:val="00302216"/>
    <w:rsid w:val="00303E53"/>
    <w:rsid w:val="0030411C"/>
    <w:rsid w:val="00305CC1"/>
    <w:rsid w:val="00306E5F"/>
    <w:rsid w:val="00307E14"/>
    <w:rsid w:val="00314054"/>
    <w:rsid w:val="00316791"/>
    <w:rsid w:val="00316F27"/>
    <w:rsid w:val="0031786A"/>
    <w:rsid w:val="003214F1"/>
    <w:rsid w:val="00322E4B"/>
    <w:rsid w:val="003252EE"/>
    <w:rsid w:val="00327870"/>
    <w:rsid w:val="003301BC"/>
    <w:rsid w:val="00330773"/>
    <w:rsid w:val="003309D9"/>
    <w:rsid w:val="00332063"/>
    <w:rsid w:val="0033259D"/>
    <w:rsid w:val="003333D2"/>
    <w:rsid w:val="00333B63"/>
    <w:rsid w:val="00337339"/>
    <w:rsid w:val="003406C6"/>
    <w:rsid w:val="0034106F"/>
    <w:rsid w:val="003418CC"/>
    <w:rsid w:val="003459BD"/>
    <w:rsid w:val="00350D38"/>
    <w:rsid w:val="00351186"/>
    <w:rsid w:val="003512B1"/>
    <w:rsid w:val="00351405"/>
    <w:rsid w:val="00351B36"/>
    <w:rsid w:val="00357B4E"/>
    <w:rsid w:val="0036699B"/>
    <w:rsid w:val="003716FD"/>
    <w:rsid w:val="0037204B"/>
    <w:rsid w:val="003744CF"/>
    <w:rsid w:val="00374717"/>
    <w:rsid w:val="0037676C"/>
    <w:rsid w:val="00377A1A"/>
    <w:rsid w:val="00381043"/>
    <w:rsid w:val="00381BA0"/>
    <w:rsid w:val="003829E5"/>
    <w:rsid w:val="00386109"/>
    <w:rsid w:val="00386944"/>
    <w:rsid w:val="00393317"/>
    <w:rsid w:val="003956CC"/>
    <w:rsid w:val="00395C9A"/>
    <w:rsid w:val="00397E26"/>
    <w:rsid w:val="003A04E1"/>
    <w:rsid w:val="003A0853"/>
    <w:rsid w:val="003A6B67"/>
    <w:rsid w:val="003A71CB"/>
    <w:rsid w:val="003B13B6"/>
    <w:rsid w:val="003B14B1"/>
    <w:rsid w:val="003B14C3"/>
    <w:rsid w:val="003B15E6"/>
    <w:rsid w:val="003B1BDC"/>
    <w:rsid w:val="003B408A"/>
    <w:rsid w:val="003B476F"/>
    <w:rsid w:val="003B6D96"/>
    <w:rsid w:val="003C006C"/>
    <w:rsid w:val="003C08A2"/>
    <w:rsid w:val="003C11D9"/>
    <w:rsid w:val="003C2045"/>
    <w:rsid w:val="003C43A1"/>
    <w:rsid w:val="003C4FC0"/>
    <w:rsid w:val="003C52A4"/>
    <w:rsid w:val="003C55F4"/>
    <w:rsid w:val="003C7897"/>
    <w:rsid w:val="003C7A3F"/>
    <w:rsid w:val="003D08F0"/>
    <w:rsid w:val="003D24B0"/>
    <w:rsid w:val="003D2766"/>
    <w:rsid w:val="003D2A74"/>
    <w:rsid w:val="003D3E8F"/>
    <w:rsid w:val="003D6475"/>
    <w:rsid w:val="003D6EE6"/>
    <w:rsid w:val="003D7000"/>
    <w:rsid w:val="003D7E30"/>
    <w:rsid w:val="003E375C"/>
    <w:rsid w:val="003E3FED"/>
    <w:rsid w:val="003E4086"/>
    <w:rsid w:val="003E639E"/>
    <w:rsid w:val="003E71E5"/>
    <w:rsid w:val="003F0445"/>
    <w:rsid w:val="003F0CF0"/>
    <w:rsid w:val="003F14B1"/>
    <w:rsid w:val="003F2B20"/>
    <w:rsid w:val="003F3289"/>
    <w:rsid w:val="003F3C62"/>
    <w:rsid w:val="003F5BF3"/>
    <w:rsid w:val="003F5CB9"/>
    <w:rsid w:val="004013C7"/>
    <w:rsid w:val="00401FCF"/>
    <w:rsid w:val="00406157"/>
    <w:rsid w:val="00406285"/>
    <w:rsid w:val="004071FB"/>
    <w:rsid w:val="0041112A"/>
    <w:rsid w:val="004122AC"/>
    <w:rsid w:val="004148F9"/>
    <w:rsid w:val="0041610B"/>
    <w:rsid w:val="0042084E"/>
    <w:rsid w:val="0042100C"/>
    <w:rsid w:val="00421EEF"/>
    <w:rsid w:val="00424D65"/>
    <w:rsid w:val="00430393"/>
    <w:rsid w:val="004307EE"/>
    <w:rsid w:val="00431806"/>
    <w:rsid w:val="004350F9"/>
    <w:rsid w:val="004354CC"/>
    <w:rsid w:val="00437AC5"/>
    <w:rsid w:val="00440239"/>
    <w:rsid w:val="00442C6C"/>
    <w:rsid w:val="00443CBE"/>
    <w:rsid w:val="00443E8A"/>
    <w:rsid w:val="004441BC"/>
    <w:rsid w:val="004468B4"/>
    <w:rsid w:val="0045230A"/>
    <w:rsid w:val="00453548"/>
    <w:rsid w:val="00454006"/>
    <w:rsid w:val="00454AD0"/>
    <w:rsid w:val="00457337"/>
    <w:rsid w:val="00461E76"/>
    <w:rsid w:val="00462E3D"/>
    <w:rsid w:val="00463EF1"/>
    <w:rsid w:val="00464389"/>
    <w:rsid w:val="0046440A"/>
    <w:rsid w:val="00464E90"/>
    <w:rsid w:val="00466E79"/>
    <w:rsid w:val="00467605"/>
    <w:rsid w:val="00467D06"/>
    <w:rsid w:val="00470D7D"/>
    <w:rsid w:val="0047372D"/>
    <w:rsid w:val="00473BA3"/>
    <w:rsid w:val="004743DD"/>
    <w:rsid w:val="00474CEA"/>
    <w:rsid w:val="00483968"/>
    <w:rsid w:val="004841BE"/>
    <w:rsid w:val="00484F86"/>
    <w:rsid w:val="00487348"/>
    <w:rsid w:val="00490746"/>
    <w:rsid w:val="00490852"/>
    <w:rsid w:val="00491270"/>
    <w:rsid w:val="00491C9C"/>
    <w:rsid w:val="004920EE"/>
    <w:rsid w:val="00492F30"/>
    <w:rsid w:val="004946F4"/>
    <w:rsid w:val="0049487E"/>
    <w:rsid w:val="00494A0D"/>
    <w:rsid w:val="004A160D"/>
    <w:rsid w:val="004A3E81"/>
    <w:rsid w:val="004A4195"/>
    <w:rsid w:val="004A58FF"/>
    <w:rsid w:val="004A5C62"/>
    <w:rsid w:val="004A5CE5"/>
    <w:rsid w:val="004A707D"/>
    <w:rsid w:val="004B4185"/>
    <w:rsid w:val="004B5D0C"/>
    <w:rsid w:val="004C13AC"/>
    <w:rsid w:val="004C5541"/>
    <w:rsid w:val="004C6EEE"/>
    <w:rsid w:val="004C702B"/>
    <w:rsid w:val="004D0033"/>
    <w:rsid w:val="004D016B"/>
    <w:rsid w:val="004D1B22"/>
    <w:rsid w:val="004D23CC"/>
    <w:rsid w:val="004D27F3"/>
    <w:rsid w:val="004D36F2"/>
    <w:rsid w:val="004D3B35"/>
    <w:rsid w:val="004D4BF1"/>
    <w:rsid w:val="004D7D2C"/>
    <w:rsid w:val="004E1106"/>
    <w:rsid w:val="004E138F"/>
    <w:rsid w:val="004E4649"/>
    <w:rsid w:val="004E5C2B"/>
    <w:rsid w:val="004E7412"/>
    <w:rsid w:val="004F00DD"/>
    <w:rsid w:val="004F2133"/>
    <w:rsid w:val="004F5398"/>
    <w:rsid w:val="004F55F1"/>
    <w:rsid w:val="004F6936"/>
    <w:rsid w:val="004F7B35"/>
    <w:rsid w:val="00503DC6"/>
    <w:rsid w:val="00506440"/>
    <w:rsid w:val="00506F5D"/>
    <w:rsid w:val="005075FD"/>
    <w:rsid w:val="00510C37"/>
    <w:rsid w:val="005126D0"/>
    <w:rsid w:val="00513109"/>
    <w:rsid w:val="00514667"/>
    <w:rsid w:val="00514F38"/>
    <w:rsid w:val="0051568D"/>
    <w:rsid w:val="00520956"/>
    <w:rsid w:val="00521F38"/>
    <w:rsid w:val="0052268D"/>
    <w:rsid w:val="00526AC7"/>
    <w:rsid w:val="00526C15"/>
    <w:rsid w:val="00527876"/>
    <w:rsid w:val="005314D6"/>
    <w:rsid w:val="00535C0E"/>
    <w:rsid w:val="00536499"/>
    <w:rsid w:val="00541161"/>
    <w:rsid w:val="00542A03"/>
    <w:rsid w:val="00542B3C"/>
    <w:rsid w:val="00543903"/>
    <w:rsid w:val="00543D39"/>
    <w:rsid w:val="00543F11"/>
    <w:rsid w:val="00545C15"/>
    <w:rsid w:val="00546305"/>
    <w:rsid w:val="0054760B"/>
    <w:rsid w:val="00547A95"/>
    <w:rsid w:val="00547F4B"/>
    <w:rsid w:val="0055119B"/>
    <w:rsid w:val="0055779C"/>
    <w:rsid w:val="00561202"/>
    <w:rsid w:val="00563CCA"/>
    <w:rsid w:val="00572031"/>
    <w:rsid w:val="00572282"/>
    <w:rsid w:val="0057388B"/>
    <w:rsid w:val="00573CE3"/>
    <w:rsid w:val="00576E84"/>
    <w:rsid w:val="00580394"/>
    <w:rsid w:val="005809CD"/>
    <w:rsid w:val="00582B8C"/>
    <w:rsid w:val="0058757E"/>
    <w:rsid w:val="00593A99"/>
    <w:rsid w:val="00594F3E"/>
    <w:rsid w:val="00596A4B"/>
    <w:rsid w:val="00597507"/>
    <w:rsid w:val="00597C3E"/>
    <w:rsid w:val="005A2AF8"/>
    <w:rsid w:val="005A4133"/>
    <w:rsid w:val="005A479D"/>
    <w:rsid w:val="005A5FC2"/>
    <w:rsid w:val="005A6208"/>
    <w:rsid w:val="005B1C6D"/>
    <w:rsid w:val="005B21B6"/>
    <w:rsid w:val="005B3A08"/>
    <w:rsid w:val="005B7A63"/>
    <w:rsid w:val="005C0955"/>
    <w:rsid w:val="005C0F85"/>
    <w:rsid w:val="005C1975"/>
    <w:rsid w:val="005C49DA"/>
    <w:rsid w:val="005C50F3"/>
    <w:rsid w:val="005C53F6"/>
    <w:rsid w:val="005C54B5"/>
    <w:rsid w:val="005C5D80"/>
    <w:rsid w:val="005C5D91"/>
    <w:rsid w:val="005C74D2"/>
    <w:rsid w:val="005D07B8"/>
    <w:rsid w:val="005D1125"/>
    <w:rsid w:val="005D6597"/>
    <w:rsid w:val="005E14E7"/>
    <w:rsid w:val="005E26A3"/>
    <w:rsid w:val="005E2ECB"/>
    <w:rsid w:val="005E447E"/>
    <w:rsid w:val="005E4A02"/>
    <w:rsid w:val="005E4FD1"/>
    <w:rsid w:val="005E6072"/>
    <w:rsid w:val="005E7C6F"/>
    <w:rsid w:val="005F0775"/>
    <w:rsid w:val="005F09CE"/>
    <w:rsid w:val="005F0CF5"/>
    <w:rsid w:val="005F21EB"/>
    <w:rsid w:val="005F64CF"/>
    <w:rsid w:val="00600864"/>
    <w:rsid w:val="006026A9"/>
    <w:rsid w:val="006041AD"/>
    <w:rsid w:val="00605908"/>
    <w:rsid w:val="00607850"/>
    <w:rsid w:val="006104EF"/>
    <w:rsid w:val="00610D7C"/>
    <w:rsid w:val="00613414"/>
    <w:rsid w:val="00614F1D"/>
    <w:rsid w:val="00620154"/>
    <w:rsid w:val="00622B23"/>
    <w:rsid w:val="0062408D"/>
    <w:rsid w:val="006240CC"/>
    <w:rsid w:val="00624940"/>
    <w:rsid w:val="006254F8"/>
    <w:rsid w:val="006265CE"/>
    <w:rsid w:val="00627DA7"/>
    <w:rsid w:val="00630DA4"/>
    <w:rsid w:val="00631CD4"/>
    <w:rsid w:val="00632597"/>
    <w:rsid w:val="00634D13"/>
    <w:rsid w:val="00635361"/>
    <w:rsid w:val="006358B4"/>
    <w:rsid w:val="00641724"/>
    <w:rsid w:val="006419AA"/>
    <w:rsid w:val="00644372"/>
    <w:rsid w:val="00644B1F"/>
    <w:rsid w:val="00644B7E"/>
    <w:rsid w:val="006454E6"/>
    <w:rsid w:val="00646235"/>
    <w:rsid w:val="00646A68"/>
    <w:rsid w:val="006505BD"/>
    <w:rsid w:val="006508EA"/>
    <w:rsid w:val="0065092E"/>
    <w:rsid w:val="00654766"/>
    <w:rsid w:val="006557A7"/>
    <w:rsid w:val="00656290"/>
    <w:rsid w:val="006601C9"/>
    <w:rsid w:val="006608D8"/>
    <w:rsid w:val="006621D7"/>
    <w:rsid w:val="0066302A"/>
    <w:rsid w:val="00667770"/>
    <w:rsid w:val="00670597"/>
    <w:rsid w:val="006706D0"/>
    <w:rsid w:val="0067669D"/>
    <w:rsid w:val="00677574"/>
    <w:rsid w:val="00683878"/>
    <w:rsid w:val="0068454C"/>
    <w:rsid w:val="00691B62"/>
    <w:rsid w:val="00692EED"/>
    <w:rsid w:val="00692FD5"/>
    <w:rsid w:val="006933B5"/>
    <w:rsid w:val="00693D14"/>
    <w:rsid w:val="00695A93"/>
    <w:rsid w:val="00696F27"/>
    <w:rsid w:val="006979D9"/>
    <w:rsid w:val="006A18C2"/>
    <w:rsid w:val="006A3383"/>
    <w:rsid w:val="006A483B"/>
    <w:rsid w:val="006B0689"/>
    <w:rsid w:val="006B077C"/>
    <w:rsid w:val="006B16AF"/>
    <w:rsid w:val="006B6803"/>
    <w:rsid w:val="006C0560"/>
    <w:rsid w:val="006C1675"/>
    <w:rsid w:val="006D0F16"/>
    <w:rsid w:val="006D2A3F"/>
    <w:rsid w:val="006D2FBC"/>
    <w:rsid w:val="006E009E"/>
    <w:rsid w:val="006E138B"/>
    <w:rsid w:val="006E1867"/>
    <w:rsid w:val="006E33AF"/>
    <w:rsid w:val="006E4F89"/>
    <w:rsid w:val="006E6F8F"/>
    <w:rsid w:val="006F0330"/>
    <w:rsid w:val="006F1E59"/>
    <w:rsid w:val="006F1FDC"/>
    <w:rsid w:val="006F6B8C"/>
    <w:rsid w:val="006F6DD0"/>
    <w:rsid w:val="00701183"/>
    <w:rsid w:val="007013EF"/>
    <w:rsid w:val="00703D6A"/>
    <w:rsid w:val="007048ED"/>
    <w:rsid w:val="007055BD"/>
    <w:rsid w:val="00711DA4"/>
    <w:rsid w:val="0071252A"/>
    <w:rsid w:val="00714525"/>
    <w:rsid w:val="007173CA"/>
    <w:rsid w:val="007216AA"/>
    <w:rsid w:val="00721AB5"/>
    <w:rsid w:val="00721CFB"/>
    <w:rsid w:val="00721DEF"/>
    <w:rsid w:val="0072483D"/>
    <w:rsid w:val="00724A43"/>
    <w:rsid w:val="007273AC"/>
    <w:rsid w:val="00731AD4"/>
    <w:rsid w:val="00731F0B"/>
    <w:rsid w:val="00733395"/>
    <w:rsid w:val="007346E4"/>
    <w:rsid w:val="00740F22"/>
    <w:rsid w:val="00741977"/>
    <w:rsid w:val="00741CF0"/>
    <w:rsid w:val="00741F1A"/>
    <w:rsid w:val="0074229F"/>
    <w:rsid w:val="007435DF"/>
    <w:rsid w:val="00743A2C"/>
    <w:rsid w:val="007447DA"/>
    <w:rsid w:val="007450F8"/>
    <w:rsid w:val="0074696E"/>
    <w:rsid w:val="00746FEA"/>
    <w:rsid w:val="00750135"/>
    <w:rsid w:val="00750EC2"/>
    <w:rsid w:val="00752585"/>
    <w:rsid w:val="00752B28"/>
    <w:rsid w:val="007537C4"/>
    <w:rsid w:val="00753F68"/>
    <w:rsid w:val="007541A9"/>
    <w:rsid w:val="00754E36"/>
    <w:rsid w:val="00763139"/>
    <w:rsid w:val="007656B4"/>
    <w:rsid w:val="00766F80"/>
    <w:rsid w:val="00770EEB"/>
    <w:rsid w:val="00770F37"/>
    <w:rsid w:val="007711A0"/>
    <w:rsid w:val="00771938"/>
    <w:rsid w:val="00772D5E"/>
    <w:rsid w:val="007731C3"/>
    <w:rsid w:val="0077463E"/>
    <w:rsid w:val="0077523F"/>
    <w:rsid w:val="00775782"/>
    <w:rsid w:val="00776928"/>
    <w:rsid w:val="00776E0F"/>
    <w:rsid w:val="007774B1"/>
    <w:rsid w:val="00777B38"/>
    <w:rsid w:val="00777BE1"/>
    <w:rsid w:val="007833D8"/>
    <w:rsid w:val="00785677"/>
    <w:rsid w:val="007864B3"/>
    <w:rsid w:val="00786F16"/>
    <w:rsid w:val="00791BD7"/>
    <w:rsid w:val="007933F7"/>
    <w:rsid w:val="00794CB9"/>
    <w:rsid w:val="00796E20"/>
    <w:rsid w:val="00797C32"/>
    <w:rsid w:val="007A11E8"/>
    <w:rsid w:val="007A4A82"/>
    <w:rsid w:val="007A56CD"/>
    <w:rsid w:val="007B0914"/>
    <w:rsid w:val="007B1374"/>
    <w:rsid w:val="007B1A3A"/>
    <w:rsid w:val="007B32E5"/>
    <w:rsid w:val="007B3DB9"/>
    <w:rsid w:val="007B3E15"/>
    <w:rsid w:val="007B589F"/>
    <w:rsid w:val="007B6186"/>
    <w:rsid w:val="007B73BC"/>
    <w:rsid w:val="007C0B09"/>
    <w:rsid w:val="007C1838"/>
    <w:rsid w:val="007C20B9"/>
    <w:rsid w:val="007C34C2"/>
    <w:rsid w:val="007C52B5"/>
    <w:rsid w:val="007C7301"/>
    <w:rsid w:val="007C7859"/>
    <w:rsid w:val="007C7F28"/>
    <w:rsid w:val="007D1466"/>
    <w:rsid w:val="007D2BDE"/>
    <w:rsid w:val="007D2FB6"/>
    <w:rsid w:val="007D49EB"/>
    <w:rsid w:val="007D5E1C"/>
    <w:rsid w:val="007E0DE2"/>
    <w:rsid w:val="007E1C04"/>
    <w:rsid w:val="007E34E9"/>
    <w:rsid w:val="007E3B98"/>
    <w:rsid w:val="007E417A"/>
    <w:rsid w:val="007F31B6"/>
    <w:rsid w:val="007F546C"/>
    <w:rsid w:val="007F625F"/>
    <w:rsid w:val="007F665E"/>
    <w:rsid w:val="007F762E"/>
    <w:rsid w:val="00800412"/>
    <w:rsid w:val="00800CD7"/>
    <w:rsid w:val="0080587B"/>
    <w:rsid w:val="00806468"/>
    <w:rsid w:val="008102DA"/>
    <w:rsid w:val="00810DCB"/>
    <w:rsid w:val="008119CA"/>
    <w:rsid w:val="00811BBF"/>
    <w:rsid w:val="008130C4"/>
    <w:rsid w:val="008144B0"/>
    <w:rsid w:val="008155F0"/>
    <w:rsid w:val="00816735"/>
    <w:rsid w:val="00820141"/>
    <w:rsid w:val="00820E0C"/>
    <w:rsid w:val="00823275"/>
    <w:rsid w:val="0082366F"/>
    <w:rsid w:val="00824399"/>
    <w:rsid w:val="008319B2"/>
    <w:rsid w:val="00833240"/>
    <w:rsid w:val="008338A2"/>
    <w:rsid w:val="00834106"/>
    <w:rsid w:val="00841AA9"/>
    <w:rsid w:val="00842E99"/>
    <w:rsid w:val="00843344"/>
    <w:rsid w:val="00845AA9"/>
    <w:rsid w:val="008474FE"/>
    <w:rsid w:val="00851622"/>
    <w:rsid w:val="0085232E"/>
    <w:rsid w:val="0085324D"/>
    <w:rsid w:val="00853616"/>
    <w:rsid w:val="00853EE4"/>
    <w:rsid w:val="00855535"/>
    <w:rsid w:val="00856584"/>
    <w:rsid w:val="00857C5A"/>
    <w:rsid w:val="0086255E"/>
    <w:rsid w:val="008633F0"/>
    <w:rsid w:val="00866B62"/>
    <w:rsid w:val="00867C6C"/>
    <w:rsid w:val="00867D9D"/>
    <w:rsid w:val="008709DF"/>
    <w:rsid w:val="00872C54"/>
    <w:rsid w:val="00872E0A"/>
    <w:rsid w:val="00873594"/>
    <w:rsid w:val="00873929"/>
    <w:rsid w:val="00875285"/>
    <w:rsid w:val="0088228F"/>
    <w:rsid w:val="00884B62"/>
    <w:rsid w:val="0088529C"/>
    <w:rsid w:val="00886D54"/>
    <w:rsid w:val="00887903"/>
    <w:rsid w:val="00891501"/>
    <w:rsid w:val="0089270A"/>
    <w:rsid w:val="00893AF6"/>
    <w:rsid w:val="00894BC4"/>
    <w:rsid w:val="008A28A8"/>
    <w:rsid w:val="008A5B32"/>
    <w:rsid w:val="008A5D60"/>
    <w:rsid w:val="008B06B8"/>
    <w:rsid w:val="008B1E3F"/>
    <w:rsid w:val="008B2029"/>
    <w:rsid w:val="008B2EE4"/>
    <w:rsid w:val="008B3821"/>
    <w:rsid w:val="008B4208"/>
    <w:rsid w:val="008B4D3D"/>
    <w:rsid w:val="008B57B9"/>
    <w:rsid w:val="008B57C7"/>
    <w:rsid w:val="008C0F95"/>
    <w:rsid w:val="008C24E4"/>
    <w:rsid w:val="008C2F92"/>
    <w:rsid w:val="008C4654"/>
    <w:rsid w:val="008C589D"/>
    <w:rsid w:val="008C6804"/>
    <w:rsid w:val="008C6D51"/>
    <w:rsid w:val="008C76DD"/>
    <w:rsid w:val="008D0004"/>
    <w:rsid w:val="008D2846"/>
    <w:rsid w:val="008D4236"/>
    <w:rsid w:val="008D462F"/>
    <w:rsid w:val="008D5C45"/>
    <w:rsid w:val="008D6DCF"/>
    <w:rsid w:val="008E2AF5"/>
    <w:rsid w:val="008E4376"/>
    <w:rsid w:val="008E4C8E"/>
    <w:rsid w:val="008E7222"/>
    <w:rsid w:val="008E7A0A"/>
    <w:rsid w:val="008E7B49"/>
    <w:rsid w:val="008F243E"/>
    <w:rsid w:val="008F4A93"/>
    <w:rsid w:val="008F59F6"/>
    <w:rsid w:val="008F5F84"/>
    <w:rsid w:val="00900458"/>
    <w:rsid w:val="00900719"/>
    <w:rsid w:val="009017AC"/>
    <w:rsid w:val="00902A9A"/>
    <w:rsid w:val="00904A1C"/>
    <w:rsid w:val="00905030"/>
    <w:rsid w:val="00905336"/>
    <w:rsid w:val="00906490"/>
    <w:rsid w:val="00910A4A"/>
    <w:rsid w:val="00910D33"/>
    <w:rsid w:val="009111B2"/>
    <w:rsid w:val="009151F5"/>
    <w:rsid w:val="00924027"/>
    <w:rsid w:val="00924AE1"/>
    <w:rsid w:val="009257ED"/>
    <w:rsid w:val="009269B1"/>
    <w:rsid w:val="0092724D"/>
    <w:rsid w:val="009272B3"/>
    <w:rsid w:val="009315BE"/>
    <w:rsid w:val="0093338F"/>
    <w:rsid w:val="009335E3"/>
    <w:rsid w:val="00937BD9"/>
    <w:rsid w:val="00945AB0"/>
    <w:rsid w:val="00946730"/>
    <w:rsid w:val="00950E2C"/>
    <w:rsid w:val="00951D50"/>
    <w:rsid w:val="009525EB"/>
    <w:rsid w:val="0095470B"/>
    <w:rsid w:val="00954874"/>
    <w:rsid w:val="00954D01"/>
    <w:rsid w:val="0095615A"/>
    <w:rsid w:val="009570F4"/>
    <w:rsid w:val="00961400"/>
    <w:rsid w:val="00963646"/>
    <w:rsid w:val="00965B77"/>
    <w:rsid w:val="0096632D"/>
    <w:rsid w:val="00967124"/>
    <w:rsid w:val="00967335"/>
    <w:rsid w:val="009675FD"/>
    <w:rsid w:val="009718C7"/>
    <w:rsid w:val="0097559F"/>
    <w:rsid w:val="00975D9F"/>
    <w:rsid w:val="009761EA"/>
    <w:rsid w:val="0097761E"/>
    <w:rsid w:val="0098197C"/>
    <w:rsid w:val="00982454"/>
    <w:rsid w:val="00982CF0"/>
    <w:rsid w:val="00982FD3"/>
    <w:rsid w:val="009853E1"/>
    <w:rsid w:val="00985ED1"/>
    <w:rsid w:val="00986E6B"/>
    <w:rsid w:val="00990032"/>
    <w:rsid w:val="00990B19"/>
    <w:rsid w:val="0099153B"/>
    <w:rsid w:val="00991769"/>
    <w:rsid w:val="00991B05"/>
    <w:rsid w:val="0099232C"/>
    <w:rsid w:val="009933F4"/>
    <w:rsid w:val="00994386"/>
    <w:rsid w:val="00994791"/>
    <w:rsid w:val="009A13D8"/>
    <w:rsid w:val="009A279E"/>
    <w:rsid w:val="009A2B57"/>
    <w:rsid w:val="009A3015"/>
    <w:rsid w:val="009A3490"/>
    <w:rsid w:val="009B0A6F"/>
    <w:rsid w:val="009B0A94"/>
    <w:rsid w:val="009B2AE8"/>
    <w:rsid w:val="009B5622"/>
    <w:rsid w:val="009B59E9"/>
    <w:rsid w:val="009B70AA"/>
    <w:rsid w:val="009B729F"/>
    <w:rsid w:val="009C1A3D"/>
    <w:rsid w:val="009C1CB1"/>
    <w:rsid w:val="009C21B5"/>
    <w:rsid w:val="009C42C2"/>
    <w:rsid w:val="009C5E77"/>
    <w:rsid w:val="009C7A7E"/>
    <w:rsid w:val="009D02E8"/>
    <w:rsid w:val="009D1AD5"/>
    <w:rsid w:val="009D45ED"/>
    <w:rsid w:val="009D51D0"/>
    <w:rsid w:val="009D70A4"/>
    <w:rsid w:val="009D7A52"/>
    <w:rsid w:val="009D7B14"/>
    <w:rsid w:val="009E08D1"/>
    <w:rsid w:val="009E1B95"/>
    <w:rsid w:val="009E496F"/>
    <w:rsid w:val="009E4B0D"/>
    <w:rsid w:val="009E5250"/>
    <w:rsid w:val="009E67DD"/>
    <w:rsid w:val="009E7A69"/>
    <w:rsid w:val="009E7F92"/>
    <w:rsid w:val="009F02A3"/>
    <w:rsid w:val="009F08E7"/>
    <w:rsid w:val="009F2F27"/>
    <w:rsid w:val="009F34AA"/>
    <w:rsid w:val="009F6BCB"/>
    <w:rsid w:val="009F7B78"/>
    <w:rsid w:val="00A0057A"/>
    <w:rsid w:val="00A02FA1"/>
    <w:rsid w:val="00A04CCE"/>
    <w:rsid w:val="00A07421"/>
    <w:rsid w:val="00A0776B"/>
    <w:rsid w:val="00A07B0B"/>
    <w:rsid w:val="00A10A9A"/>
    <w:rsid w:val="00A10FB9"/>
    <w:rsid w:val="00A11421"/>
    <w:rsid w:val="00A11FD8"/>
    <w:rsid w:val="00A1389F"/>
    <w:rsid w:val="00A14996"/>
    <w:rsid w:val="00A157B1"/>
    <w:rsid w:val="00A179B1"/>
    <w:rsid w:val="00A22229"/>
    <w:rsid w:val="00A23B95"/>
    <w:rsid w:val="00A242D7"/>
    <w:rsid w:val="00A24442"/>
    <w:rsid w:val="00A24B3D"/>
    <w:rsid w:val="00A252B9"/>
    <w:rsid w:val="00A258A6"/>
    <w:rsid w:val="00A27599"/>
    <w:rsid w:val="00A32577"/>
    <w:rsid w:val="00A330BB"/>
    <w:rsid w:val="00A34ACD"/>
    <w:rsid w:val="00A35A13"/>
    <w:rsid w:val="00A35A97"/>
    <w:rsid w:val="00A44882"/>
    <w:rsid w:val="00A45125"/>
    <w:rsid w:val="00A513A9"/>
    <w:rsid w:val="00A54715"/>
    <w:rsid w:val="00A565C6"/>
    <w:rsid w:val="00A6061C"/>
    <w:rsid w:val="00A62637"/>
    <w:rsid w:val="00A62991"/>
    <w:rsid w:val="00A62D44"/>
    <w:rsid w:val="00A67263"/>
    <w:rsid w:val="00A702FA"/>
    <w:rsid w:val="00A7161C"/>
    <w:rsid w:val="00A73460"/>
    <w:rsid w:val="00A77AA3"/>
    <w:rsid w:val="00A80752"/>
    <w:rsid w:val="00A8236D"/>
    <w:rsid w:val="00A85186"/>
    <w:rsid w:val="00A854EB"/>
    <w:rsid w:val="00A872E5"/>
    <w:rsid w:val="00A90105"/>
    <w:rsid w:val="00A91406"/>
    <w:rsid w:val="00A96961"/>
    <w:rsid w:val="00A96E65"/>
    <w:rsid w:val="00A96ECE"/>
    <w:rsid w:val="00A97C72"/>
    <w:rsid w:val="00AA310B"/>
    <w:rsid w:val="00AA417D"/>
    <w:rsid w:val="00AA63D4"/>
    <w:rsid w:val="00AA7B54"/>
    <w:rsid w:val="00AB06E8"/>
    <w:rsid w:val="00AB1A4F"/>
    <w:rsid w:val="00AB1CD3"/>
    <w:rsid w:val="00AB352F"/>
    <w:rsid w:val="00AC274B"/>
    <w:rsid w:val="00AC4764"/>
    <w:rsid w:val="00AC6D36"/>
    <w:rsid w:val="00AD0CBA"/>
    <w:rsid w:val="00AD26E2"/>
    <w:rsid w:val="00AD6502"/>
    <w:rsid w:val="00AD6607"/>
    <w:rsid w:val="00AD784C"/>
    <w:rsid w:val="00AE126A"/>
    <w:rsid w:val="00AE12E3"/>
    <w:rsid w:val="00AE1BAE"/>
    <w:rsid w:val="00AE3005"/>
    <w:rsid w:val="00AE3BD5"/>
    <w:rsid w:val="00AE59A0"/>
    <w:rsid w:val="00AE7145"/>
    <w:rsid w:val="00AE76AE"/>
    <w:rsid w:val="00AF0C57"/>
    <w:rsid w:val="00AF0F23"/>
    <w:rsid w:val="00AF192A"/>
    <w:rsid w:val="00AF26F3"/>
    <w:rsid w:val="00AF5F04"/>
    <w:rsid w:val="00B00672"/>
    <w:rsid w:val="00B01B4D"/>
    <w:rsid w:val="00B04489"/>
    <w:rsid w:val="00B06571"/>
    <w:rsid w:val="00B068BA"/>
    <w:rsid w:val="00B06909"/>
    <w:rsid w:val="00B07217"/>
    <w:rsid w:val="00B11C1D"/>
    <w:rsid w:val="00B13767"/>
    <w:rsid w:val="00B13851"/>
    <w:rsid w:val="00B13B1C"/>
    <w:rsid w:val="00B14B5F"/>
    <w:rsid w:val="00B21B82"/>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2CD"/>
    <w:rsid w:val="00B66D83"/>
    <w:rsid w:val="00B672C0"/>
    <w:rsid w:val="00B676FD"/>
    <w:rsid w:val="00B678B6"/>
    <w:rsid w:val="00B706E8"/>
    <w:rsid w:val="00B70DCD"/>
    <w:rsid w:val="00B73ED4"/>
    <w:rsid w:val="00B75646"/>
    <w:rsid w:val="00B7626D"/>
    <w:rsid w:val="00B7629E"/>
    <w:rsid w:val="00B76CC3"/>
    <w:rsid w:val="00B8000E"/>
    <w:rsid w:val="00B82392"/>
    <w:rsid w:val="00B843E6"/>
    <w:rsid w:val="00B8696E"/>
    <w:rsid w:val="00B87AA7"/>
    <w:rsid w:val="00B90729"/>
    <w:rsid w:val="00B907DA"/>
    <w:rsid w:val="00B91FFE"/>
    <w:rsid w:val="00B950BC"/>
    <w:rsid w:val="00B95AB9"/>
    <w:rsid w:val="00B9714C"/>
    <w:rsid w:val="00BA29AD"/>
    <w:rsid w:val="00BA3254"/>
    <w:rsid w:val="00BA33CF"/>
    <w:rsid w:val="00BA3415"/>
    <w:rsid w:val="00BA346F"/>
    <w:rsid w:val="00BA3F8D"/>
    <w:rsid w:val="00BB2642"/>
    <w:rsid w:val="00BB7462"/>
    <w:rsid w:val="00BB7A10"/>
    <w:rsid w:val="00BC2FA9"/>
    <w:rsid w:val="00BC60BE"/>
    <w:rsid w:val="00BC7468"/>
    <w:rsid w:val="00BC7D4F"/>
    <w:rsid w:val="00BC7ED7"/>
    <w:rsid w:val="00BD18AD"/>
    <w:rsid w:val="00BD2850"/>
    <w:rsid w:val="00BD2C42"/>
    <w:rsid w:val="00BD40B5"/>
    <w:rsid w:val="00BD4F71"/>
    <w:rsid w:val="00BD5765"/>
    <w:rsid w:val="00BD6049"/>
    <w:rsid w:val="00BE28D2"/>
    <w:rsid w:val="00BE4A64"/>
    <w:rsid w:val="00BE5E43"/>
    <w:rsid w:val="00BE6305"/>
    <w:rsid w:val="00BF2D70"/>
    <w:rsid w:val="00BF4E8F"/>
    <w:rsid w:val="00BF557D"/>
    <w:rsid w:val="00BF7F58"/>
    <w:rsid w:val="00C01381"/>
    <w:rsid w:val="00C01AB1"/>
    <w:rsid w:val="00C026A0"/>
    <w:rsid w:val="00C03EA4"/>
    <w:rsid w:val="00C04F42"/>
    <w:rsid w:val="00C054D6"/>
    <w:rsid w:val="00C06137"/>
    <w:rsid w:val="00C06929"/>
    <w:rsid w:val="00C079B8"/>
    <w:rsid w:val="00C10037"/>
    <w:rsid w:val="00C123EA"/>
    <w:rsid w:val="00C12A49"/>
    <w:rsid w:val="00C133EE"/>
    <w:rsid w:val="00C149D0"/>
    <w:rsid w:val="00C22D5D"/>
    <w:rsid w:val="00C231A0"/>
    <w:rsid w:val="00C2336F"/>
    <w:rsid w:val="00C26588"/>
    <w:rsid w:val="00C27DE9"/>
    <w:rsid w:val="00C32989"/>
    <w:rsid w:val="00C33388"/>
    <w:rsid w:val="00C33FAE"/>
    <w:rsid w:val="00C342BB"/>
    <w:rsid w:val="00C35484"/>
    <w:rsid w:val="00C4173A"/>
    <w:rsid w:val="00C508F1"/>
    <w:rsid w:val="00C50DED"/>
    <w:rsid w:val="00C52217"/>
    <w:rsid w:val="00C53063"/>
    <w:rsid w:val="00C602FF"/>
    <w:rsid w:val="00C60312"/>
    <w:rsid w:val="00C61174"/>
    <w:rsid w:val="00C6148F"/>
    <w:rsid w:val="00C621B1"/>
    <w:rsid w:val="00C62F7A"/>
    <w:rsid w:val="00C63B9C"/>
    <w:rsid w:val="00C6682F"/>
    <w:rsid w:val="00C67BF4"/>
    <w:rsid w:val="00C72507"/>
    <w:rsid w:val="00C7275E"/>
    <w:rsid w:val="00C74C5D"/>
    <w:rsid w:val="00C76CB4"/>
    <w:rsid w:val="00C776FB"/>
    <w:rsid w:val="00C8160D"/>
    <w:rsid w:val="00C863C4"/>
    <w:rsid w:val="00C87611"/>
    <w:rsid w:val="00C920EA"/>
    <w:rsid w:val="00C93C3E"/>
    <w:rsid w:val="00CA0A33"/>
    <w:rsid w:val="00CA12E3"/>
    <w:rsid w:val="00CA1476"/>
    <w:rsid w:val="00CA16D7"/>
    <w:rsid w:val="00CA40C9"/>
    <w:rsid w:val="00CA6611"/>
    <w:rsid w:val="00CA6AE6"/>
    <w:rsid w:val="00CA782F"/>
    <w:rsid w:val="00CB187B"/>
    <w:rsid w:val="00CB1A96"/>
    <w:rsid w:val="00CB276B"/>
    <w:rsid w:val="00CB2835"/>
    <w:rsid w:val="00CB3285"/>
    <w:rsid w:val="00CB4500"/>
    <w:rsid w:val="00CC0C72"/>
    <w:rsid w:val="00CC2BFD"/>
    <w:rsid w:val="00CC48D0"/>
    <w:rsid w:val="00CD1A9A"/>
    <w:rsid w:val="00CD3476"/>
    <w:rsid w:val="00CD64DF"/>
    <w:rsid w:val="00CE225F"/>
    <w:rsid w:val="00CE4F91"/>
    <w:rsid w:val="00CF2F50"/>
    <w:rsid w:val="00CF4148"/>
    <w:rsid w:val="00CF5CC2"/>
    <w:rsid w:val="00CF6198"/>
    <w:rsid w:val="00D02919"/>
    <w:rsid w:val="00D04C61"/>
    <w:rsid w:val="00D05B8D"/>
    <w:rsid w:val="00D05B9B"/>
    <w:rsid w:val="00D065A2"/>
    <w:rsid w:val="00D079AA"/>
    <w:rsid w:val="00D07F00"/>
    <w:rsid w:val="00D1130F"/>
    <w:rsid w:val="00D158E0"/>
    <w:rsid w:val="00D16504"/>
    <w:rsid w:val="00D17B72"/>
    <w:rsid w:val="00D17E27"/>
    <w:rsid w:val="00D22D2F"/>
    <w:rsid w:val="00D3128E"/>
    <w:rsid w:val="00D3185C"/>
    <w:rsid w:val="00D3205F"/>
    <w:rsid w:val="00D3318E"/>
    <w:rsid w:val="00D33B75"/>
    <w:rsid w:val="00D33E72"/>
    <w:rsid w:val="00D350DB"/>
    <w:rsid w:val="00D35BD6"/>
    <w:rsid w:val="00D361B5"/>
    <w:rsid w:val="00D402DB"/>
    <w:rsid w:val="00D411A2"/>
    <w:rsid w:val="00D41E52"/>
    <w:rsid w:val="00D43AD4"/>
    <w:rsid w:val="00D4606D"/>
    <w:rsid w:val="00D46DF1"/>
    <w:rsid w:val="00D50B9C"/>
    <w:rsid w:val="00D52D73"/>
    <w:rsid w:val="00D52E58"/>
    <w:rsid w:val="00D56B20"/>
    <w:rsid w:val="00D578B3"/>
    <w:rsid w:val="00D618F4"/>
    <w:rsid w:val="00D67D61"/>
    <w:rsid w:val="00D714CC"/>
    <w:rsid w:val="00D72E1A"/>
    <w:rsid w:val="00D73247"/>
    <w:rsid w:val="00D734C6"/>
    <w:rsid w:val="00D75EA7"/>
    <w:rsid w:val="00D806CA"/>
    <w:rsid w:val="00D81ADF"/>
    <w:rsid w:val="00D81F21"/>
    <w:rsid w:val="00D8423D"/>
    <w:rsid w:val="00D84658"/>
    <w:rsid w:val="00D864F2"/>
    <w:rsid w:val="00D905CB"/>
    <w:rsid w:val="00D943F8"/>
    <w:rsid w:val="00D95470"/>
    <w:rsid w:val="00D96B55"/>
    <w:rsid w:val="00DA2619"/>
    <w:rsid w:val="00DA2E57"/>
    <w:rsid w:val="00DA4239"/>
    <w:rsid w:val="00DA4E3D"/>
    <w:rsid w:val="00DA56AD"/>
    <w:rsid w:val="00DA65DE"/>
    <w:rsid w:val="00DB0B61"/>
    <w:rsid w:val="00DB1474"/>
    <w:rsid w:val="00DB1B71"/>
    <w:rsid w:val="00DB2962"/>
    <w:rsid w:val="00DB52FB"/>
    <w:rsid w:val="00DB5D59"/>
    <w:rsid w:val="00DB643A"/>
    <w:rsid w:val="00DB7828"/>
    <w:rsid w:val="00DC013B"/>
    <w:rsid w:val="00DC090B"/>
    <w:rsid w:val="00DC1679"/>
    <w:rsid w:val="00DC219B"/>
    <w:rsid w:val="00DC2CF1"/>
    <w:rsid w:val="00DC3A7C"/>
    <w:rsid w:val="00DC4FCF"/>
    <w:rsid w:val="00DC50E0"/>
    <w:rsid w:val="00DC6386"/>
    <w:rsid w:val="00DD1130"/>
    <w:rsid w:val="00DD1951"/>
    <w:rsid w:val="00DD487D"/>
    <w:rsid w:val="00DD4CA9"/>
    <w:rsid w:val="00DD4E83"/>
    <w:rsid w:val="00DD4EBC"/>
    <w:rsid w:val="00DD6628"/>
    <w:rsid w:val="00DD6945"/>
    <w:rsid w:val="00DE19C0"/>
    <w:rsid w:val="00DE1B1B"/>
    <w:rsid w:val="00DE2D04"/>
    <w:rsid w:val="00DE3250"/>
    <w:rsid w:val="00DE6028"/>
    <w:rsid w:val="00DE6B33"/>
    <w:rsid w:val="00DE6C85"/>
    <w:rsid w:val="00DE78A3"/>
    <w:rsid w:val="00DF0FED"/>
    <w:rsid w:val="00DF1A71"/>
    <w:rsid w:val="00DF50FC"/>
    <w:rsid w:val="00DF6627"/>
    <w:rsid w:val="00DF68C7"/>
    <w:rsid w:val="00DF731A"/>
    <w:rsid w:val="00DF7B06"/>
    <w:rsid w:val="00DF7E54"/>
    <w:rsid w:val="00E00B8A"/>
    <w:rsid w:val="00E03102"/>
    <w:rsid w:val="00E04F71"/>
    <w:rsid w:val="00E06B75"/>
    <w:rsid w:val="00E07C69"/>
    <w:rsid w:val="00E10029"/>
    <w:rsid w:val="00E11332"/>
    <w:rsid w:val="00E11352"/>
    <w:rsid w:val="00E13E8B"/>
    <w:rsid w:val="00E170DC"/>
    <w:rsid w:val="00E17546"/>
    <w:rsid w:val="00E210B5"/>
    <w:rsid w:val="00E23799"/>
    <w:rsid w:val="00E23D26"/>
    <w:rsid w:val="00E261B3"/>
    <w:rsid w:val="00E26818"/>
    <w:rsid w:val="00E27FFC"/>
    <w:rsid w:val="00E30B15"/>
    <w:rsid w:val="00E33237"/>
    <w:rsid w:val="00E34566"/>
    <w:rsid w:val="00E40181"/>
    <w:rsid w:val="00E4351C"/>
    <w:rsid w:val="00E441CF"/>
    <w:rsid w:val="00E45464"/>
    <w:rsid w:val="00E45CE3"/>
    <w:rsid w:val="00E54950"/>
    <w:rsid w:val="00E55FB3"/>
    <w:rsid w:val="00E56A01"/>
    <w:rsid w:val="00E577A2"/>
    <w:rsid w:val="00E605EC"/>
    <w:rsid w:val="00E629A1"/>
    <w:rsid w:val="00E63584"/>
    <w:rsid w:val="00E6794C"/>
    <w:rsid w:val="00E70946"/>
    <w:rsid w:val="00E71591"/>
    <w:rsid w:val="00E71CEB"/>
    <w:rsid w:val="00E7204B"/>
    <w:rsid w:val="00E7255E"/>
    <w:rsid w:val="00E74245"/>
    <w:rsid w:val="00E7474F"/>
    <w:rsid w:val="00E76BFA"/>
    <w:rsid w:val="00E77901"/>
    <w:rsid w:val="00E80DE3"/>
    <w:rsid w:val="00E82C55"/>
    <w:rsid w:val="00E8787E"/>
    <w:rsid w:val="00E92AC3"/>
    <w:rsid w:val="00E94751"/>
    <w:rsid w:val="00E94820"/>
    <w:rsid w:val="00EA1602"/>
    <w:rsid w:val="00EA1A74"/>
    <w:rsid w:val="00EA2F6A"/>
    <w:rsid w:val="00EA39C3"/>
    <w:rsid w:val="00EA5B6D"/>
    <w:rsid w:val="00EB00E0"/>
    <w:rsid w:val="00EB05D5"/>
    <w:rsid w:val="00EB1931"/>
    <w:rsid w:val="00EB2575"/>
    <w:rsid w:val="00EB33BD"/>
    <w:rsid w:val="00EB5733"/>
    <w:rsid w:val="00EB5FFD"/>
    <w:rsid w:val="00EC059F"/>
    <w:rsid w:val="00EC1F24"/>
    <w:rsid w:val="00EC20FF"/>
    <w:rsid w:val="00EC22F6"/>
    <w:rsid w:val="00ED195F"/>
    <w:rsid w:val="00ED52CA"/>
    <w:rsid w:val="00ED5B9B"/>
    <w:rsid w:val="00ED665F"/>
    <w:rsid w:val="00ED6BAD"/>
    <w:rsid w:val="00ED7447"/>
    <w:rsid w:val="00EE00D6"/>
    <w:rsid w:val="00EE11E7"/>
    <w:rsid w:val="00EE1488"/>
    <w:rsid w:val="00EE1730"/>
    <w:rsid w:val="00EE29AD"/>
    <w:rsid w:val="00EE3E24"/>
    <w:rsid w:val="00EE4D5D"/>
    <w:rsid w:val="00EE5131"/>
    <w:rsid w:val="00EE6694"/>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CF4"/>
    <w:rsid w:val="00F07ABF"/>
    <w:rsid w:val="00F101B8"/>
    <w:rsid w:val="00F10C7D"/>
    <w:rsid w:val="00F11037"/>
    <w:rsid w:val="00F1265D"/>
    <w:rsid w:val="00F12C64"/>
    <w:rsid w:val="00F16F1B"/>
    <w:rsid w:val="00F250A9"/>
    <w:rsid w:val="00F267AF"/>
    <w:rsid w:val="00F26D31"/>
    <w:rsid w:val="00F30FF4"/>
    <w:rsid w:val="00F3122E"/>
    <w:rsid w:val="00F32368"/>
    <w:rsid w:val="00F32DA7"/>
    <w:rsid w:val="00F331AD"/>
    <w:rsid w:val="00F35287"/>
    <w:rsid w:val="00F35DBE"/>
    <w:rsid w:val="00F40A70"/>
    <w:rsid w:val="00F41354"/>
    <w:rsid w:val="00F43A37"/>
    <w:rsid w:val="00F4641B"/>
    <w:rsid w:val="00F46EB8"/>
    <w:rsid w:val="00F46F41"/>
    <w:rsid w:val="00F476B8"/>
    <w:rsid w:val="00F50CD1"/>
    <w:rsid w:val="00F511E4"/>
    <w:rsid w:val="00F52D09"/>
    <w:rsid w:val="00F52E08"/>
    <w:rsid w:val="00F53A66"/>
    <w:rsid w:val="00F5462D"/>
    <w:rsid w:val="00F54677"/>
    <w:rsid w:val="00F54FF8"/>
    <w:rsid w:val="00F557CA"/>
    <w:rsid w:val="00F55B21"/>
    <w:rsid w:val="00F56132"/>
    <w:rsid w:val="00F56EF6"/>
    <w:rsid w:val="00F60082"/>
    <w:rsid w:val="00F61A9F"/>
    <w:rsid w:val="00F61B5F"/>
    <w:rsid w:val="00F64696"/>
    <w:rsid w:val="00F65AA9"/>
    <w:rsid w:val="00F6768F"/>
    <w:rsid w:val="00F712F0"/>
    <w:rsid w:val="00F72115"/>
    <w:rsid w:val="00F72C2C"/>
    <w:rsid w:val="00F741F2"/>
    <w:rsid w:val="00F76CAB"/>
    <w:rsid w:val="00F772C6"/>
    <w:rsid w:val="00F77404"/>
    <w:rsid w:val="00F77F59"/>
    <w:rsid w:val="00F80F31"/>
    <w:rsid w:val="00F815B5"/>
    <w:rsid w:val="00F84F07"/>
    <w:rsid w:val="00F85195"/>
    <w:rsid w:val="00F868E3"/>
    <w:rsid w:val="00F938BA"/>
    <w:rsid w:val="00F972B1"/>
    <w:rsid w:val="00F97919"/>
    <w:rsid w:val="00FA2C46"/>
    <w:rsid w:val="00FA3525"/>
    <w:rsid w:val="00FA5A53"/>
    <w:rsid w:val="00FB301E"/>
    <w:rsid w:val="00FB3501"/>
    <w:rsid w:val="00FB4769"/>
    <w:rsid w:val="00FB4CDA"/>
    <w:rsid w:val="00FB58C9"/>
    <w:rsid w:val="00FB5B4E"/>
    <w:rsid w:val="00FB6481"/>
    <w:rsid w:val="00FB6D36"/>
    <w:rsid w:val="00FB79FA"/>
    <w:rsid w:val="00FC0965"/>
    <w:rsid w:val="00FC0F81"/>
    <w:rsid w:val="00FC252F"/>
    <w:rsid w:val="00FC395C"/>
    <w:rsid w:val="00FC5E8E"/>
    <w:rsid w:val="00FD13B6"/>
    <w:rsid w:val="00FD3766"/>
    <w:rsid w:val="00FD47C4"/>
    <w:rsid w:val="00FD49A7"/>
    <w:rsid w:val="00FD4BA5"/>
    <w:rsid w:val="00FD766C"/>
    <w:rsid w:val="00FE184B"/>
    <w:rsid w:val="00FE2DCF"/>
    <w:rsid w:val="00FE3FA7"/>
    <w:rsid w:val="00FF2A4E"/>
    <w:rsid w:val="00FF2FCE"/>
    <w:rsid w:val="00FF4F7D"/>
    <w:rsid w:val="00FF5275"/>
    <w:rsid w:val="00FF6D9D"/>
    <w:rsid w:val="00FF7DD5"/>
    <w:rsid w:val="0622DF7E"/>
    <w:rsid w:val="0E9E3473"/>
    <w:rsid w:val="11363E30"/>
    <w:rsid w:val="1449F565"/>
    <w:rsid w:val="2189A552"/>
    <w:rsid w:val="39DF6F27"/>
    <w:rsid w:val="409A8777"/>
    <w:rsid w:val="46DEEB14"/>
    <w:rsid w:val="5872BBA1"/>
    <w:rsid w:val="6DA8F3FC"/>
    <w:rsid w:val="6E6C172D"/>
    <w:rsid w:val="71983F78"/>
    <w:rsid w:val="777399E6"/>
    <w:rsid w:val="7CEFD1A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961DA5D-046D-4C05-8795-A2990D0A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tabletext">
    <w:name w:val="DHHS table text"/>
    <w:rsid w:val="008B57B9"/>
    <w:pPr>
      <w:spacing w:before="80" w:after="60"/>
    </w:pPr>
    <w:rPr>
      <w:rFonts w:ascii="Arial" w:hAnsi="Arial"/>
      <w:lang w:eastAsia="en-US"/>
    </w:rPr>
  </w:style>
  <w:style w:type="paragraph" w:customStyle="1" w:styleId="DHHSbullet1">
    <w:name w:val="DHHS bullet 1"/>
    <w:basedOn w:val="Normal"/>
    <w:qFormat/>
    <w:rsid w:val="008B57B9"/>
    <w:pPr>
      <w:spacing w:after="40" w:line="270" w:lineRule="atLeast"/>
      <w:ind w:left="284" w:hanging="284"/>
    </w:pPr>
    <w:rPr>
      <w:sz w:val="20"/>
    </w:rPr>
  </w:style>
  <w:style w:type="paragraph" w:customStyle="1" w:styleId="DHHSbullet2">
    <w:name w:val="DHHS bullet 2"/>
    <w:basedOn w:val="Normal"/>
    <w:rsid w:val="008B57B9"/>
    <w:pPr>
      <w:spacing w:after="40" w:line="270" w:lineRule="atLeast"/>
      <w:ind w:left="567" w:hanging="283"/>
    </w:pPr>
    <w:rPr>
      <w:sz w:val="20"/>
    </w:rPr>
  </w:style>
  <w:style w:type="paragraph" w:customStyle="1" w:styleId="DHHStablebullet">
    <w:name w:val="DHHS table bullet"/>
    <w:basedOn w:val="DHHStabletext"/>
    <w:rsid w:val="008B57B9"/>
    <w:pPr>
      <w:ind w:left="227" w:hanging="227"/>
    </w:pPr>
  </w:style>
  <w:style w:type="paragraph" w:customStyle="1" w:styleId="DHHSbulletindent">
    <w:name w:val="DHHS bullet indent"/>
    <w:basedOn w:val="Normal"/>
    <w:rsid w:val="008B57B9"/>
    <w:pPr>
      <w:spacing w:after="40" w:line="270" w:lineRule="atLeast"/>
      <w:ind w:left="680" w:hanging="283"/>
    </w:pPr>
    <w:rPr>
      <w:sz w:val="20"/>
    </w:rPr>
  </w:style>
  <w:style w:type="paragraph" w:customStyle="1" w:styleId="DHHSbullet1lastline">
    <w:name w:val="DHHS bullet 1 last line"/>
    <w:basedOn w:val="DHHSbullet1"/>
    <w:rsid w:val="008B57B9"/>
    <w:pPr>
      <w:spacing w:after="120"/>
    </w:pPr>
  </w:style>
  <w:style w:type="paragraph" w:customStyle="1" w:styleId="DHHSbullet2lastline">
    <w:name w:val="DHHS bullet 2 last line"/>
    <w:basedOn w:val="DHHSbullet2"/>
    <w:rsid w:val="008B57B9"/>
    <w:pPr>
      <w:spacing w:after="120"/>
    </w:pPr>
  </w:style>
  <w:style w:type="paragraph" w:customStyle="1" w:styleId="DHHSbulletindentlastline">
    <w:name w:val="DHHS bullet indent last line"/>
    <w:basedOn w:val="Normal"/>
    <w:rsid w:val="008B57B9"/>
    <w:pPr>
      <w:spacing w:line="270" w:lineRule="atLeast"/>
      <w:ind w:left="680" w:hanging="283"/>
    </w:pPr>
    <w:rPr>
      <w:sz w:val="20"/>
    </w:rPr>
  </w:style>
  <w:style w:type="character" w:styleId="Mention">
    <w:name w:val="Mention"/>
    <w:basedOn w:val="DefaultParagraphFont"/>
    <w:uiPriority w:val="99"/>
    <w:unhideWhenUsed/>
    <w:rsid w:val="008532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services.dffh.vic.gov.au/care-support-help-desk-fact-sheet-wor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outhCareSupportHelpdesk@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rvices.dffh.vic.gov.au/support-carers" TargetMode="External"/><Relationship Id="rId25" Type="http://schemas.openxmlformats.org/officeDocument/2006/relationships/hyperlink" Target="https://services.dffh.vic.gov.au/support-carers" TargetMode="External"/><Relationship Id="rId2" Type="http://schemas.openxmlformats.org/officeDocument/2006/relationships/customXml" Target="../customXml/item2.xml"/><Relationship Id="rId16" Type="http://schemas.openxmlformats.org/officeDocument/2006/relationships/hyperlink" Target="https://www.pcafamilies.org.au/" TargetMode="External"/><Relationship Id="rId20" Type="http://schemas.openxmlformats.org/officeDocument/2006/relationships/hyperlink" Target="mailto:NorthCareSupportHelpdesk@dff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e%20Services" TargetMode="External"/><Relationship Id="rId5" Type="http://schemas.openxmlformats.org/officeDocument/2006/relationships/numbering" Target="numbering.xml"/><Relationship Id="rId15" Type="http://schemas.openxmlformats.org/officeDocument/2006/relationships/hyperlink" Target="https://services.dffh.vic.gov.au/support-carers" TargetMode="External"/><Relationship Id="rId23" Type="http://schemas.openxmlformats.org/officeDocument/2006/relationships/hyperlink" Target="mailto:WestCareSupportHelpdesk@dff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rvices.dffh.vic.gov.au/care-support-help-desk-fact-sheet-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afamilies.org.au/" TargetMode="External"/><Relationship Id="rId22" Type="http://schemas.openxmlformats.org/officeDocument/2006/relationships/hyperlink" Target="mailto:EastCareSupportHelpdesk@dffh.vic.gov.au"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75816e7-0a6d-4b29-8737-3e580fa44d07" xsi:nil="true"/>
    <lcf76f155ced4ddcb4097134ff3c332f xmlns="1b12f4df-a58c-4772-ad03-b6a65e638336">
      <Terms xmlns="http://schemas.microsoft.com/office/infopath/2007/PartnerControls"/>
    </lcf76f155ced4ddcb4097134ff3c332f>
    <_Flow_SignoffStatus xmlns="1b12f4df-a58c-4772-ad03-b6a65e6383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05EEC48713904CBA1A84EFFF993EED" ma:contentTypeVersion="25" ma:contentTypeDescription="Create a new document." ma:contentTypeScope="" ma:versionID="12a685bdea61af47de3fc79613c6f5cd">
  <xsd:schema xmlns:xsd="http://www.w3.org/2001/XMLSchema" xmlns:xs="http://www.w3.org/2001/XMLSchema" xmlns:p="http://schemas.microsoft.com/office/2006/metadata/properties" xmlns:ns2="1b12f4df-a58c-4772-ad03-b6a65e638336" xmlns:ns3="b75816e7-0a6d-4b29-8737-3e580fa44d07" targetNamespace="http://schemas.microsoft.com/office/2006/metadata/properties" ma:root="true" ma:fieldsID="6ff03d50cca7f2acd8ef40bc48b9da26" ns2:_="" ns3:_="">
    <xsd:import namespace="1b12f4df-a58c-4772-ad03-b6a65e638336"/>
    <xsd:import namespace="b75816e7-0a6d-4b29-8737-3e580fa44d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f4df-a58c-4772-ad03-b6a65e638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816e7-0a6d-4b29-8737-3e580fa44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d58076-d067-49c0-be22-23b7602c4f9f}" ma:internalName="TaxCatchAll" ma:showField="CatchAllData" ma:web="b75816e7-0a6d-4b29-8737-3e580fa44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b75816e7-0a6d-4b29-8737-3e580fa44d07"/>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1b12f4df-a58c-4772-ad03-b6a65e638336"/>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1E7B799-8B25-4566-9CE6-08AA06375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f4df-a58c-4772-ad03-b6a65e638336"/>
    <ds:schemaRef ds:uri="b75816e7-0a6d-4b29-8737-3e580fa4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1421</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Care allowances - factsheet for carers</vt:lpstr>
    </vt:vector>
  </TitlesOfParts>
  <Company>Victoria State Government, Department of Families, Fairness and Housing</Company>
  <LinksUpToDate>false</LinksUpToDate>
  <CharactersWithSpaces>10558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allowances - factsheet for carers</dc:title>
  <dc:subject>Care allowances - factsheet for carers</dc:subject>
  <dc:creator>Care Services</dc:creator>
  <cp:keywords>care allowance, foster care, kinship care, permanent care</cp:keywords>
  <cp:revision>57</cp:revision>
  <cp:lastPrinted>2021-01-30T19:27:00Z</cp:lastPrinted>
  <dcterms:created xsi:type="dcterms:W3CDTF">2024-09-02T20:15:00Z</dcterms:created>
  <dcterms:modified xsi:type="dcterms:W3CDTF">2024-09-13T02:46:00Z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0x010100A305EEC48713904CBA1A84EFFF993EED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MediaServiceImageTags">
    <vt:lpwstr/>
  </property>
  <property fmtid="{D5CDD505-2E9C-101B-9397-08002B2CF9AE}" pid="24" name="_MarkAsFinal">
    <vt:bool>true</vt:bool>
  </property>
</Properties>
</file>