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1D7E6253">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pgSz w:w="11906" w:h="16838" w:code="9"/>
          <w:pgMar w:top="454" w:right="851" w:bottom="1418" w:left="851" w:header="340" w:footer="567" w:gutter="0"/>
          <w:cols w:space="708"/>
          <w:docGrid w:linePitch="360"/>
        </w:sectPr>
      </w:pPr>
    </w:p>
    <w:tbl>
      <w:tblPr>
        <w:tblW w:w="7655" w:type="dxa"/>
        <w:tblLook w:val="04A0" w:firstRow="1" w:lastRow="0" w:firstColumn="1" w:lastColumn="0" w:noHBand="0" w:noVBand="1"/>
      </w:tblPr>
      <w:tblGrid>
        <w:gridCol w:w="7655"/>
      </w:tblGrid>
      <w:tr w:rsidR="00AD784C" w14:paraId="765659DC" w14:textId="77777777" w:rsidTr="00F77E59">
        <w:trPr>
          <w:trHeight w:val="1418"/>
        </w:trPr>
        <w:tc>
          <w:tcPr>
            <w:tcW w:w="7825" w:type="dxa"/>
            <w:vAlign w:val="center"/>
          </w:tcPr>
          <w:p w14:paraId="1B06FE4C" w14:textId="394E50BC" w:rsidR="00AD784C" w:rsidRPr="0009050A" w:rsidRDefault="009E0E79" w:rsidP="00F77E59">
            <w:pPr>
              <w:pStyle w:val="Documenttitle"/>
            </w:pPr>
            <w:r>
              <w:t>Non-Mains Energy Concession</w:t>
            </w:r>
          </w:p>
        </w:tc>
      </w:tr>
      <w:tr w:rsidR="000B2117" w14:paraId="5DF317EC" w14:textId="77777777" w:rsidTr="00F77E59">
        <w:trPr>
          <w:trHeight w:val="1247"/>
        </w:trPr>
        <w:tc>
          <w:tcPr>
            <w:tcW w:w="7825" w:type="dxa"/>
          </w:tcPr>
          <w:p w14:paraId="69C24C39" w14:textId="17258A9A" w:rsidR="000B2117" w:rsidRPr="0016037B" w:rsidRDefault="009E0E79" w:rsidP="0016037B">
            <w:pPr>
              <w:pStyle w:val="Documentsubtitle"/>
            </w:pPr>
            <w:r>
              <w:t>Accessible application form 2024</w:t>
            </w:r>
          </w:p>
        </w:tc>
      </w:tr>
      <w:tr w:rsidR="00CF4148" w14:paraId="5F5E6105" w14:textId="77777777" w:rsidTr="00F77E59">
        <w:trPr>
          <w:trHeight w:val="284"/>
        </w:trPr>
        <w:tc>
          <w:tcPr>
            <w:tcW w:w="7825" w:type="dxa"/>
          </w:tcPr>
          <w:p w14:paraId="45D389E8" w14:textId="22AEB284" w:rsidR="00CF4148" w:rsidRPr="00250DC4" w:rsidRDefault="00CF4148" w:rsidP="00CF4148">
            <w:pPr>
              <w:pStyle w:val="Bannermarking"/>
            </w:pPr>
          </w:p>
        </w:tc>
      </w:tr>
    </w:tbl>
    <w:p w14:paraId="0CBF5D9A" w14:textId="153295C1" w:rsidR="00AD784C" w:rsidRPr="00B57329" w:rsidRDefault="00AD784C" w:rsidP="002365B4">
      <w:pPr>
        <w:pStyle w:val="TOCheadingfactsheet"/>
      </w:pPr>
      <w:r w:rsidRPr="00B57329">
        <w:t>Contents</w:t>
      </w:r>
    </w:p>
    <w:p w14:paraId="50A041DA" w14:textId="43667B67" w:rsidR="00F77E59"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77978690" w:history="1">
        <w:r w:rsidR="00F77E59" w:rsidRPr="00C13AB6">
          <w:rPr>
            <w:rStyle w:val="Hyperlink"/>
          </w:rPr>
          <w:t>Applicant’s details</w:t>
        </w:r>
        <w:r w:rsidR="00F77E59">
          <w:rPr>
            <w:webHidden/>
          </w:rPr>
          <w:tab/>
        </w:r>
        <w:r w:rsidR="00F77E59">
          <w:rPr>
            <w:webHidden/>
          </w:rPr>
          <w:fldChar w:fldCharType="begin"/>
        </w:r>
        <w:r w:rsidR="00F77E59">
          <w:rPr>
            <w:webHidden/>
          </w:rPr>
          <w:instrText xml:space="preserve"> PAGEREF _Toc177978690 \h </w:instrText>
        </w:r>
        <w:r w:rsidR="00F77E59">
          <w:rPr>
            <w:webHidden/>
          </w:rPr>
        </w:r>
        <w:r w:rsidR="00F77E59">
          <w:rPr>
            <w:webHidden/>
          </w:rPr>
          <w:fldChar w:fldCharType="separate"/>
        </w:r>
        <w:r w:rsidR="00F77E59">
          <w:rPr>
            <w:webHidden/>
          </w:rPr>
          <w:t>2</w:t>
        </w:r>
        <w:r w:rsidR="00F77E59">
          <w:rPr>
            <w:webHidden/>
          </w:rPr>
          <w:fldChar w:fldCharType="end"/>
        </w:r>
      </w:hyperlink>
    </w:p>
    <w:p w14:paraId="2F0B1932" w14:textId="35B46CE9" w:rsidR="00F77E59" w:rsidRDefault="00F77E59">
      <w:pPr>
        <w:pStyle w:val="TOC1"/>
        <w:rPr>
          <w:rFonts w:asciiTheme="minorHAnsi" w:eastAsiaTheme="minorEastAsia" w:hAnsiTheme="minorHAnsi" w:cstheme="minorBidi"/>
          <w:b w:val="0"/>
          <w:kern w:val="2"/>
          <w:sz w:val="24"/>
          <w:szCs w:val="24"/>
          <w:lang w:eastAsia="en-AU"/>
          <w14:ligatures w14:val="standardContextual"/>
        </w:rPr>
      </w:pPr>
      <w:hyperlink w:anchor="_Toc177978691" w:history="1">
        <w:r w:rsidRPr="00C13AB6">
          <w:rPr>
            <w:rStyle w:val="Hyperlink"/>
          </w:rPr>
          <w:t>Applicant’s concession card type</w:t>
        </w:r>
        <w:r>
          <w:rPr>
            <w:webHidden/>
          </w:rPr>
          <w:tab/>
        </w:r>
        <w:r>
          <w:rPr>
            <w:webHidden/>
          </w:rPr>
          <w:fldChar w:fldCharType="begin"/>
        </w:r>
        <w:r>
          <w:rPr>
            <w:webHidden/>
          </w:rPr>
          <w:instrText xml:space="preserve"> PAGEREF _Toc177978691 \h </w:instrText>
        </w:r>
        <w:r>
          <w:rPr>
            <w:webHidden/>
          </w:rPr>
        </w:r>
        <w:r>
          <w:rPr>
            <w:webHidden/>
          </w:rPr>
          <w:fldChar w:fldCharType="separate"/>
        </w:r>
        <w:r>
          <w:rPr>
            <w:webHidden/>
          </w:rPr>
          <w:t>2</w:t>
        </w:r>
        <w:r>
          <w:rPr>
            <w:webHidden/>
          </w:rPr>
          <w:fldChar w:fldCharType="end"/>
        </w:r>
      </w:hyperlink>
    </w:p>
    <w:p w14:paraId="57D25433" w14:textId="337EB229" w:rsidR="00F77E59" w:rsidRDefault="00F77E59">
      <w:pPr>
        <w:pStyle w:val="TOC1"/>
        <w:rPr>
          <w:rFonts w:asciiTheme="minorHAnsi" w:eastAsiaTheme="minorEastAsia" w:hAnsiTheme="minorHAnsi" w:cstheme="minorBidi"/>
          <w:b w:val="0"/>
          <w:kern w:val="2"/>
          <w:sz w:val="24"/>
          <w:szCs w:val="24"/>
          <w:lang w:eastAsia="en-AU"/>
          <w14:ligatures w14:val="standardContextual"/>
        </w:rPr>
      </w:pPr>
      <w:hyperlink w:anchor="_Toc177978692" w:history="1">
        <w:r w:rsidRPr="00C13AB6">
          <w:rPr>
            <w:rStyle w:val="Hyperlink"/>
          </w:rPr>
          <w:t>Applicant’s concession card number</w:t>
        </w:r>
        <w:r>
          <w:rPr>
            <w:webHidden/>
          </w:rPr>
          <w:tab/>
        </w:r>
        <w:r>
          <w:rPr>
            <w:webHidden/>
          </w:rPr>
          <w:fldChar w:fldCharType="begin"/>
        </w:r>
        <w:r>
          <w:rPr>
            <w:webHidden/>
          </w:rPr>
          <w:instrText xml:space="preserve"> PAGEREF _Toc177978692 \h </w:instrText>
        </w:r>
        <w:r>
          <w:rPr>
            <w:webHidden/>
          </w:rPr>
        </w:r>
        <w:r>
          <w:rPr>
            <w:webHidden/>
          </w:rPr>
          <w:fldChar w:fldCharType="separate"/>
        </w:r>
        <w:r>
          <w:rPr>
            <w:webHidden/>
          </w:rPr>
          <w:t>3</w:t>
        </w:r>
        <w:r>
          <w:rPr>
            <w:webHidden/>
          </w:rPr>
          <w:fldChar w:fldCharType="end"/>
        </w:r>
      </w:hyperlink>
    </w:p>
    <w:p w14:paraId="3AF51BD8" w14:textId="06549F6C" w:rsidR="00F77E59" w:rsidRDefault="00F77E59">
      <w:pPr>
        <w:pStyle w:val="TOC1"/>
        <w:rPr>
          <w:rFonts w:asciiTheme="minorHAnsi" w:eastAsiaTheme="minorEastAsia" w:hAnsiTheme="minorHAnsi" w:cstheme="minorBidi"/>
          <w:b w:val="0"/>
          <w:kern w:val="2"/>
          <w:sz w:val="24"/>
          <w:szCs w:val="24"/>
          <w:lang w:eastAsia="en-AU"/>
          <w14:ligatures w14:val="standardContextual"/>
        </w:rPr>
      </w:pPr>
      <w:hyperlink w:anchor="_Toc177978693" w:history="1">
        <w:r w:rsidRPr="00C13AB6">
          <w:rPr>
            <w:rStyle w:val="Hyperlink"/>
          </w:rPr>
          <w:t>Applicant’s bank details</w:t>
        </w:r>
        <w:r>
          <w:rPr>
            <w:webHidden/>
          </w:rPr>
          <w:tab/>
        </w:r>
        <w:r>
          <w:rPr>
            <w:webHidden/>
          </w:rPr>
          <w:fldChar w:fldCharType="begin"/>
        </w:r>
        <w:r>
          <w:rPr>
            <w:webHidden/>
          </w:rPr>
          <w:instrText xml:space="preserve"> PAGEREF _Toc177978693 \h </w:instrText>
        </w:r>
        <w:r>
          <w:rPr>
            <w:webHidden/>
          </w:rPr>
        </w:r>
        <w:r>
          <w:rPr>
            <w:webHidden/>
          </w:rPr>
          <w:fldChar w:fldCharType="separate"/>
        </w:r>
        <w:r>
          <w:rPr>
            <w:webHidden/>
          </w:rPr>
          <w:t>3</w:t>
        </w:r>
        <w:r>
          <w:rPr>
            <w:webHidden/>
          </w:rPr>
          <w:fldChar w:fldCharType="end"/>
        </w:r>
      </w:hyperlink>
    </w:p>
    <w:p w14:paraId="6839F5D9" w14:textId="4E1EDBCC" w:rsidR="00F77E59" w:rsidRDefault="00F77E59">
      <w:pPr>
        <w:pStyle w:val="TOC1"/>
        <w:rPr>
          <w:rFonts w:asciiTheme="minorHAnsi" w:eastAsiaTheme="minorEastAsia" w:hAnsiTheme="minorHAnsi" w:cstheme="minorBidi"/>
          <w:b w:val="0"/>
          <w:kern w:val="2"/>
          <w:sz w:val="24"/>
          <w:szCs w:val="24"/>
          <w:lang w:eastAsia="en-AU"/>
          <w14:ligatures w14:val="standardContextual"/>
        </w:rPr>
      </w:pPr>
      <w:hyperlink w:anchor="_Toc177978694" w:history="1">
        <w:r w:rsidRPr="00C13AB6">
          <w:rPr>
            <w:rStyle w:val="Hyperlink"/>
          </w:rPr>
          <w:t>I am claiming a concession for</w:t>
        </w:r>
        <w:r>
          <w:rPr>
            <w:webHidden/>
          </w:rPr>
          <w:tab/>
        </w:r>
        <w:r>
          <w:rPr>
            <w:webHidden/>
          </w:rPr>
          <w:fldChar w:fldCharType="begin"/>
        </w:r>
        <w:r>
          <w:rPr>
            <w:webHidden/>
          </w:rPr>
          <w:instrText xml:space="preserve"> PAGEREF _Toc177978694 \h </w:instrText>
        </w:r>
        <w:r>
          <w:rPr>
            <w:webHidden/>
          </w:rPr>
        </w:r>
        <w:r>
          <w:rPr>
            <w:webHidden/>
          </w:rPr>
          <w:fldChar w:fldCharType="separate"/>
        </w:r>
        <w:r>
          <w:rPr>
            <w:webHidden/>
          </w:rPr>
          <w:t>3</w:t>
        </w:r>
        <w:r>
          <w:rPr>
            <w:webHidden/>
          </w:rPr>
          <w:fldChar w:fldCharType="end"/>
        </w:r>
      </w:hyperlink>
    </w:p>
    <w:p w14:paraId="12997182" w14:textId="5642483A" w:rsidR="00F77E59" w:rsidRDefault="00F77E59">
      <w:pPr>
        <w:pStyle w:val="TOC2"/>
        <w:rPr>
          <w:rFonts w:asciiTheme="minorHAnsi" w:eastAsiaTheme="minorEastAsia" w:hAnsiTheme="minorHAnsi" w:cstheme="minorBidi"/>
          <w:kern w:val="2"/>
          <w:sz w:val="24"/>
          <w:szCs w:val="24"/>
          <w:lang w:eastAsia="en-AU"/>
          <w14:ligatures w14:val="standardContextual"/>
        </w:rPr>
      </w:pPr>
      <w:hyperlink w:anchor="_Toc177978695" w:history="1">
        <w:r w:rsidRPr="00C13AB6">
          <w:rPr>
            <w:rStyle w:val="Hyperlink"/>
          </w:rPr>
          <w:t>LPG</w:t>
        </w:r>
        <w:r>
          <w:rPr>
            <w:webHidden/>
          </w:rPr>
          <w:tab/>
        </w:r>
        <w:r>
          <w:rPr>
            <w:webHidden/>
          </w:rPr>
          <w:fldChar w:fldCharType="begin"/>
        </w:r>
        <w:r>
          <w:rPr>
            <w:webHidden/>
          </w:rPr>
          <w:instrText xml:space="preserve"> PAGEREF _Toc177978695 \h </w:instrText>
        </w:r>
        <w:r>
          <w:rPr>
            <w:webHidden/>
          </w:rPr>
        </w:r>
        <w:r>
          <w:rPr>
            <w:webHidden/>
          </w:rPr>
          <w:fldChar w:fldCharType="separate"/>
        </w:r>
        <w:r>
          <w:rPr>
            <w:webHidden/>
          </w:rPr>
          <w:t>3</w:t>
        </w:r>
        <w:r>
          <w:rPr>
            <w:webHidden/>
          </w:rPr>
          <w:fldChar w:fldCharType="end"/>
        </w:r>
      </w:hyperlink>
    </w:p>
    <w:p w14:paraId="23A43C61" w14:textId="09C70F80" w:rsidR="00F77E59" w:rsidRDefault="00F77E59">
      <w:pPr>
        <w:pStyle w:val="TOC2"/>
        <w:rPr>
          <w:rFonts w:asciiTheme="minorHAnsi" w:eastAsiaTheme="minorEastAsia" w:hAnsiTheme="minorHAnsi" w:cstheme="minorBidi"/>
          <w:kern w:val="2"/>
          <w:sz w:val="24"/>
          <w:szCs w:val="24"/>
          <w:lang w:eastAsia="en-AU"/>
          <w14:ligatures w14:val="standardContextual"/>
        </w:rPr>
      </w:pPr>
      <w:hyperlink w:anchor="_Toc177978696" w:history="1">
        <w:r w:rsidRPr="00C13AB6">
          <w:rPr>
            <w:rStyle w:val="Hyperlink"/>
          </w:rPr>
          <w:t>Non-mains electricity</w:t>
        </w:r>
        <w:r>
          <w:rPr>
            <w:webHidden/>
          </w:rPr>
          <w:tab/>
        </w:r>
        <w:r>
          <w:rPr>
            <w:webHidden/>
          </w:rPr>
          <w:fldChar w:fldCharType="begin"/>
        </w:r>
        <w:r>
          <w:rPr>
            <w:webHidden/>
          </w:rPr>
          <w:instrText xml:space="preserve"> PAGEREF _Toc177978696 \h </w:instrText>
        </w:r>
        <w:r>
          <w:rPr>
            <w:webHidden/>
          </w:rPr>
        </w:r>
        <w:r>
          <w:rPr>
            <w:webHidden/>
          </w:rPr>
          <w:fldChar w:fldCharType="separate"/>
        </w:r>
        <w:r>
          <w:rPr>
            <w:webHidden/>
          </w:rPr>
          <w:t>3</w:t>
        </w:r>
        <w:r>
          <w:rPr>
            <w:webHidden/>
          </w:rPr>
          <w:fldChar w:fldCharType="end"/>
        </w:r>
      </w:hyperlink>
    </w:p>
    <w:p w14:paraId="6EAD18E5" w14:textId="36516191" w:rsidR="00F77E59" w:rsidRDefault="00F77E59">
      <w:pPr>
        <w:pStyle w:val="TOC2"/>
        <w:rPr>
          <w:rFonts w:asciiTheme="minorHAnsi" w:eastAsiaTheme="minorEastAsia" w:hAnsiTheme="minorHAnsi" w:cstheme="minorBidi"/>
          <w:kern w:val="2"/>
          <w:sz w:val="24"/>
          <w:szCs w:val="24"/>
          <w:lang w:eastAsia="en-AU"/>
          <w14:ligatures w14:val="standardContextual"/>
        </w:rPr>
      </w:pPr>
      <w:hyperlink w:anchor="_Toc177978697" w:history="1">
        <w:r w:rsidRPr="00C13AB6">
          <w:rPr>
            <w:rStyle w:val="Hyperlink"/>
          </w:rPr>
          <w:t>Heating oil</w:t>
        </w:r>
        <w:r>
          <w:rPr>
            <w:webHidden/>
          </w:rPr>
          <w:tab/>
        </w:r>
        <w:r>
          <w:rPr>
            <w:webHidden/>
          </w:rPr>
          <w:fldChar w:fldCharType="begin"/>
        </w:r>
        <w:r>
          <w:rPr>
            <w:webHidden/>
          </w:rPr>
          <w:instrText xml:space="preserve"> PAGEREF _Toc177978697 \h </w:instrText>
        </w:r>
        <w:r>
          <w:rPr>
            <w:webHidden/>
          </w:rPr>
        </w:r>
        <w:r>
          <w:rPr>
            <w:webHidden/>
          </w:rPr>
          <w:fldChar w:fldCharType="separate"/>
        </w:r>
        <w:r>
          <w:rPr>
            <w:webHidden/>
          </w:rPr>
          <w:t>4</w:t>
        </w:r>
        <w:r>
          <w:rPr>
            <w:webHidden/>
          </w:rPr>
          <w:fldChar w:fldCharType="end"/>
        </w:r>
      </w:hyperlink>
    </w:p>
    <w:p w14:paraId="01A10A39" w14:textId="2CD1C06A" w:rsidR="00F77E59" w:rsidRDefault="00F77E59">
      <w:pPr>
        <w:pStyle w:val="TOC2"/>
        <w:rPr>
          <w:rFonts w:asciiTheme="minorHAnsi" w:eastAsiaTheme="minorEastAsia" w:hAnsiTheme="minorHAnsi" w:cstheme="minorBidi"/>
          <w:kern w:val="2"/>
          <w:sz w:val="24"/>
          <w:szCs w:val="24"/>
          <w:lang w:eastAsia="en-AU"/>
          <w14:ligatures w14:val="standardContextual"/>
        </w:rPr>
      </w:pPr>
      <w:hyperlink w:anchor="_Toc177978698" w:history="1">
        <w:r w:rsidRPr="00C13AB6">
          <w:rPr>
            <w:rStyle w:val="Hyperlink"/>
          </w:rPr>
          <w:t>Generator fuel costs</w:t>
        </w:r>
        <w:r>
          <w:rPr>
            <w:webHidden/>
          </w:rPr>
          <w:tab/>
        </w:r>
        <w:r>
          <w:rPr>
            <w:webHidden/>
          </w:rPr>
          <w:fldChar w:fldCharType="begin"/>
        </w:r>
        <w:r>
          <w:rPr>
            <w:webHidden/>
          </w:rPr>
          <w:instrText xml:space="preserve"> PAGEREF _Toc177978698 \h </w:instrText>
        </w:r>
        <w:r>
          <w:rPr>
            <w:webHidden/>
          </w:rPr>
        </w:r>
        <w:r>
          <w:rPr>
            <w:webHidden/>
          </w:rPr>
          <w:fldChar w:fldCharType="separate"/>
        </w:r>
        <w:r>
          <w:rPr>
            <w:webHidden/>
          </w:rPr>
          <w:t>4</w:t>
        </w:r>
        <w:r>
          <w:rPr>
            <w:webHidden/>
          </w:rPr>
          <w:fldChar w:fldCharType="end"/>
        </w:r>
      </w:hyperlink>
    </w:p>
    <w:p w14:paraId="1A11D818" w14:textId="16A6913A" w:rsidR="00F77E59" w:rsidRDefault="00F77E59">
      <w:pPr>
        <w:pStyle w:val="TOC2"/>
        <w:rPr>
          <w:rFonts w:asciiTheme="minorHAnsi" w:eastAsiaTheme="minorEastAsia" w:hAnsiTheme="minorHAnsi" w:cstheme="minorBidi"/>
          <w:kern w:val="2"/>
          <w:sz w:val="24"/>
          <w:szCs w:val="24"/>
          <w:lang w:eastAsia="en-AU"/>
          <w14:ligatures w14:val="standardContextual"/>
        </w:rPr>
      </w:pPr>
      <w:hyperlink w:anchor="_Toc177978699" w:history="1">
        <w:r w:rsidRPr="00C13AB6">
          <w:rPr>
            <w:rStyle w:val="Hyperlink"/>
          </w:rPr>
          <w:t>Firewood</w:t>
        </w:r>
        <w:r>
          <w:rPr>
            <w:webHidden/>
          </w:rPr>
          <w:tab/>
        </w:r>
        <w:r>
          <w:rPr>
            <w:webHidden/>
          </w:rPr>
          <w:fldChar w:fldCharType="begin"/>
        </w:r>
        <w:r>
          <w:rPr>
            <w:webHidden/>
          </w:rPr>
          <w:instrText xml:space="preserve"> PAGEREF _Toc177978699 \h </w:instrText>
        </w:r>
        <w:r>
          <w:rPr>
            <w:webHidden/>
          </w:rPr>
        </w:r>
        <w:r>
          <w:rPr>
            <w:webHidden/>
          </w:rPr>
          <w:fldChar w:fldCharType="separate"/>
        </w:r>
        <w:r>
          <w:rPr>
            <w:webHidden/>
          </w:rPr>
          <w:t>5</w:t>
        </w:r>
        <w:r>
          <w:rPr>
            <w:webHidden/>
          </w:rPr>
          <w:fldChar w:fldCharType="end"/>
        </w:r>
      </w:hyperlink>
    </w:p>
    <w:p w14:paraId="399BCAB7" w14:textId="230D162D" w:rsidR="00F77E59" w:rsidRDefault="00F77E59">
      <w:pPr>
        <w:pStyle w:val="TOC2"/>
        <w:rPr>
          <w:rFonts w:asciiTheme="minorHAnsi" w:eastAsiaTheme="minorEastAsia" w:hAnsiTheme="minorHAnsi" w:cstheme="minorBidi"/>
          <w:kern w:val="2"/>
          <w:sz w:val="24"/>
          <w:szCs w:val="24"/>
          <w:lang w:eastAsia="en-AU"/>
          <w14:ligatures w14:val="standardContextual"/>
        </w:rPr>
      </w:pPr>
      <w:hyperlink w:anchor="_Toc177978700" w:history="1">
        <w:r w:rsidRPr="00C13AB6">
          <w:rPr>
            <w:rStyle w:val="Hyperlink"/>
          </w:rPr>
          <w:t>What needs to be included on my invoices?</w:t>
        </w:r>
        <w:r>
          <w:rPr>
            <w:webHidden/>
          </w:rPr>
          <w:tab/>
        </w:r>
        <w:r>
          <w:rPr>
            <w:webHidden/>
          </w:rPr>
          <w:fldChar w:fldCharType="begin"/>
        </w:r>
        <w:r>
          <w:rPr>
            <w:webHidden/>
          </w:rPr>
          <w:instrText xml:space="preserve"> PAGEREF _Toc177978700 \h </w:instrText>
        </w:r>
        <w:r>
          <w:rPr>
            <w:webHidden/>
          </w:rPr>
        </w:r>
        <w:r>
          <w:rPr>
            <w:webHidden/>
          </w:rPr>
          <w:fldChar w:fldCharType="separate"/>
        </w:r>
        <w:r>
          <w:rPr>
            <w:webHidden/>
          </w:rPr>
          <w:t>5</w:t>
        </w:r>
        <w:r>
          <w:rPr>
            <w:webHidden/>
          </w:rPr>
          <w:fldChar w:fldCharType="end"/>
        </w:r>
      </w:hyperlink>
    </w:p>
    <w:p w14:paraId="28BCA416" w14:textId="4D640361" w:rsidR="00F77E59" w:rsidRDefault="00F77E59">
      <w:pPr>
        <w:pStyle w:val="TOC1"/>
        <w:rPr>
          <w:rFonts w:asciiTheme="minorHAnsi" w:eastAsiaTheme="minorEastAsia" w:hAnsiTheme="minorHAnsi" w:cstheme="minorBidi"/>
          <w:b w:val="0"/>
          <w:kern w:val="2"/>
          <w:sz w:val="24"/>
          <w:szCs w:val="24"/>
          <w:lang w:eastAsia="en-AU"/>
          <w14:ligatures w14:val="standardContextual"/>
        </w:rPr>
      </w:pPr>
      <w:hyperlink w:anchor="_Toc177978701" w:history="1">
        <w:r w:rsidRPr="00C13AB6">
          <w:rPr>
            <w:rStyle w:val="Hyperlink"/>
          </w:rPr>
          <w:t>Consent to check Centrelink details</w:t>
        </w:r>
        <w:r>
          <w:rPr>
            <w:webHidden/>
          </w:rPr>
          <w:tab/>
        </w:r>
        <w:r>
          <w:rPr>
            <w:webHidden/>
          </w:rPr>
          <w:fldChar w:fldCharType="begin"/>
        </w:r>
        <w:r>
          <w:rPr>
            <w:webHidden/>
          </w:rPr>
          <w:instrText xml:space="preserve"> PAGEREF _Toc177978701 \h </w:instrText>
        </w:r>
        <w:r>
          <w:rPr>
            <w:webHidden/>
          </w:rPr>
        </w:r>
        <w:r>
          <w:rPr>
            <w:webHidden/>
          </w:rPr>
          <w:fldChar w:fldCharType="separate"/>
        </w:r>
        <w:r>
          <w:rPr>
            <w:webHidden/>
          </w:rPr>
          <w:t>5</w:t>
        </w:r>
        <w:r>
          <w:rPr>
            <w:webHidden/>
          </w:rPr>
          <w:fldChar w:fldCharType="end"/>
        </w:r>
      </w:hyperlink>
    </w:p>
    <w:p w14:paraId="67EFBACE" w14:textId="18E9BF77" w:rsidR="00F77E59" w:rsidRDefault="00F77E59">
      <w:pPr>
        <w:pStyle w:val="TOC1"/>
        <w:rPr>
          <w:rFonts w:asciiTheme="minorHAnsi" w:eastAsiaTheme="minorEastAsia" w:hAnsiTheme="minorHAnsi" w:cstheme="minorBidi"/>
          <w:b w:val="0"/>
          <w:kern w:val="2"/>
          <w:sz w:val="24"/>
          <w:szCs w:val="24"/>
          <w:lang w:eastAsia="en-AU"/>
          <w14:ligatures w14:val="standardContextual"/>
        </w:rPr>
      </w:pPr>
      <w:hyperlink w:anchor="_Toc177978702" w:history="1">
        <w:r w:rsidRPr="00C13AB6">
          <w:rPr>
            <w:rStyle w:val="Hyperlink"/>
          </w:rPr>
          <w:t>Signature</w:t>
        </w:r>
        <w:r>
          <w:rPr>
            <w:webHidden/>
          </w:rPr>
          <w:tab/>
        </w:r>
        <w:r>
          <w:rPr>
            <w:webHidden/>
          </w:rPr>
          <w:fldChar w:fldCharType="begin"/>
        </w:r>
        <w:r>
          <w:rPr>
            <w:webHidden/>
          </w:rPr>
          <w:instrText xml:space="preserve"> PAGEREF _Toc177978702 \h </w:instrText>
        </w:r>
        <w:r>
          <w:rPr>
            <w:webHidden/>
          </w:rPr>
        </w:r>
        <w:r>
          <w:rPr>
            <w:webHidden/>
          </w:rPr>
          <w:fldChar w:fldCharType="separate"/>
        </w:r>
        <w:r>
          <w:rPr>
            <w:webHidden/>
          </w:rPr>
          <w:t>6</w:t>
        </w:r>
        <w:r>
          <w:rPr>
            <w:webHidden/>
          </w:rPr>
          <w:fldChar w:fldCharType="end"/>
        </w:r>
      </w:hyperlink>
    </w:p>
    <w:p w14:paraId="72DE505E" w14:textId="01567A52" w:rsidR="00F77E59" w:rsidRDefault="00F77E59">
      <w:pPr>
        <w:pStyle w:val="TOC2"/>
        <w:rPr>
          <w:rFonts w:asciiTheme="minorHAnsi" w:eastAsiaTheme="minorEastAsia" w:hAnsiTheme="minorHAnsi" w:cstheme="minorBidi"/>
          <w:kern w:val="2"/>
          <w:sz w:val="24"/>
          <w:szCs w:val="24"/>
          <w:lang w:eastAsia="en-AU"/>
          <w14:ligatures w14:val="standardContextual"/>
        </w:rPr>
      </w:pPr>
      <w:hyperlink w:anchor="_Toc177978703" w:history="1">
        <w:r w:rsidRPr="00C13AB6">
          <w:rPr>
            <w:rStyle w:val="Hyperlink"/>
          </w:rPr>
          <w:t>Where do I send my form?</w:t>
        </w:r>
        <w:r>
          <w:rPr>
            <w:webHidden/>
          </w:rPr>
          <w:tab/>
        </w:r>
        <w:r>
          <w:rPr>
            <w:webHidden/>
          </w:rPr>
          <w:fldChar w:fldCharType="begin"/>
        </w:r>
        <w:r>
          <w:rPr>
            <w:webHidden/>
          </w:rPr>
          <w:instrText xml:space="preserve"> PAGEREF _Toc177978703 \h </w:instrText>
        </w:r>
        <w:r>
          <w:rPr>
            <w:webHidden/>
          </w:rPr>
        </w:r>
        <w:r>
          <w:rPr>
            <w:webHidden/>
          </w:rPr>
          <w:fldChar w:fldCharType="separate"/>
        </w:r>
        <w:r>
          <w:rPr>
            <w:webHidden/>
          </w:rPr>
          <w:t>6</w:t>
        </w:r>
        <w:r>
          <w:rPr>
            <w:webHidden/>
          </w:rPr>
          <w:fldChar w:fldCharType="end"/>
        </w:r>
      </w:hyperlink>
    </w:p>
    <w:p w14:paraId="55BE16B1" w14:textId="1A6D1468" w:rsidR="00F77E59" w:rsidRDefault="00F77E59">
      <w:pPr>
        <w:pStyle w:val="TOC1"/>
        <w:rPr>
          <w:rFonts w:asciiTheme="minorHAnsi" w:eastAsiaTheme="minorEastAsia" w:hAnsiTheme="minorHAnsi" w:cstheme="minorBidi"/>
          <w:b w:val="0"/>
          <w:kern w:val="2"/>
          <w:sz w:val="24"/>
          <w:szCs w:val="24"/>
          <w:lang w:eastAsia="en-AU"/>
          <w14:ligatures w14:val="standardContextual"/>
        </w:rPr>
      </w:pPr>
      <w:hyperlink w:anchor="_Toc177978704" w:history="1">
        <w:r w:rsidRPr="00C13AB6">
          <w:rPr>
            <w:rStyle w:val="Hyperlink"/>
          </w:rPr>
          <w:t>Information for customers</w:t>
        </w:r>
        <w:r>
          <w:rPr>
            <w:webHidden/>
          </w:rPr>
          <w:tab/>
        </w:r>
        <w:r>
          <w:rPr>
            <w:webHidden/>
          </w:rPr>
          <w:fldChar w:fldCharType="begin"/>
        </w:r>
        <w:r>
          <w:rPr>
            <w:webHidden/>
          </w:rPr>
          <w:instrText xml:space="preserve"> PAGEREF _Toc177978704 \h </w:instrText>
        </w:r>
        <w:r>
          <w:rPr>
            <w:webHidden/>
          </w:rPr>
        </w:r>
        <w:r>
          <w:rPr>
            <w:webHidden/>
          </w:rPr>
          <w:fldChar w:fldCharType="separate"/>
        </w:r>
        <w:r>
          <w:rPr>
            <w:webHidden/>
          </w:rPr>
          <w:t>6</w:t>
        </w:r>
        <w:r>
          <w:rPr>
            <w:webHidden/>
          </w:rPr>
          <w:fldChar w:fldCharType="end"/>
        </w:r>
      </w:hyperlink>
    </w:p>
    <w:p w14:paraId="7879578B" w14:textId="6419BA26" w:rsidR="00F77E59" w:rsidRDefault="00F77E59">
      <w:pPr>
        <w:pStyle w:val="TOC2"/>
        <w:rPr>
          <w:rFonts w:asciiTheme="minorHAnsi" w:eastAsiaTheme="minorEastAsia" w:hAnsiTheme="minorHAnsi" w:cstheme="minorBidi"/>
          <w:kern w:val="2"/>
          <w:sz w:val="24"/>
          <w:szCs w:val="24"/>
          <w:lang w:eastAsia="en-AU"/>
          <w14:ligatures w14:val="standardContextual"/>
        </w:rPr>
      </w:pPr>
      <w:hyperlink w:anchor="_Toc177978705" w:history="1">
        <w:r w:rsidRPr="00C13AB6">
          <w:rPr>
            <w:rStyle w:val="Hyperlink"/>
          </w:rPr>
          <w:t>What does this concession apply to?</w:t>
        </w:r>
        <w:r>
          <w:rPr>
            <w:webHidden/>
          </w:rPr>
          <w:tab/>
        </w:r>
        <w:r>
          <w:rPr>
            <w:webHidden/>
          </w:rPr>
          <w:fldChar w:fldCharType="begin"/>
        </w:r>
        <w:r>
          <w:rPr>
            <w:webHidden/>
          </w:rPr>
          <w:instrText xml:space="preserve"> PAGEREF _Toc177978705 \h </w:instrText>
        </w:r>
        <w:r>
          <w:rPr>
            <w:webHidden/>
          </w:rPr>
        </w:r>
        <w:r>
          <w:rPr>
            <w:webHidden/>
          </w:rPr>
          <w:fldChar w:fldCharType="separate"/>
        </w:r>
        <w:r>
          <w:rPr>
            <w:webHidden/>
          </w:rPr>
          <w:t>6</w:t>
        </w:r>
        <w:r>
          <w:rPr>
            <w:webHidden/>
          </w:rPr>
          <w:fldChar w:fldCharType="end"/>
        </w:r>
      </w:hyperlink>
    </w:p>
    <w:p w14:paraId="62206821" w14:textId="65AB3BA6" w:rsidR="00F77E59" w:rsidRDefault="00F77E59">
      <w:pPr>
        <w:pStyle w:val="TOC2"/>
        <w:rPr>
          <w:rFonts w:asciiTheme="minorHAnsi" w:eastAsiaTheme="minorEastAsia" w:hAnsiTheme="minorHAnsi" w:cstheme="minorBidi"/>
          <w:kern w:val="2"/>
          <w:sz w:val="24"/>
          <w:szCs w:val="24"/>
          <w:lang w:eastAsia="en-AU"/>
          <w14:ligatures w14:val="standardContextual"/>
        </w:rPr>
      </w:pPr>
      <w:hyperlink w:anchor="_Toc177978706" w:history="1">
        <w:r w:rsidRPr="00C13AB6">
          <w:rPr>
            <w:rStyle w:val="Hyperlink"/>
          </w:rPr>
          <w:t>What are the special conditions for firewood applications?</w:t>
        </w:r>
        <w:r>
          <w:rPr>
            <w:webHidden/>
          </w:rPr>
          <w:tab/>
        </w:r>
        <w:r>
          <w:rPr>
            <w:webHidden/>
          </w:rPr>
          <w:fldChar w:fldCharType="begin"/>
        </w:r>
        <w:r>
          <w:rPr>
            <w:webHidden/>
          </w:rPr>
          <w:instrText xml:space="preserve"> PAGEREF _Toc177978706 \h </w:instrText>
        </w:r>
        <w:r>
          <w:rPr>
            <w:webHidden/>
          </w:rPr>
        </w:r>
        <w:r>
          <w:rPr>
            <w:webHidden/>
          </w:rPr>
          <w:fldChar w:fldCharType="separate"/>
        </w:r>
        <w:r>
          <w:rPr>
            <w:webHidden/>
          </w:rPr>
          <w:t>6</w:t>
        </w:r>
        <w:r>
          <w:rPr>
            <w:webHidden/>
          </w:rPr>
          <w:fldChar w:fldCharType="end"/>
        </w:r>
      </w:hyperlink>
    </w:p>
    <w:p w14:paraId="1047A4EA" w14:textId="66C33B0E" w:rsidR="00F77E59" w:rsidRDefault="00F77E59">
      <w:pPr>
        <w:pStyle w:val="TOC2"/>
        <w:rPr>
          <w:rFonts w:asciiTheme="minorHAnsi" w:eastAsiaTheme="minorEastAsia" w:hAnsiTheme="minorHAnsi" w:cstheme="minorBidi"/>
          <w:kern w:val="2"/>
          <w:sz w:val="24"/>
          <w:szCs w:val="24"/>
          <w:lang w:eastAsia="en-AU"/>
          <w14:ligatures w14:val="standardContextual"/>
        </w:rPr>
      </w:pPr>
      <w:hyperlink w:anchor="_Toc177978707" w:history="1">
        <w:r w:rsidRPr="00C13AB6">
          <w:rPr>
            <w:rStyle w:val="Hyperlink"/>
          </w:rPr>
          <w:t>What are the special conditions for generator fuel applications?</w:t>
        </w:r>
        <w:r>
          <w:rPr>
            <w:webHidden/>
          </w:rPr>
          <w:tab/>
        </w:r>
        <w:r>
          <w:rPr>
            <w:webHidden/>
          </w:rPr>
          <w:fldChar w:fldCharType="begin"/>
        </w:r>
        <w:r>
          <w:rPr>
            <w:webHidden/>
          </w:rPr>
          <w:instrText xml:space="preserve"> PAGEREF _Toc177978707 \h </w:instrText>
        </w:r>
        <w:r>
          <w:rPr>
            <w:webHidden/>
          </w:rPr>
        </w:r>
        <w:r>
          <w:rPr>
            <w:webHidden/>
          </w:rPr>
          <w:fldChar w:fldCharType="separate"/>
        </w:r>
        <w:r>
          <w:rPr>
            <w:webHidden/>
          </w:rPr>
          <w:t>6</w:t>
        </w:r>
        <w:r>
          <w:rPr>
            <w:webHidden/>
          </w:rPr>
          <w:fldChar w:fldCharType="end"/>
        </w:r>
      </w:hyperlink>
    </w:p>
    <w:p w14:paraId="278E6034" w14:textId="5F237EFC" w:rsidR="00F77E59" w:rsidRDefault="00F77E59">
      <w:pPr>
        <w:pStyle w:val="TOC2"/>
        <w:rPr>
          <w:rFonts w:asciiTheme="minorHAnsi" w:eastAsiaTheme="minorEastAsia" w:hAnsiTheme="minorHAnsi" w:cstheme="minorBidi"/>
          <w:kern w:val="2"/>
          <w:sz w:val="24"/>
          <w:szCs w:val="24"/>
          <w:lang w:eastAsia="en-AU"/>
          <w14:ligatures w14:val="standardContextual"/>
        </w:rPr>
      </w:pPr>
      <w:hyperlink w:anchor="_Toc177978708" w:history="1">
        <w:r w:rsidRPr="00C13AB6">
          <w:rPr>
            <w:rStyle w:val="Hyperlink"/>
          </w:rPr>
          <w:t>Who can apply for the concession?</w:t>
        </w:r>
        <w:r>
          <w:rPr>
            <w:webHidden/>
          </w:rPr>
          <w:tab/>
        </w:r>
        <w:r>
          <w:rPr>
            <w:webHidden/>
          </w:rPr>
          <w:fldChar w:fldCharType="begin"/>
        </w:r>
        <w:r>
          <w:rPr>
            <w:webHidden/>
          </w:rPr>
          <w:instrText xml:space="preserve"> PAGEREF _Toc177978708 \h </w:instrText>
        </w:r>
        <w:r>
          <w:rPr>
            <w:webHidden/>
          </w:rPr>
        </w:r>
        <w:r>
          <w:rPr>
            <w:webHidden/>
          </w:rPr>
          <w:fldChar w:fldCharType="separate"/>
        </w:r>
        <w:r>
          <w:rPr>
            <w:webHidden/>
          </w:rPr>
          <w:t>7</w:t>
        </w:r>
        <w:r>
          <w:rPr>
            <w:webHidden/>
          </w:rPr>
          <w:fldChar w:fldCharType="end"/>
        </w:r>
      </w:hyperlink>
    </w:p>
    <w:p w14:paraId="1C0D7167" w14:textId="0D8E1E02" w:rsidR="00F77E59" w:rsidRDefault="00F77E59">
      <w:pPr>
        <w:pStyle w:val="TOC2"/>
        <w:rPr>
          <w:rFonts w:asciiTheme="minorHAnsi" w:eastAsiaTheme="minorEastAsia" w:hAnsiTheme="minorHAnsi" w:cstheme="minorBidi"/>
          <w:kern w:val="2"/>
          <w:sz w:val="24"/>
          <w:szCs w:val="24"/>
          <w:lang w:eastAsia="en-AU"/>
          <w14:ligatures w14:val="standardContextual"/>
        </w:rPr>
      </w:pPr>
      <w:hyperlink w:anchor="_Toc177978709" w:history="1">
        <w:r w:rsidRPr="00C13AB6">
          <w:rPr>
            <w:rStyle w:val="Hyperlink"/>
          </w:rPr>
          <w:t>How much is the concession?</w:t>
        </w:r>
        <w:r>
          <w:rPr>
            <w:webHidden/>
          </w:rPr>
          <w:tab/>
        </w:r>
        <w:r>
          <w:rPr>
            <w:webHidden/>
          </w:rPr>
          <w:fldChar w:fldCharType="begin"/>
        </w:r>
        <w:r>
          <w:rPr>
            <w:webHidden/>
          </w:rPr>
          <w:instrText xml:space="preserve"> PAGEREF _Toc177978709 \h </w:instrText>
        </w:r>
        <w:r>
          <w:rPr>
            <w:webHidden/>
          </w:rPr>
        </w:r>
        <w:r>
          <w:rPr>
            <w:webHidden/>
          </w:rPr>
          <w:fldChar w:fldCharType="separate"/>
        </w:r>
        <w:r>
          <w:rPr>
            <w:webHidden/>
          </w:rPr>
          <w:t>7</w:t>
        </w:r>
        <w:r>
          <w:rPr>
            <w:webHidden/>
          </w:rPr>
          <w:fldChar w:fldCharType="end"/>
        </w:r>
      </w:hyperlink>
    </w:p>
    <w:p w14:paraId="4AC42CF9" w14:textId="5DBC3C72" w:rsidR="00F77E59" w:rsidRDefault="00F77E59">
      <w:pPr>
        <w:pStyle w:val="TOC2"/>
        <w:rPr>
          <w:rFonts w:asciiTheme="minorHAnsi" w:eastAsiaTheme="minorEastAsia" w:hAnsiTheme="minorHAnsi" w:cstheme="minorBidi"/>
          <w:kern w:val="2"/>
          <w:sz w:val="24"/>
          <w:szCs w:val="24"/>
          <w:lang w:eastAsia="en-AU"/>
          <w14:ligatures w14:val="standardContextual"/>
        </w:rPr>
      </w:pPr>
      <w:hyperlink w:anchor="_Toc177978710" w:history="1">
        <w:r w:rsidRPr="00C13AB6">
          <w:rPr>
            <w:rStyle w:val="Hyperlink"/>
          </w:rPr>
          <w:t>When do applications close?</w:t>
        </w:r>
        <w:r>
          <w:rPr>
            <w:webHidden/>
          </w:rPr>
          <w:tab/>
        </w:r>
        <w:r>
          <w:rPr>
            <w:webHidden/>
          </w:rPr>
          <w:fldChar w:fldCharType="begin"/>
        </w:r>
        <w:r>
          <w:rPr>
            <w:webHidden/>
          </w:rPr>
          <w:instrText xml:space="preserve"> PAGEREF _Toc177978710 \h </w:instrText>
        </w:r>
        <w:r>
          <w:rPr>
            <w:webHidden/>
          </w:rPr>
        </w:r>
        <w:r>
          <w:rPr>
            <w:webHidden/>
          </w:rPr>
          <w:fldChar w:fldCharType="separate"/>
        </w:r>
        <w:r>
          <w:rPr>
            <w:webHidden/>
          </w:rPr>
          <w:t>7</w:t>
        </w:r>
        <w:r>
          <w:rPr>
            <w:webHidden/>
          </w:rPr>
          <w:fldChar w:fldCharType="end"/>
        </w:r>
      </w:hyperlink>
    </w:p>
    <w:p w14:paraId="62FE1AE8" w14:textId="016AA28A" w:rsidR="00F77E59" w:rsidRDefault="00F77E59">
      <w:pPr>
        <w:pStyle w:val="TOC2"/>
        <w:rPr>
          <w:rFonts w:asciiTheme="minorHAnsi" w:eastAsiaTheme="minorEastAsia" w:hAnsiTheme="minorHAnsi" w:cstheme="minorBidi"/>
          <w:kern w:val="2"/>
          <w:sz w:val="24"/>
          <w:szCs w:val="24"/>
          <w:lang w:eastAsia="en-AU"/>
          <w14:ligatures w14:val="standardContextual"/>
        </w:rPr>
      </w:pPr>
      <w:hyperlink w:anchor="_Toc177978711" w:history="1">
        <w:r w:rsidRPr="00C13AB6">
          <w:rPr>
            <w:rStyle w:val="Hyperlink"/>
          </w:rPr>
          <w:t>Can I send my application by email?</w:t>
        </w:r>
        <w:r>
          <w:rPr>
            <w:webHidden/>
          </w:rPr>
          <w:tab/>
        </w:r>
        <w:r>
          <w:rPr>
            <w:webHidden/>
          </w:rPr>
          <w:fldChar w:fldCharType="begin"/>
        </w:r>
        <w:r>
          <w:rPr>
            <w:webHidden/>
          </w:rPr>
          <w:instrText xml:space="preserve"> PAGEREF _Toc177978711 \h </w:instrText>
        </w:r>
        <w:r>
          <w:rPr>
            <w:webHidden/>
          </w:rPr>
        </w:r>
        <w:r>
          <w:rPr>
            <w:webHidden/>
          </w:rPr>
          <w:fldChar w:fldCharType="separate"/>
        </w:r>
        <w:r>
          <w:rPr>
            <w:webHidden/>
          </w:rPr>
          <w:t>7</w:t>
        </w:r>
        <w:r>
          <w:rPr>
            <w:webHidden/>
          </w:rPr>
          <w:fldChar w:fldCharType="end"/>
        </w:r>
      </w:hyperlink>
    </w:p>
    <w:p w14:paraId="495B16F0" w14:textId="0D7FD20B" w:rsidR="00F77E59" w:rsidRDefault="00F77E59">
      <w:pPr>
        <w:pStyle w:val="TOC2"/>
        <w:rPr>
          <w:rFonts w:asciiTheme="minorHAnsi" w:eastAsiaTheme="minorEastAsia" w:hAnsiTheme="minorHAnsi" w:cstheme="minorBidi"/>
          <w:kern w:val="2"/>
          <w:sz w:val="24"/>
          <w:szCs w:val="24"/>
          <w:lang w:eastAsia="en-AU"/>
          <w14:ligatures w14:val="standardContextual"/>
        </w:rPr>
      </w:pPr>
      <w:hyperlink w:anchor="_Toc177978712" w:history="1">
        <w:r w:rsidRPr="00C13AB6">
          <w:rPr>
            <w:rStyle w:val="Hyperlink"/>
          </w:rPr>
          <w:t>I have lost my invoices.</w:t>
        </w:r>
        <w:r>
          <w:rPr>
            <w:webHidden/>
          </w:rPr>
          <w:tab/>
        </w:r>
        <w:r>
          <w:rPr>
            <w:webHidden/>
          </w:rPr>
          <w:fldChar w:fldCharType="begin"/>
        </w:r>
        <w:r>
          <w:rPr>
            <w:webHidden/>
          </w:rPr>
          <w:instrText xml:space="preserve"> PAGEREF _Toc177978712 \h </w:instrText>
        </w:r>
        <w:r>
          <w:rPr>
            <w:webHidden/>
          </w:rPr>
        </w:r>
        <w:r>
          <w:rPr>
            <w:webHidden/>
          </w:rPr>
          <w:fldChar w:fldCharType="separate"/>
        </w:r>
        <w:r>
          <w:rPr>
            <w:webHidden/>
          </w:rPr>
          <w:t>7</w:t>
        </w:r>
        <w:r>
          <w:rPr>
            <w:webHidden/>
          </w:rPr>
          <w:fldChar w:fldCharType="end"/>
        </w:r>
      </w:hyperlink>
    </w:p>
    <w:p w14:paraId="468BDB2A" w14:textId="1D5E64A9" w:rsidR="00F77E59" w:rsidRDefault="00F77E59">
      <w:pPr>
        <w:pStyle w:val="TOC2"/>
        <w:rPr>
          <w:rFonts w:asciiTheme="minorHAnsi" w:eastAsiaTheme="minorEastAsia" w:hAnsiTheme="minorHAnsi" w:cstheme="minorBidi"/>
          <w:kern w:val="2"/>
          <w:sz w:val="24"/>
          <w:szCs w:val="24"/>
          <w:lang w:eastAsia="en-AU"/>
          <w14:ligatures w14:val="standardContextual"/>
        </w:rPr>
      </w:pPr>
      <w:hyperlink w:anchor="_Toc177978713" w:history="1">
        <w:r w:rsidRPr="00C13AB6">
          <w:rPr>
            <w:rStyle w:val="Hyperlink"/>
          </w:rPr>
          <w:t>Can I make a second claim?</w:t>
        </w:r>
        <w:r>
          <w:rPr>
            <w:webHidden/>
          </w:rPr>
          <w:tab/>
        </w:r>
        <w:r>
          <w:rPr>
            <w:webHidden/>
          </w:rPr>
          <w:fldChar w:fldCharType="begin"/>
        </w:r>
        <w:r>
          <w:rPr>
            <w:webHidden/>
          </w:rPr>
          <w:instrText xml:space="preserve"> PAGEREF _Toc177978713 \h </w:instrText>
        </w:r>
        <w:r>
          <w:rPr>
            <w:webHidden/>
          </w:rPr>
        </w:r>
        <w:r>
          <w:rPr>
            <w:webHidden/>
          </w:rPr>
          <w:fldChar w:fldCharType="separate"/>
        </w:r>
        <w:r>
          <w:rPr>
            <w:webHidden/>
          </w:rPr>
          <w:t>7</w:t>
        </w:r>
        <w:r>
          <w:rPr>
            <w:webHidden/>
          </w:rPr>
          <w:fldChar w:fldCharType="end"/>
        </w:r>
      </w:hyperlink>
    </w:p>
    <w:p w14:paraId="7E63BC43" w14:textId="4FF3AF46" w:rsidR="00F77E59" w:rsidRDefault="00F77E59">
      <w:pPr>
        <w:pStyle w:val="TOC2"/>
        <w:rPr>
          <w:rFonts w:asciiTheme="minorHAnsi" w:eastAsiaTheme="minorEastAsia" w:hAnsiTheme="minorHAnsi" w:cstheme="minorBidi"/>
          <w:kern w:val="2"/>
          <w:sz w:val="24"/>
          <w:szCs w:val="24"/>
          <w:lang w:eastAsia="en-AU"/>
          <w14:ligatures w14:val="standardContextual"/>
        </w:rPr>
      </w:pPr>
      <w:hyperlink w:anchor="_Toc177978714" w:history="1">
        <w:r w:rsidRPr="00C13AB6">
          <w:rPr>
            <w:rStyle w:val="Hyperlink"/>
          </w:rPr>
          <w:t>What else do I need to know?</w:t>
        </w:r>
        <w:r>
          <w:rPr>
            <w:webHidden/>
          </w:rPr>
          <w:tab/>
        </w:r>
        <w:r>
          <w:rPr>
            <w:webHidden/>
          </w:rPr>
          <w:fldChar w:fldCharType="begin"/>
        </w:r>
        <w:r>
          <w:rPr>
            <w:webHidden/>
          </w:rPr>
          <w:instrText xml:space="preserve"> PAGEREF _Toc177978714 \h </w:instrText>
        </w:r>
        <w:r>
          <w:rPr>
            <w:webHidden/>
          </w:rPr>
        </w:r>
        <w:r>
          <w:rPr>
            <w:webHidden/>
          </w:rPr>
          <w:fldChar w:fldCharType="separate"/>
        </w:r>
        <w:r>
          <w:rPr>
            <w:webHidden/>
          </w:rPr>
          <w:t>7</w:t>
        </w:r>
        <w:r>
          <w:rPr>
            <w:webHidden/>
          </w:rPr>
          <w:fldChar w:fldCharType="end"/>
        </w:r>
      </w:hyperlink>
    </w:p>
    <w:p w14:paraId="533A46A8" w14:textId="63A6B87D" w:rsidR="00F77E59" w:rsidRDefault="00F77E59">
      <w:pPr>
        <w:pStyle w:val="TOC2"/>
        <w:rPr>
          <w:rFonts w:asciiTheme="minorHAnsi" w:eastAsiaTheme="minorEastAsia" w:hAnsiTheme="minorHAnsi" w:cstheme="minorBidi"/>
          <w:kern w:val="2"/>
          <w:sz w:val="24"/>
          <w:szCs w:val="24"/>
          <w:lang w:eastAsia="en-AU"/>
          <w14:ligatures w14:val="standardContextual"/>
        </w:rPr>
      </w:pPr>
      <w:hyperlink w:anchor="_Toc177978715" w:history="1">
        <w:r w:rsidRPr="00C13AB6">
          <w:rPr>
            <w:rStyle w:val="Hyperlink"/>
          </w:rPr>
          <w:t>Payment difficulties</w:t>
        </w:r>
        <w:r>
          <w:rPr>
            <w:webHidden/>
          </w:rPr>
          <w:tab/>
        </w:r>
        <w:r>
          <w:rPr>
            <w:webHidden/>
          </w:rPr>
          <w:fldChar w:fldCharType="begin"/>
        </w:r>
        <w:r>
          <w:rPr>
            <w:webHidden/>
          </w:rPr>
          <w:instrText xml:space="preserve"> PAGEREF _Toc177978715 \h </w:instrText>
        </w:r>
        <w:r>
          <w:rPr>
            <w:webHidden/>
          </w:rPr>
        </w:r>
        <w:r>
          <w:rPr>
            <w:webHidden/>
          </w:rPr>
          <w:fldChar w:fldCharType="separate"/>
        </w:r>
        <w:r>
          <w:rPr>
            <w:webHidden/>
          </w:rPr>
          <w:t>8</w:t>
        </w:r>
        <w:r>
          <w:rPr>
            <w:webHidden/>
          </w:rPr>
          <w:fldChar w:fldCharType="end"/>
        </w:r>
      </w:hyperlink>
    </w:p>
    <w:p w14:paraId="7DB57FA8" w14:textId="3578EB48" w:rsidR="00F77E59" w:rsidRDefault="00F77E59">
      <w:pPr>
        <w:pStyle w:val="TOC2"/>
        <w:rPr>
          <w:rFonts w:asciiTheme="minorHAnsi" w:eastAsiaTheme="minorEastAsia" w:hAnsiTheme="minorHAnsi" w:cstheme="minorBidi"/>
          <w:kern w:val="2"/>
          <w:sz w:val="24"/>
          <w:szCs w:val="24"/>
          <w:lang w:eastAsia="en-AU"/>
          <w14:ligatures w14:val="standardContextual"/>
        </w:rPr>
      </w:pPr>
      <w:hyperlink w:anchor="_Toc177978716" w:history="1">
        <w:r w:rsidRPr="00C13AB6">
          <w:rPr>
            <w:rStyle w:val="Hyperlink"/>
          </w:rPr>
          <w:t>More information</w:t>
        </w:r>
        <w:r>
          <w:rPr>
            <w:webHidden/>
          </w:rPr>
          <w:tab/>
        </w:r>
        <w:r>
          <w:rPr>
            <w:webHidden/>
          </w:rPr>
          <w:fldChar w:fldCharType="begin"/>
        </w:r>
        <w:r>
          <w:rPr>
            <w:webHidden/>
          </w:rPr>
          <w:instrText xml:space="preserve"> PAGEREF _Toc177978716 \h </w:instrText>
        </w:r>
        <w:r>
          <w:rPr>
            <w:webHidden/>
          </w:rPr>
        </w:r>
        <w:r>
          <w:rPr>
            <w:webHidden/>
          </w:rPr>
          <w:fldChar w:fldCharType="separate"/>
        </w:r>
        <w:r>
          <w:rPr>
            <w:webHidden/>
          </w:rPr>
          <w:t>8</w:t>
        </w:r>
        <w:r>
          <w:rPr>
            <w:webHidden/>
          </w:rPr>
          <w:fldChar w:fldCharType="end"/>
        </w:r>
      </w:hyperlink>
    </w:p>
    <w:p w14:paraId="36EF4E10" w14:textId="273BA0C0" w:rsidR="00F77E59" w:rsidRDefault="00F77E59">
      <w:pPr>
        <w:pStyle w:val="TOC2"/>
        <w:rPr>
          <w:rFonts w:asciiTheme="minorHAnsi" w:eastAsiaTheme="minorEastAsia" w:hAnsiTheme="minorHAnsi" w:cstheme="minorBidi"/>
          <w:kern w:val="2"/>
          <w:sz w:val="24"/>
          <w:szCs w:val="24"/>
          <w:lang w:eastAsia="en-AU"/>
          <w14:ligatures w14:val="standardContextual"/>
        </w:rPr>
      </w:pPr>
      <w:hyperlink w:anchor="_Toc177978717" w:history="1">
        <w:r w:rsidRPr="00C13AB6">
          <w:rPr>
            <w:rStyle w:val="Hyperlink"/>
          </w:rPr>
          <w:t>Privacy statement</w:t>
        </w:r>
        <w:r>
          <w:rPr>
            <w:webHidden/>
          </w:rPr>
          <w:tab/>
        </w:r>
        <w:r>
          <w:rPr>
            <w:webHidden/>
          </w:rPr>
          <w:fldChar w:fldCharType="begin"/>
        </w:r>
        <w:r>
          <w:rPr>
            <w:webHidden/>
          </w:rPr>
          <w:instrText xml:space="preserve"> PAGEREF _Toc177978717 \h </w:instrText>
        </w:r>
        <w:r>
          <w:rPr>
            <w:webHidden/>
          </w:rPr>
        </w:r>
        <w:r>
          <w:rPr>
            <w:webHidden/>
          </w:rPr>
          <w:fldChar w:fldCharType="separate"/>
        </w:r>
        <w:r>
          <w:rPr>
            <w:webHidden/>
          </w:rPr>
          <w:t>8</w:t>
        </w:r>
        <w:r>
          <w:rPr>
            <w:webHidden/>
          </w:rPr>
          <w:fldChar w:fldCharType="end"/>
        </w:r>
      </w:hyperlink>
    </w:p>
    <w:p w14:paraId="623B2D43" w14:textId="1592835F" w:rsidR="007173CA" w:rsidRDefault="00AD784C" w:rsidP="00D079AA">
      <w:pPr>
        <w:pStyle w:val="Body"/>
      </w:pPr>
      <w:r>
        <w:fldChar w:fldCharType="end"/>
      </w:r>
    </w:p>
    <w:p w14:paraId="13445742" w14:textId="77777777" w:rsidR="00580394" w:rsidRPr="00B519CD" w:rsidRDefault="00580394" w:rsidP="007173CA">
      <w:pPr>
        <w:pStyle w:val="Body"/>
        <w:sectPr w:rsidR="00580394" w:rsidRPr="00B519CD" w:rsidSect="00593A99">
          <w:headerReference w:type="default" r:id="rId13"/>
          <w:footerReference w:type="default" r:id="rId14"/>
          <w:type w:val="continuous"/>
          <w:pgSz w:w="11906" w:h="16838" w:code="9"/>
          <w:pgMar w:top="1418" w:right="851" w:bottom="851" w:left="851" w:header="851" w:footer="567" w:gutter="0"/>
          <w:cols w:space="340"/>
          <w:titlePg/>
          <w:docGrid w:linePitch="360"/>
        </w:sectPr>
      </w:pPr>
    </w:p>
    <w:p w14:paraId="3F48FB76" w14:textId="3592BB52" w:rsidR="009E0E79" w:rsidRPr="0025199E" w:rsidRDefault="009E0E79" w:rsidP="00F77E59">
      <w:pPr>
        <w:pStyle w:val="Body"/>
        <w:spacing w:before="240"/>
      </w:pPr>
      <w:r w:rsidRPr="0025199E">
        <w:rPr>
          <w:rStyle w:val="Strong"/>
          <w:iCs/>
        </w:rPr>
        <w:lastRenderedPageBreak/>
        <w:t>Before you start filling in this form, save it into your hard drive or desktop</w:t>
      </w:r>
    </w:p>
    <w:p w14:paraId="0EFBFC35" w14:textId="405349F3" w:rsidR="002A69E7" w:rsidRDefault="002A69E7" w:rsidP="009E0E79">
      <w:pPr>
        <w:pStyle w:val="Body"/>
      </w:pPr>
      <w:r>
        <w:t xml:space="preserve">You can now apply online for this concession. Scan the QR code below or visit </w:t>
      </w:r>
      <w:hyperlink r:id="rId15" w:history="1">
        <w:r w:rsidRPr="002A69E7">
          <w:rPr>
            <w:rStyle w:val="Hyperlink"/>
          </w:rPr>
          <w:t>Victorian Concessions and Allowances Portal</w:t>
        </w:r>
      </w:hyperlink>
      <w:r>
        <w:t xml:space="preserve"> </w:t>
      </w:r>
      <w:r w:rsidR="0072164A">
        <w:t>https://</w:t>
      </w:r>
      <w:r w:rsidRPr="002A69E7">
        <w:t>services.dffh.vic.gov.au/victorian-concessions-allowances-portal</w:t>
      </w:r>
      <w:r>
        <w:t>.</w:t>
      </w:r>
    </w:p>
    <w:p w14:paraId="1CC647B4" w14:textId="6C52A5FC" w:rsidR="002A69E7" w:rsidRDefault="002A69E7" w:rsidP="002A69E7">
      <w:pPr>
        <w:pStyle w:val="Body"/>
        <w:jc w:val="center"/>
      </w:pPr>
      <w:r>
        <w:rPr>
          <w:noProof/>
        </w:rPr>
        <w:drawing>
          <wp:inline distT="0" distB="0" distL="0" distR="0" wp14:anchorId="02BADBE7" wp14:editId="0CE459FA">
            <wp:extent cx="648268" cy="648268"/>
            <wp:effectExtent l="0" t="0" r="0" b="0"/>
            <wp:docPr id="1809878595" name="Picture 1" descr="QR code linking to the Victorian Concessions and Allowances portal at https://services.dffh.vic.gov.au/victorian-concessions-allowances-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878595" name="Picture 1" descr="QR code linking to the Victorian Concessions and Allowances portal at https://services.dffh.vic.gov.au/victorian-concessions-allowances-port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8235" cy="658235"/>
                    </a:xfrm>
                    <a:prstGeom prst="rect">
                      <a:avLst/>
                    </a:prstGeom>
                    <a:noFill/>
                    <a:ln>
                      <a:noFill/>
                    </a:ln>
                  </pic:spPr>
                </pic:pic>
              </a:graphicData>
            </a:graphic>
          </wp:inline>
        </w:drawing>
      </w:r>
    </w:p>
    <w:p w14:paraId="6DE3ABCA" w14:textId="1E702930" w:rsidR="009E0E79" w:rsidRDefault="009E0E79" w:rsidP="009E0E79">
      <w:pPr>
        <w:pStyle w:val="Body"/>
      </w:pPr>
      <w:r w:rsidRPr="00A723EE">
        <w:t xml:space="preserve">The Non-Mains Energy Concession </w:t>
      </w:r>
      <w:r>
        <w:t xml:space="preserve">provides eligible </w:t>
      </w:r>
      <w:r w:rsidRPr="00A723EE">
        <w:t>Victorian</w:t>
      </w:r>
      <w:r>
        <w:t>s</w:t>
      </w:r>
      <w:r w:rsidRPr="00A723EE">
        <w:t xml:space="preserve"> </w:t>
      </w:r>
      <w:r>
        <w:t xml:space="preserve">with a rebate on energy sources like </w:t>
      </w:r>
      <w:r w:rsidRPr="00A723EE">
        <w:t>LPG, heating oil</w:t>
      </w:r>
      <w:r>
        <w:t xml:space="preserve"> or embedded network </w:t>
      </w:r>
      <w:r w:rsidRPr="00A723EE">
        <w:t xml:space="preserve">electricity. Please </w:t>
      </w:r>
      <w:r w:rsidRPr="00A67D4F">
        <w:t xml:space="preserve">see </w:t>
      </w:r>
      <w:r>
        <w:t xml:space="preserve">the </w:t>
      </w:r>
      <w:hyperlink w:anchor="_Information_for_customers" w:history="1">
        <w:r w:rsidRPr="004466FD">
          <w:rPr>
            <w:rStyle w:val="Hyperlink"/>
          </w:rPr>
          <w:t>information for customers</w:t>
        </w:r>
      </w:hyperlink>
      <w:r>
        <w:t xml:space="preserve"> section in this form for all details.</w:t>
      </w:r>
    </w:p>
    <w:p w14:paraId="524260FD" w14:textId="77777777" w:rsidR="009E0E79" w:rsidRPr="00A723EE" w:rsidRDefault="009E0E79" w:rsidP="009E0E79">
      <w:pPr>
        <w:pStyle w:val="Body"/>
      </w:pPr>
      <w:r w:rsidRPr="00A67D4F">
        <w:t xml:space="preserve">Please complete all applicable sections and be sure to sign </w:t>
      </w:r>
      <w:r>
        <w:t xml:space="preserve">the </w:t>
      </w:r>
      <w:hyperlink w:anchor="_Consent_to_check" w:history="1">
        <w:r w:rsidRPr="00CE06AB">
          <w:rPr>
            <w:rStyle w:val="Hyperlink"/>
          </w:rPr>
          <w:t>Consent to check Centrelink details section.</w:t>
        </w:r>
      </w:hyperlink>
    </w:p>
    <w:p w14:paraId="578FA672" w14:textId="77777777" w:rsidR="009E0E79" w:rsidRPr="00724F3B" w:rsidRDefault="009E0E79" w:rsidP="009E0E79">
      <w:pPr>
        <w:pStyle w:val="Heading1"/>
      </w:pPr>
      <w:bookmarkStart w:id="0" w:name="_Toc139358743"/>
      <w:bookmarkStart w:id="1" w:name="_Toc177978690"/>
      <w:r w:rsidRPr="00724F3B">
        <w:t>Applicant’s details</w:t>
      </w:r>
      <w:bookmarkEnd w:id="0"/>
      <w:bookmarkEnd w:id="1"/>
    </w:p>
    <w:p w14:paraId="3CF149C4" w14:textId="77777777" w:rsidR="009E0E79" w:rsidRPr="00724F3B" w:rsidRDefault="009E0E79" w:rsidP="009E0E79">
      <w:pPr>
        <w:pStyle w:val="Body"/>
      </w:pPr>
      <w:r w:rsidRPr="00724F3B">
        <w:t>Must match the details on the energy account/invoice</w:t>
      </w:r>
      <w:r>
        <w:t xml:space="preserve"> and concession card</w:t>
      </w:r>
      <w:r w:rsidRPr="00724F3B">
        <w:t>.</w:t>
      </w:r>
    </w:p>
    <w:tbl>
      <w:tblPr>
        <w:tblStyle w:val="TableGrid"/>
        <w:tblW w:w="5000" w:type="pct"/>
        <w:tblLook w:val="06A0" w:firstRow="1" w:lastRow="0" w:firstColumn="1" w:lastColumn="0" w:noHBand="1" w:noVBand="1"/>
      </w:tblPr>
      <w:tblGrid>
        <w:gridCol w:w="2738"/>
        <w:gridCol w:w="7456"/>
      </w:tblGrid>
      <w:tr w:rsidR="009E0E79" w:rsidRPr="00724F3B" w14:paraId="2E1987BC" w14:textId="77777777" w:rsidTr="00896F4B">
        <w:trPr>
          <w:tblHeader/>
        </w:trPr>
        <w:tc>
          <w:tcPr>
            <w:tcW w:w="1343" w:type="pct"/>
          </w:tcPr>
          <w:p w14:paraId="0FA7C2B1" w14:textId="77777777" w:rsidR="009E0E79" w:rsidRDefault="009E0E79" w:rsidP="00896F4B">
            <w:pPr>
              <w:pStyle w:val="Tablecolhead"/>
            </w:pPr>
            <w:r>
              <w:t>Information needed</w:t>
            </w:r>
          </w:p>
        </w:tc>
        <w:tc>
          <w:tcPr>
            <w:tcW w:w="3657" w:type="pct"/>
          </w:tcPr>
          <w:p w14:paraId="31E4B5A7" w14:textId="77777777" w:rsidR="009E0E79" w:rsidRPr="00276BDD" w:rsidRDefault="009E0E79" w:rsidP="00896F4B">
            <w:pPr>
              <w:pStyle w:val="Tablecolhead"/>
            </w:pPr>
            <w:r>
              <w:t>Your response</w:t>
            </w:r>
          </w:p>
        </w:tc>
      </w:tr>
      <w:tr w:rsidR="009E0E79" w:rsidRPr="00724F3B" w14:paraId="0A752D64" w14:textId="77777777" w:rsidTr="00896F4B">
        <w:tc>
          <w:tcPr>
            <w:tcW w:w="1343" w:type="pct"/>
          </w:tcPr>
          <w:p w14:paraId="2478F663" w14:textId="77777777" w:rsidR="009E0E79" w:rsidRPr="00AF30FF" w:rsidRDefault="009E0E79" w:rsidP="00896F4B">
            <w:pPr>
              <w:pStyle w:val="Tabletext"/>
              <w:rPr>
                <w:b/>
                <w:bCs/>
              </w:rPr>
            </w:pPr>
            <w:r w:rsidRPr="00AF30FF">
              <w:rPr>
                <w:b/>
                <w:bCs/>
              </w:rPr>
              <w:t>Given names</w:t>
            </w:r>
          </w:p>
        </w:tc>
        <w:tc>
          <w:tcPr>
            <w:tcW w:w="3657" w:type="pct"/>
          </w:tcPr>
          <w:p w14:paraId="4F910B8E" w14:textId="77777777" w:rsidR="009E0E79" w:rsidRPr="00276BDD" w:rsidRDefault="009E0E79" w:rsidP="00896F4B">
            <w:pPr>
              <w:pStyle w:val="Tabletext"/>
            </w:pPr>
          </w:p>
        </w:tc>
      </w:tr>
      <w:tr w:rsidR="009E0E79" w:rsidRPr="00724F3B" w14:paraId="1C3538CF" w14:textId="77777777" w:rsidTr="00896F4B">
        <w:tc>
          <w:tcPr>
            <w:tcW w:w="1343" w:type="pct"/>
          </w:tcPr>
          <w:p w14:paraId="4C5B10E5" w14:textId="77777777" w:rsidR="009E0E79" w:rsidRPr="00AF30FF" w:rsidRDefault="009E0E79" w:rsidP="00896F4B">
            <w:pPr>
              <w:pStyle w:val="Tabletext"/>
              <w:rPr>
                <w:b/>
                <w:bCs/>
              </w:rPr>
            </w:pPr>
            <w:r>
              <w:rPr>
                <w:b/>
                <w:bCs/>
              </w:rPr>
              <w:t>Surname</w:t>
            </w:r>
          </w:p>
        </w:tc>
        <w:tc>
          <w:tcPr>
            <w:tcW w:w="3657" w:type="pct"/>
          </w:tcPr>
          <w:p w14:paraId="5CA40A8A" w14:textId="77777777" w:rsidR="009E0E79" w:rsidRPr="00276BDD" w:rsidRDefault="009E0E79" w:rsidP="00896F4B">
            <w:pPr>
              <w:pStyle w:val="Tabletext"/>
            </w:pPr>
          </w:p>
        </w:tc>
      </w:tr>
      <w:tr w:rsidR="009E0E79" w:rsidRPr="00724F3B" w14:paraId="3D429D9D" w14:textId="77777777" w:rsidTr="00896F4B">
        <w:tc>
          <w:tcPr>
            <w:tcW w:w="1343" w:type="pct"/>
          </w:tcPr>
          <w:p w14:paraId="40D12D86" w14:textId="77777777" w:rsidR="009E0E79" w:rsidRPr="00AF30FF" w:rsidRDefault="009E0E79" w:rsidP="00896F4B">
            <w:pPr>
              <w:pStyle w:val="Tabletext"/>
              <w:rPr>
                <w:b/>
                <w:bCs/>
              </w:rPr>
            </w:pPr>
            <w:r w:rsidRPr="00AF30FF">
              <w:rPr>
                <w:b/>
                <w:bCs/>
              </w:rPr>
              <w:t>Date of birth</w:t>
            </w:r>
          </w:p>
        </w:tc>
        <w:tc>
          <w:tcPr>
            <w:tcW w:w="3657" w:type="pct"/>
          </w:tcPr>
          <w:p w14:paraId="33CC3CBB" w14:textId="77777777" w:rsidR="009E0E79" w:rsidRPr="00276BDD" w:rsidRDefault="009E0E79" w:rsidP="00896F4B">
            <w:pPr>
              <w:pStyle w:val="Tabletext"/>
            </w:pPr>
          </w:p>
        </w:tc>
      </w:tr>
      <w:tr w:rsidR="009E0E79" w:rsidRPr="00724F3B" w14:paraId="0B881026" w14:textId="77777777" w:rsidTr="00896F4B">
        <w:trPr>
          <w:trHeight w:val="856"/>
        </w:trPr>
        <w:tc>
          <w:tcPr>
            <w:tcW w:w="1343" w:type="pct"/>
          </w:tcPr>
          <w:p w14:paraId="3FA5550B" w14:textId="77777777" w:rsidR="009E0E79" w:rsidRPr="00AF30FF" w:rsidRDefault="009E0E79" w:rsidP="00896F4B">
            <w:pPr>
              <w:pStyle w:val="Tabletext"/>
              <w:rPr>
                <w:b/>
                <w:bCs/>
              </w:rPr>
            </w:pPr>
            <w:r w:rsidRPr="00AF30FF">
              <w:rPr>
                <w:b/>
                <w:bCs/>
              </w:rPr>
              <w:t>Residential address</w:t>
            </w:r>
          </w:p>
        </w:tc>
        <w:tc>
          <w:tcPr>
            <w:tcW w:w="3657" w:type="pct"/>
          </w:tcPr>
          <w:p w14:paraId="44BC6C00" w14:textId="77777777" w:rsidR="009E0E79" w:rsidRPr="00276BDD" w:rsidRDefault="009E0E79" w:rsidP="00896F4B">
            <w:pPr>
              <w:pStyle w:val="Tabletext"/>
            </w:pPr>
          </w:p>
        </w:tc>
      </w:tr>
      <w:tr w:rsidR="009E0E79" w:rsidRPr="00724F3B" w14:paraId="7A72D176" w14:textId="77777777" w:rsidTr="00896F4B">
        <w:tc>
          <w:tcPr>
            <w:tcW w:w="1343" w:type="pct"/>
          </w:tcPr>
          <w:p w14:paraId="7DE0349A" w14:textId="77777777" w:rsidR="009E0E79" w:rsidRPr="00AF30FF" w:rsidRDefault="009E0E79" w:rsidP="00896F4B">
            <w:pPr>
              <w:pStyle w:val="Tabletext"/>
              <w:rPr>
                <w:b/>
                <w:bCs/>
              </w:rPr>
            </w:pPr>
            <w:r w:rsidRPr="00AF30FF">
              <w:rPr>
                <w:b/>
                <w:bCs/>
              </w:rPr>
              <w:t>Suburb/town</w:t>
            </w:r>
          </w:p>
        </w:tc>
        <w:tc>
          <w:tcPr>
            <w:tcW w:w="3657" w:type="pct"/>
          </w:tcPr>
          <w:p w14:paraId="1D4EFDFF" w14:textId="77777777" w:rsidR="009E0E79" w:rsidRPr="00AF30FF" w:rsidRDefault="009E0E79" w:rsidP="00896F4B">
            <w:pPr>
              <w:pStyle w:val="Tabletext"/>
            </w:pPr>
          </w:p>
        </w:tc>
      </w:tr>
      <w:tr w:rsidR="009E0E79" w:rsidRPr="00724F3B" w14:paraId="03B21EB6" w14:textId="77777777" w:rsidTr="00896F4B">
        <w:tc>
          <w:tcPr>
            <w:tcW w:w="1343" w:type="pct"/>
          </w:tcPr>
          <w:p w14:paraId="21DA940E" w14:textId="77777777" w:rsidR="009E0E79" w:rsidRPr="00AF30FF" w:rsidRDefault="009E0E79" w:rsidP="00896F4B">
            <w:pPr>
              <w:pStyle w:val="Tabletext"/>
              <w:rPr>
                <w:b/>
                <w:bCs/>
              </w:rPr>
            </w:pPr>
            <w:r w:rsidRPr="00AF30FF">
              <w:rPr>
                <w:b/>
                <w:bCs/>
              </w:rPr>
              <w:t>Postcode</w:t>
            </w:r>
          </w:p>
        </w:tc>
        <w:tc>
          <w:tcPr>
            <w:tcW w:w="3657" w:type="pct"/>
          </w:tcPr>
          <w:p w14:paraId="596E9E0C" w14:textId="77777777" w:rsidR="009E0E79" w:rsidRPr="00AF30FF" w:rsidRDefault="009E0E79" w:rsidP="00896F4B">
            <w:pPr>
              <w:pStyle w:val="Tabletext"/>
            </w:pPr>
          </w:p>
        </w:tc>
      </w:tr>
      <w:tr w:rsidR="009E0E79" w:rsidRPr="00724F3B" w14:paraId="22D9B2AF" w14:textId="77777777" w:rsidTr="00896F4B">
        <w:tc>
          <w:tcPr>
            <w:tcW w:w="1343" w:type="pct"/>
          </w:tcPr>
          <w:p w14:paraId="6350D241" w14:textId="77777777" w:rsidR="009E0E79" w:rsidRPr="00AF30FF" w:rsidRDefault="009E0E79" w:rsidP="00896F4B">
            <w:pPr>
              <w:pStyle w:val="Tabletext"/>
              <w:rPr>
                <w:b/>
                <w:bCs/>
              </w:rPr>
            </w:pPr>
            <w:r w:rsidRPr="00AF30FF">
              <w:rPr>
                <w:b/>
                <w:bCs/>
              </w:rPr>
              <w:t>Council</w:t>
            </w:r>
          </w:p>
        </w:tc>
        <w:tc>
          <w:tcPr>
            <w:tcW w:w="3657" w:type="pct"/>
          </w:tcPr>
          <w:p w14:paraId="2E9EF2E9" w14:textId="77777777" w:rsidR="009E0E79" w:rsidRPr="00AF30FF" w:rsidRDefault="009E0E79" w:rsidP="00896F4B">
            <w:pPr>
              <w:pStyle w:val="Tabletext"/>
            </w:pPr>
          </w:p>
        </w:tc>
      </w:tr>
      <w:tr w:rsidR="009E0E79" w:rsidRPr="00724F3B" w14:paraId="6DA40F60" w14:textId="77777777" w:rsidTr="00896F4B">
        <w:tc>
          <w:tcPr>
            <w:tcW w:w="1343" w:type="pct"/>
          </w:tcPr>
          <w:p w14:paraId="14A8957B" w14:textId="77777777" w:rsidR="009E0E79" w:rsidRPr="00AF30FF" w:rsidRDefault="009E0E79" w:rsidP="00896F4B">
            <w:pPr>
              <w:pStyle w:val="Tabletext"/>
              <w:rPr>
                <w:b/>
                <w:bCs/>
              </w:rPr>
            </w:pPr>
            <w:r w:rsidRPr="00AF30FF">
              <w:rPr>
                <w:b/>
                <w:bCs/>
              </w:rPr>
              <w:t>Email address</w:t>
            </w:r>
          </w:p>
        </w:tc>
        <w:tc>
          <w:tcPr>
            <w:tcW w:w="3657" w:type="pct"/>
          </w:tcPr>
          <w:p w14:paraId="227B421D" w14:textId="77777777" w:rsidR="009E0E79" w:rsidRPr="00AF30FF" w:rsidRDefault="009E0E79" w:rsidP="00896F4B">
            <w:pPr>
              <w:pStyle w:val="Tabletext"/>
            </w:pPr>
          </w:p>
        </w:tc>
      </w:tr>
      <w:tr w:rsidR="009E0E79" w:rsidRPr="00724F3B" w14:paraId="53D2BAE0" w14:textId="77777777" w:rsidTr="00896F4B">
        <w:tc>
          <w:tcPr>
            <w:tcW w:w="1343" w:type="pct"/>
          </w:tcPr>
          <w:p w14:paraId="49EEC298" w14:textId="77777777" w:rsidR="009E0E79" w:rsidRPr="00AF30FF" w:rsidRDefault="009E0E79" w:rsidP="00896F4B">
            <w:pPr>
              <w:pStyle w:val="Tabletext"/>
              <w:rPr>
                <w:b/>
                <w:bCs/>
              </w:rPr>
            </w:pPr>
            <w:r>
              <w:rPr>
                <w:b/>
                <w:bCs/>
              </w:rPr>
              <w:t>Contact</w:t>
            </w:r>
            <w:r w:rsidRPr="00AF30FF">
              <w:rPr>
                <w:b/>
                <w:bCs/>
              </w:rPr>
              <w:t xml:space="preserve"> phone number</w:t>
            </w:r>
          </w:p>
        </w:tc>
        <w:tc>
          <w:tcPr>
            <w:tcW w:w="3657" w:type="pct"/>
          </w:tcPr>
          <w:p w14:paraId="67AC30A3" w14:textId="77777777" w:rsidR="009E0E79" w:rsidRPr="00AF30FF" w:rsidRDefault="009E0E79" w:rsidP="00896F4B">
            <w:pPr>
              <w:pStyle w:val="Tabletext"/>
            </w:pPr>
          </w:p>
        </w:tc>
      </w:tr>
      <w:tr w:rsidR="009E0E79" w:rsidRPr="00724F3B" w14:paraId="490BB937" w14:textId="77777777" w:rsidTr="00896F4B">
        <w:tc>
          <w:tcPr>
            <w:tcW w:w="1343" w:type="pct"/>
          </w:tcPr>
          <w:p w14:paraId="5657FF29" w14:textId="77777777" w:rsidR="009E0E79" w:rsidRPr="00AF30FF" w:rsidRDefault="009E0E79" w:rsidP="00896F4B">
            <w:pPr>
              <w:pStyle w:val="Tabletext"/>
              <w:rPr>
                <w:b/>
                <w:bCs/>
              </w:rPr>
            </w:pPr>
            <w:r w:rsidRPr="00AF30FF">
              <w:rPr>
                <w:b/>
                <w:bCs/>
              </w:rPr>
              <w:t>Postal address (if different)</w:t>
            </w:r>
          </w:p>
        </w:tc>
        <w:tc>
          <w:tcPr>
            <w:tcW w:w="3657" w:type="pct"/>
          </w:tcPr>
          <w:p w14:paraId="08E4B54B" w14:textId="77777777" w:rsidR="009E0E79" w:rsidRPr="00AF30FF" w:rsidRDefault="009E0E79" w:rsidP="00896F4B">
            <w:pPr>
              <w:pStyle w:val="Tabletext"/>
            </w:pPr>
          </w:p>
        </w:tc>
      </w:tr>
      <w:tr w:rsidR="009E0E79" w:rsidRPr="00724F3B" w14:paraId="578A907D" w14:textId="77777777" w:rsidTr="00896F4B">
        <w:tc>
          <w:tcPr>
            <w:tcW w:w="1343" w:type="pct"/>
          </w:tcPr>
          <w:p w14:paraId="61CD4AF2" w14:textId="77777777" w:rsidR="009E0E79" w:rsidRPr="00AF30FF" w:rsidRDefault="009E0E79" w:rsidP="00896F4B">
            <w:pPr>
              <w:pStyle w:val="Tabletext"/>
              <w:rPr>
                <w:b/>
                <w:bCs/>
              </w:rPr>
            </w:pPr>
            <w:r w:rsidRPr="00AF30FF">
              <w:rPr>
                <w:b/>
                <w:bCs/>
              </w:rPr>
              <w:t>Postcode</w:t>
            </w:r>
          </w:p>
        </w:tc>
        <w:tc>
          <w:tcPr>
            <w:tcW w:w="3657" w:type="pct"/>
          </w:tcPr>
          <w:p w14:paraId="1BC10932" w14:textId="77777777" w:rsidR="009E0E79" w:rsidRPr="00AF30FF" w:rsidRDefault="009E0E79" w:rsidP="00896F4B">
            <w:pPr>
              <w:pStyle w:val="Tabletext"/>
            </w:pPr>
          </w:p>
        </w:tc>
      </w:tr>
      <w:tr w:rsidR="009E0E79" w:rsidRPr="00724F3B" w14:paraId="2395C2E9" w14:textId="77777777" w:rsidTr="00896F4B">
        <w:tc>
          <w:tcPr>
            <w:tcW w:w="1343" w:type="pct"/>
          </w:tcPr>
          <w:p w14:paraId="79D5F6A1" w14:textId="77777777" w:rsidR="009E0E79" w:rsidRPr="00AF30FF" w:rsidRDefault="009E0E79" w:rsidP="00896F4B">
            <w:pPr>
              <w:pStyle w:val="Tabletext"/>
              <w:rPr>
                <w:b/>
                <w:bCs/>
              </w:rPr>
            </w:pPr>
            <w:r w:rsidRPr="00AF30FF">
              <w:rPr>
                <w:b/>
                <w:bCs/>
              </w:rPr>
              <w:t>Council</w:t>
            </w:r>
          </w:p>
        </w:tc>
        <w:tc>
          <w:tcPr>
            <w:tcW w:w="3657" w:type="pct"/>
          </w:tcPr>
          <w:p w14:paraId="20637BEC" w14:textId="77777777" w:rsidR="009E0E79" w:rsidRPr="00AF30FF" w:rsidRDefault="009E0E79" w:rsidP="00896F4B">
            <w:pPr>
              <w:pStyle w:val="Tabletext"/>
            </w:pPr>
          </w:p>
        </w:tc>
      </w:tr>
    </w:tbl>
    <w:p w14:paraId="436324A2" w14:textId="77777777" w:rsidR="009E0E79" w:rsidRDefault="009E0E79" w:rsidP="009E0E79">
      <w:pPr>
        <w:pStyle w:val="Heading1"/>
      </w:pPr>
      <w:bookmarkStart w:id="2" w:name="_Toc139358744"/>
      <w:bookmarkStart w:id="3" w:name="_Toc177978691"/>
      <w:r>
        <w:t>Applicant’s concession card type</w:t>
      </w:r>
      <w:bookmarkEnd w:id="2"/>
      <w:bookmarkEnd w:id="3"/>
    </w:p>
    <w:tbl>
      <w:tblPr>
        <w:tblStyle w:val="TableGrid"/>
        <w:tblW w:w="5000" w:type="pct"/>
        <w:tblLook w:val="06A0" w:firstRow="1" w:lastRow="0" w:firstColumn="1" w:lastColumn="0" w:noHBand="1" w:noVBand="1"/>
      </w:tblPr>
      <w:tblGrid>
        <w:gridCol w:w="6233"/>
        <w:gridCol w:w="3961"/>
      </w:tblGrid>
      <w:tr w:rsidR="009E0E79" w14:paraId="0E4A3E12" w14:textId="77777777" w:rsidTr="00896F4B">
        <w:trPr>
          <w:tblHeader/>
        </w:trPr>
        <w:tc>
          <w:tcPr>
            <w:tcW w:w="3057" w:type="pct"/>
          </w:tcPr>
          <w:p w14:paraId="4D813956" w14:textId="77777777" w:rsidR="009E0E79" w:rsidRDefault="009E0E79" w:rsidP="00896F4B">
            <w:pPr>
              <w:pStyle w:val="Tablecolhead"/>
            </w:pPr>
            <w:bookmarkStart w:id="4" w:name="_Hlk106878141"/>
            <w:r>
              <w:t>Card type</w:t>
            </w:r>
          </w:p>
        </w:tc>
        <w:tc>
          <w:tcPr>
            <w:tcW w:w="1943" w:type="pct"/>
          </w:tcPr>
          <w:p w14:paraId="718173F4" w14:textId="77777777" w:rsidR="009E0E79" w:rsidRDefault="009E0E79" w:rsidP="00896F4B">
            <w:pPr>
              <w:pStyle w:val="Tablecolhead"/>
            </w:pPr>
            <w:r>
              <w:t>Mark all applicable with an X</w:t>
            </w:r>
          </w:p>
        </w:tc>
      </w:tr>
      <w:tr w:rsidR="009E0E79" w14:paraId="390456F5" w14:textId="77777777" w:rsidTr="00896F4B">
        <w:tc>
          <w:tcPr>
            <w:tcW w:w="3057" w:type="pct"/>
          </w:tcPr>
          <w:p w14:paraId="513BF7B4" w14:textId="77777777" w:rsidR="009E0E79" w:rsidRPr="00DF51B4" w:rsidRDefault="009E0E79" w:rsidP="00896F4B">
            <w:pPr>
              <w:pStyle w:val="Tabletext"/>
              <w:rPr>
                <w:b/>
                <w:bCs/>
              </w:rPr>
            </w:pPr>
            <w:r w:rsidRPr="00DF51B4">
              <w:rPr>
                <w:b/>
                <w:bCs/>
              </w:rPr>
              <w:t>Pensioner Concession Card (Centrelink or Veterans’ Affairs)</w:t>
            </w:r>
          </w:p>
        </w:tc>
        <w:tc>
          <w:tcPr>
            <w:tcW w:w="1943" w:type="pct"/>
          </w:tcPr>
          <w:p w14:paraId="049A92F4" w14:textId="77777777" w:rsidR="009E0E79" w:rsidRPr="00DF51B4" w:rsidRDefault="009E0E79" w:rsidP="00896F4B">
            <w:pPr>
              <w:pStyle w:val="Tabletext"/>
            </w:pPr>
          </w:p>
        </w:tc>
      </w:tr>
      <w:tr w:rsidR="009E0E79" w14:paraId="20312A31" w14:textId="77777777" w:rsidTr="00896F4B">
        <w:tc>
          <w:tcPr>
            <w:tcW w:w="3057" w:type="pct"/>
          </w:tcPr>
          <w:p w14:paraId="7688D74F" w14:textId="77777777" w:rsidR="009E0E79" w:rsidRPr="00DF51B4" w:rsidRDefault="009E0E79" w:rsidP="00896F4B">
            <w:pPr>
              <w:pStyle w:val="Tabletext"/>
              <w:rPr>
                <w:b/>
                <w:bCs/>
              </w:rPr>
            </w:pPr>
            <w:r>
              <w:rPr>
                <w:b/>
                <w:bCs/>
              </w:rPr>
              <w:t>Health Care Card</w:t>
            </w:r>
          </w:p>
        </w:tc>
        <w:tc>
          <w:tcPr>
            <w:tcW w:w="1943" w:type="pct"/>
          </w:tcPr>
          <w:p w14:paraId="7AB8D786" w14:textId="77777777" w:rsidR="009E0E79" w:rsidRPr="00DF51B4" w:rsidRDefault="009E0E79" w:rsidP="00896F4B">
            <w:pPr>
              <w:pStyle w:val="Tabletext"/>
            </w:pPr>
          </w:p>
        </w:tc>
      </w:tr>
      <w:tr w:rsidR="009E0E79" w14:paraId="6770557E" w14:textId="77777777" w:rsidTr="00896F4B">
        <w:tc>
          <w:tcPr>
            <w:tcW w:w="3057" w:type="pct"/>
          </w:tcPr>
          <w:p w14:paraId="192C4CAE" w14:textId="77777777" w:rsidR="009E0E79" w:rsidRPr="00DF51B4" w:rsidRDefault="009E0E79" w:rsidP="00896F4B">
            <w:pPr>
              <w:pStyle w:val="Tabletext"/>
              <w:rPr>
                <w:b/>
                <w:bCs/>
              </w:rPr>
            </w:pPr>
            <w:r w:rsidRPr="00DF51B4">
              <w:rPr>
                <w:b/>
                <w:bCs/>
              </w:rPr>
              <w:t xml:space="preserve">Veterans’ Affairs Gold </w:t>
            </w:r>
            <w:r>
              <w:rPr>
                <w:b/>
                <w:bCs/>
              </w:rPr>
              <w:t>Card</w:t>
            </w:r>
          </w:p>
        </w:tc>
        <w:tc>
          <w:tcPr>
            <w:tcW w:w="1943" w:type="pct"/>
          </w:tcPr>
          <w:p w14:paraId="53866F80" w14:textId="77777777" w:rsidR="009E0E79" w:rsidRPr="00DF51B4" w:rsidRDefault="009E0E79" w:rsidP="00896F4B">
            <w:pPr>
              <w:pStyle w:val="Tabletext"/>
            </w:pPr>
          </w:p>
        </w:tc>
      </w:tr>
    </w:tbl>
    <w:p w14:paraId="5B8CB45D" w14:textId="77777777" w:rsidR="009E0E79" w:rsidRDefault="009E0E79" w:rsidP="009E0E79">
      <w:pPr>
        <w:pStyle w:val="Heading1"/>
      </w:pPr>
      <w:bookmarkStart w:id="5" w:name="_Toc139358745"/>
      <w:bookmarkStart w:id="6" w:name="_Toc177978692"/>
      <w:bookmarkEnd w:id="4"/>
      <w:r>
        <w:lastRenderedPageBreak/>
        <w:t>Applicant’s concession card number</w:t>
      </w:r>
      <w:bookmarkEnd w:id="5"/>
      <w:bookmarkEnd w:id="6"/>
    </w:p>
    <w:tbl>
      <w:tblPr>
        <w:tblStyle w:val="TableGrid"/>
        <w:tblW w:w="10201" w:type="dxa"/>
        <w:tblLook w:val="06A0" w:firstRow="1" w:lastRow="0" w:firstColumn="1" w:lastColumn="0" w:noHBand="1" w:noVBand="1"/>
      </w:tblPr>
      <w:tblGrid>
        <w:gridCol w:w="4248"/>
        <w:gridCol w:w="5953"/>
      </w:tblGrid>
      <w:tr w:rsidR="009E0E79" w14:paraId="012D42F3" w14:textId="77777777" w:rsidTr="00896F4B">
        <w:trPr>
          <w:tblHeader/>
        </w:trPr>
        <w:tc>
          <w:tcPr>
            <w:tcW w:w="4248" w:type="dxa"/>
          </w:tcPr>
          <w:p w14:paraId="3FF03BB6" w14:textId="77777777" w:rsidR="009E0E79" w:rsidRPr="00386981" w:rsidRDefault="009E0E79" w:rsidP="00896F4B">
            <w:pPr>
              <w:pStyle w:val="Tablecolhead"/>
            </w:pPr>
            <w:r>
              <w:t>Information needed</w:t>
            </w:r>
          </w:p>
        </w:tc>
        <w:tc>
          <w:tcPr>
            <w:tcW w:w="5953" w:type="dxa"/>
          </w:tcPr>
          <w:p w14:paraId="7E2F8C7B" w14:textId="77777777" w:rsidR="009E0E79" w:rsidRDefault="009E0E79" w:rsidP="00896F4B">
            <w:pPr>
              <w:pStyle w:val="Tablecolhead"/>
            </w:pPr>
            <w:r>
              <w:t>Your response</w:t>
            </w:r>
          </w:p>
        </w:tc>
      </w:tr>
      <w:tr w:rsidR="009E0E79" w14:paraId="2C5749E6" w14:textId="77777777" w:rsidTr="00896F4B">
        <w:tc>
          <w:tcPr>
            <w:tcW w:w="4248" w:type="dxa"/>
          </w:tcPr>
          <w:p w14:paraId="406E05EC" w14:textId="77777777" w:rsidR="009E0E79" w:rsidRPr="00621D5E" w:rsidRDefault="009E0E79" w:rsidP="00896F4B">
            <w:pPr>
              <w:pStyle w:val="Tabletext"/>
              <w:rPr>
                <w:b/>
                <w:bCs/>
              </w:rPr>
            </w:pPr>
            <w:r w:rsidRPr="00621D5E">
              <w:rPr>
                <w:b/>
                <w:bCs/>
              </w:rPr>
              <w:t>Centrelink CRN</w:t>
            </w:r>
          </w:p>
        </w:tc>
        <w:tc>
          <w:tcPr>
            <w:tcW w:w="5953" w:type="dxa"/>
          </w:tcPr>
          <w:p w14:paraId="57E5F791" w14:textId="77777777" w:rsidR="009E0E79" w:rsidRDefault="009E0E79" w:rsidP="00896F4B">
            <w:pPr>
              <w:pStyle w:val="Tabletext"/>
            </w:pPr>
          </w:p>
        </w:tc>
      </w:tr>
      <w:tr w:rsidR="009E0E79" w14:paraId="2C7169F9" w14:textId="77777777" w:rsidTr="00896F4B">
        <w:tc>
          <w:tcPr>
            <w:tcW w:w="4248" w:type="dxa"/>
          </w:tcPr>
          <w:p w14:paraId="2BBAB653" w14:textId="77777777" w:rsidR="009E0E79" w:rsidRPr="00621D5E" w:rsidRDefault="009E0E79" w:rsidP="00896F4B">
            <w:pPr>
              <w:pStyle w:val="Tabletext"/>
              <w:rPr>
                <w:b/>
                <w:bCs/>
              </w:rPr>
            </w:pPr>
            <w:r w:rsidRPr="00621D5E">
              <w:rPr>
                <w:b/>
                <w:bCs/>
              </w:rPr>
              <w:t>Veterans’ Affairs file number</w:t>
            </w:r>
          </w:p>
        </w:tc>
        <w:tc>
          <w:tcPr>
            <w:tcW w:w="5953" w:type="dxa"/>
          </w:tcPr>
          <w:p w14:paraId="34F169B7" w14:textId="77777777" w:rsidR="009E0E79" w:rsidRDefault="009E0E79" w:rsidP="00896F4B">
            <w:pPr>
              <w:pStyle w:val="Tabletext"/>
            </w:pPr>
          </w:p>
        </w:tc>
      </w:tr>
      <w:tr w:rsidR="009E0E79" w14:paraId="6174C08D" w14:textId="77777777" w:rsidTr="00896F4B">
        <w:tc>
          <w:tcPr>
            <w:tcW w:w="4248" w:type="dxa"/>
          </w:tcPr>
          <w:p w14:paraId="15FB3CCB" w14:textId="77777777" w:rsidR="009E0E79" w:rsidRPr="00621D5E" w:rsidRDefault="009E0E79" w:rsidP="00896F4B">
            <w:pPr>
              <w:pStyle w:val="Tabletext"/>
              <w:rPr>
                <w:b/>
                <w:bCs/>
              </w:rPr>
            </w:pPr>
            <w:r>
              <w:rPr>
                <w:b/>
                <w:bCs/>
              </w:rPr>
              <w:t xml:space="preserve">Card </w:t>
            </w:r>
            <w:proofErr w:type="gramStart"/>
            <w:r>
              <w:rPr>
                <w:b/>
                <w:bCs/>
              </w:rPr>
              <w:t>start</w:t>
            </w:r>
            <w:proofErr w:type="gramEnd"/>
            <w:r>
              <w:rPr>
                <w:b/>
                <w:bCs/>
              </w:rPr>
              <w:t xml:space="preserve"> date</w:t>
            </w:r>
          </w:p>
        </w:tc>
        <w:tc>
          <w:tcPr>
            <w:tcW w:w="5953" w:type="dxa"/>
          </w:tcPr>
          <w:p w14:paraId="6257E839" w14:textId="77777777" w:rsidR="009E0E79" w:rsidRDefault="009E0E79" w:rsidP="00896F4B">
            <w:pPr>
              <w:pStyle w:val="Tabletext"/>
            </w:pPr>
          </w:p>
        </w:tc>
      </w:tr>
    </w:tbl>
    <w:p w14:paraId="570BC600" w14:textId="77777777" w:rsidR="009E0E79" w:rsidRDefault="009E0E79" w:rsidP="009E0E79">
      <w:pPr>
        <w:pStyle w:val="Body"/>
      </w:pPr>
    </w:p>
    <w:p w14:paraId="79B7D399" w14:textId="77777777" w:rsidR="009E0E79" w:rsidRDefault="009E0E79" w:rsidP="009E0E79">
      <w:pPr>
        <w:pStyle w:val="Body"/>
      </w:pPr>
      <w:bookmarkStart w:id="7" w:name="_Hlk170222058"/>
      <w:r>
        <w:t>The following cards are not eligible for a concession:</w:t>
      </w:r>
    </w:p>
    <w:p w14:paraId="1C3DA07A" w14:textId="77777777" w:rsidR="009E0E79" w:rsidRDefault="009E0E79" w:rsidP="009E0E79">
      <w:pPr>
        <w:pStyle w:val="Bullet1"/>
      </w:pPr>
      <w:r>
        <w:t>Commonwealth Seniors Health Card</w:t>
      </w:r>
    </w:p>
    <w:p w14:paraId="03422098" w14:textId="77777777" w:rsidR="009E0E79" w:rsidRDefault="009E0E79" w:rsidP="009E0E79">
      <w:pPr>
        <w:pStyle w:val="Bullet1"/>
      </w:pPr>
      <w:r>
        <w:t>Victorian Seniors Cards</w:t>
      </w:r>
    </w:p>
    <w:p w14:paraId="1AE92A82" w14:textId="77777777" w:rsidR="009E0E79" w:rsidRDefault="009E0E79" w:rsidP="009E0E79">
      <w:pPr>
        <w:pStyle w:val="Bullet1"/>
      </w:pPr>
      <w:r>
        <w:t>Carer Allowance and Foster Care Health Care Cards</w:t>
      </w:r>
    </w:p>
    <w:p w14:paraId="7E10750C" w14:textId="77777777" w:rsidR="009E0E79" w:rsidRDefault="009E0E79" w:rsidP="009E0E79">
      <w:pPr>
        <w:pStyle w:val="Bullet1"/>
      </w:pPr>
      <w:r>
        <w:t>Veterans’ cards marked ‘Dependent’.</w:t>
      </w:r>
    </w:p>
    <w:p w14:paraId="58674A90" w14:textId="40EAFF85" w:rsidR="009E0E79" w:rsidRDefault="009E0E79" w:rsidP="009E0E79">
      <w:pPr>
        <w:pStyle w:val="Heading1"/>
      </w:pPr>
      <w:bookmarkStart w:id="8" w:name="_Applicant’s_bank_details"/>
      <w:bookmarkStart w:id="9" w:name="_Toc139358746"/>
      <w:bookmarkStart w:id="10" w:name="_Toc177978693"/>
      <w:bookmarkEnd w:id="7"/>
      <w:bookmarkEnd w:id="8"/>
      <w:r>
        <w:t>Applicant’s bank details</w:t>
      </w:r>
      <w:bookmarkEnd w:id="9"/>
      <w:bookmarkEnd w:id="10"/>
    </w:p>
    <w:p w14:paraId="0DA4643C" w14:textId="77777777" w:rsidR="009E0E79" w:rsidRDefault="009E0E79" w:rsidP="009E0E79">
      <w:pPr>
        <w:pStyle w:val="Body"/>
      </w:pPr>
      <w:r>
        <w:t>Your rebate will be paid into your bank account. Please complete all details.</w:t>
      </w:r>
    </w:p>
    <w:tbl>
      <w:tblPr>
        <w:tblStyle w:val="TableGrid"/>
        <w:tblW w:w="10201" w:type="dxa"/>
        <w:tblLook w:val="06A0" w:firstRow="1" w:lastRow="0" w:firstColumn="1" w:lastColumn="0" w:noHBand="1" w:noVBand="1"/>
      </w:tblPr>
      <w:tblGrid>
        <w:gridCol w:w="4248"/>
        <w:gridCol w:w="5953"/>
      </w:tblGrid>
      <w:tr w:rsidR="009E0E79" w14:paraId="510A3AC7" w14:textId="77777777" w:rsidTr="00896F4B">
        <w:trPr>
          <w:tblHeader/>
        </w:trPr>
        <w:tc>
          <w:tcPr>
            <w:tcW w:w="4248" w:type="dxa"/>
          </w:tcPr>
          <w:p w14:paraId="76A6172D" w14:textId="77777777" w:rsidR="009E0E79" w:rsidRPr="00386981" w:rsidRDefault="009E0E79" w:rsidP="00896F4B">
            <w:pPr>
              <w:pStyle w:val="Tablecolhead"/>
            </w:pPr>
            <w:r>
              <w:t>Information needed</w:t>
            </w:r>
          </w:p>
        </w:tc>
        <w:tc>
          <w:tcPr>
            <w:tcW w:w="5953" w:type="dxa"/>
          </w:tcPr>
          <w:p w14:paraId="5CD42131" w14:textId="77777777" w:rsidR="009E0E79" w:rsidRDefault="009E0E79" w:rsidP="00896F4B">
            <w:pPr>
              <w:pStyle w:val="Tablecolhead"/>
            </w:pPr>
            <w:r>
              <w:t>Your response</w:t>
            </w:r>
          </w:p>
        </w:tc>
      </w:tr>
      <w:tr w:rsidR="009E0E79" w14:paraId="174705A7" w14:textId="77777777" w:rsidTr="00896F4B">
        <w:tc>
          <w:tcPr>
            <w:tcW w:w="4248" w:type="dxa"/>
          </w:tcPr>
          <w:p w14:paraId="107DC64D" w14:textId="77777777" w:rsidR="009E0E79" w:rsidRPr="00621D5E" w:rsidRDefault="009E0E79" w:rsidP="00896F4B">
            <w:pPr>
              <w:pStyle w:val="Tabletext"/>
              <w:rPr>
                <w:b/>
                <w:bCs/>
              </w:rPr>
            </w:pPr>
            <w:r>
              <w:rPr>
                <w:b/>
                <w:bCs/>
              </w:rPr>
              <w:t>BSB</w:t>
            </w:r>
          </w:p>
        </w:tc>
        <w:tc>
          <w:tcPr>
            <w:tcW w:w="5953" w:type="dxa"/>
          </w:tcPr>
          <w:p w14:paraId="442D41ED" w14:textId="77777777" w:rsidR="009E0E79" w:rsidRDefault="009E0E79" w:rsidP="00896F4B">
            <w:pPr>
              <w:pStyle w:val="Tabletext"/>
            </w:pPr>
          </w:p>
        </w:tc>
      </w:tr>
      <w:tr w:rsidR="009E0E79" w14:paraId="2A0C6F49" w14:textId="77777777" w:rsidTr="00896F4B">
        <w:tc>
          <w:tcPr>
            <w:tcW w:w="4248" w:type="dxa"/>
          </w:tcPr>
          <w:p w14:paraId="1AB0A85E" w14:textId="77777777" w:rsidR="009E0E79" w:rsidRPr="00621D5E" w:rsidRDefault="009E0E79" w:rsidP="00896F4B">
            <w:pPr>
              <w:pStyle w:val="Tabletext"/>
              <w:rPr>
                <w:b/>
                <w:bCs/>
              </w:rPr>
            </w:pPr>
            <w:r>
              <w:rPr>
                <w:b/>
                <w:bCs/>
              </w:rPr>
              <w:t>Account number</w:t>
            </w:r>
          </w:p>
        </w:tc>
        <w:tc>
          <w:tcPr>
            <w:tcW w:w="5953" w:type="dxa"/>
          </w:tcPr>
          <w:p w14:paraId="0637E9AE" w14:textId="77777777" w:rsidR="009E0E79" w:rsidRDefault="009E0E79" w:rsidP="00896F4B">
            <w:pPr>
              <w:pStyle w:val="Tabletext"/>
            </w:pPr>
          </w:p>
        </w:tc>
      </w:tr>
      <w:tr w:rsidR="009E0E79" w14:paraId="7CEBDFC4" w14:textId="77777777" w:rsidTr="00896F4B">
        <w:tc>
          <w:tcPr>
            <w:tcW w:w="4248" w:type="dxa"/>
          </w:tcPr>
          <w:p w14:paraId="3A160A67" w14:textId="77777777" w:rsidR="009E0E79" w:rsidRDefault="009E0E79" w:rsidP="00896F4B">
            <w:pPr>
              <w:pStyle w:val="Tabletext"/>
              <w:rPr>
                <w:b/>
                <w:bCs/>
              </w:rPr>
            </w:pPr>
            <w:r>
              <w:rPr>
                <w:b/>
                <w:bCs/>
              </w:rPr>
              <w:t>Bank name</w:t>
            </w:r>
          </w:p>
        </w:tc>
        <w:tc>
          <w:tcPr>
            <w:tcW w:w="5953" w:type="dxa"/>
          </w:tcPr>
          <w:p w14:paraId="7A99E4CF" w14:textId="77777777" w:rsidR="009E0E79" w:rsidRDefault="009E0E79" w:rsidP="00896F4B">
            <w:pPr>
              <w:pStyle w:val="Tabletext"/>
            </w:pPr>
          </w:p>
        </w:tc>
      </w:tr>
      <w:tr w:rsidR="009E0E79" w14:paraId="24DF73CB" w14:textId="77777777" w:rsidTr="00896F4B">
        <w:tc>
          <w:tcPr>
            <w:tcW w:w="4248" w:type="dxa"/>
          </w:tcPr>
          <w:p w14:paraId="7FF46B18" w14:textId="77777777" w:rsidR="009E0E79" w:rsidRDefault="009E0E79" w:rsidP="00896F4B">
            <w:pPr>
              <w:pStyle w:val="Tabletext"/>
              <w:rPr>
                <w:b/>
                <w:bCs/>
              </w:rPr>
            </w:pPr>
            <w:r>
              <w:rPr>
                <w:b/>
                <w:bCs/>
              </w:rPr>
              <w:t>Branch name</w:t>
            </w:r>
          </w:p>
        </w:tc>
        <w:tc>
          <w:tcPr>
            <w:tcW w:w="5953" w:type="dxa"/>
          </w:tcPr>
          <w:p w14:paraId="5EBD7286" w14:textId="77777777" w:rsidR="009E0E79" w:rsidRDefault="009E0E79" w:rsidP="00896F4B">
            <w:pPr>
              <w:pStyle w:val="Tabletext"/>
            </w:pPr>
          </w:p>
        </w:tc>
      </w:tr>
      <w:tr w:rsidR="009E0E79" w14:paraId="6DD2E801" w14:textId="77777777" w:rsidTr="00896F4B">
        <w:tc>
          <w:tcPr>
            <w:tcW w:w="4248" w:type="dxa"/>
          </w:tcPr>
          <w:p w14:paraId="2B6A08EA" w14:textId="77777777" w:rsidR="009E0E79" w:rsidRDefault="009E0E79" w:rsidP="00896F4B">
            <w:pPr>
              <w:pStyle w:val="Tabletext"/>
              <w:rPr>
                <w:b/>
                <w:bCs/>
              </w:rPr>
            </w:pPr>
            <w:r>
              <w:rPr>
                <w:b/>
                <w:bCs/>
              </w:rPr>
              <w:t>Account name</w:t>
            </w:r>
          </w:p>
        </w:tc>
        <w:tc>
          <w:tcPr>
            <w:tcW w:w="5953" w:type="dxa"/>
          </w:tcPr>
          <w:p w14:paraId="1DE4CE81" w14:textId="77777777" w:rsidR="009E0E79" w:rsidRDefault="009E0E79" w:rsidP="00896F4B">
            <w:pPr>
              <w:pStyle w:val="Tabletext"/>
            </w:pPr>
          </w:p>
        </w:tc>
      </w:tr>
    </w:tbl>
    <w:p w14:paraId="4F1B5098" w14:textId="77777777" w:rsidR="009E0E79" w:rsidRDefault="009E0E79" w:rsidP="009E0E79">
      <w:pPr>
        <w:pStyle w:val="Heading1"/>
      </w:pPr>
      <w:bookmarkStart w:id="11" w:name="_Toc139358747"/>
      <w:bookmarkStart w:id="12" w:name="_Toc177978694"/>
      <w:r>
        <w:t>I am claiming a concession for</w:t>
      </w:r>
      <w:bookmarkEnd w:id="11"/>
      <w:bookmarkEnd w:id="12"/>
    </w:p>
    <w:p w14:paraId="65EFB627" w14:textId="77777777" w:rsidR="009E0E79" w:rsidRDefault="009E0E79" w:rsidP="009E0E79">
      <w:pPr>
        <w:pStyle w:val="Heading2"/>
      </w:pPr>
      <w:bookmarkStart w:id="13" w:name="_Toc139358748"/>
      <w:bookmarkStart w:id="14" w:name="_Toc177978695"/>
      <w:r>
        <w:t>LPG</w:t>
      </w:r>
      <w:bookmarkEnd w:id="13"/>
      <w:bookmarkEnd w:id="14"/>
    </w:p>
    <w:p w14:paraId="382BD554" w14:textId="77777777" w:rsidR="009E0E79" w:rsidRDefault="009E0E79" w:rsidP="009E0E79">
      <w:pPr>
        <w:pStyle w:val="Body"/>
      </w:pPr>
      <w:r w:rsidRPr="00724F3B">
        <w:t>Attach all paid invoices</w:t>
      </w:r>
      <w:r>
        <w:t>.</w:t>
      </w:r>
    </w:p>
    <w:tbl>
      <w:tblPr>
        <w:tblStyle w:val="TableGrid"/>
        <w:tblW w:w="10194" w:type="dxa"/>
        <w:tblLook w:val="04A0" w:firstRow="1" w:lastRow="0" w:firstColumn="1" w:lastColumn="0" w:noHBand="0" w:noVBand="1"/>
      </w:tblPr>
      <w:tblGrid>
        <w:gridCol w:w="7225"/>
        <w:gridCol w:w="2969"/>
      </w:tblGrid>
      <w:tr w:rsidR="009E0E79" w14:paraId="1D5A1A0A" w14:textId="77777777" w:rsidTr="00896F4B">
        <w:trPr>
          <w:tblHeader/>
        </w:trPr>
        <w:tc>
          <w:tcPr>
            <w:tcW w:w="7225" w:type="dxa"/>
          </w:tcPr>
          <w:p w14:paraId="04A3C538" w14:textId="77777777" w:rsidR="009E0E79" w:rsidRPr="00386981" w:rsidRDefault="009E0E79" w:rsidP="00896F4B">
            <w:pPr>
              <w:pStyle w:val="Tablecolhead"/>
            </w:pPr>
            <w:r>
              <w:t>Information needed</w:t>
            </w:r>
          </w:p>
        </w:tc>
        <w:tc>
          <w:tcPr>
            <w:tcW w:w="2969" w:type="dxa"/>
          </w:tcPr>
          <w:p w14:paraId="19D1B6AF" w14:textId="77777777" w:rsidR="009E0E79" w:rsidRDefault="009E0E79" w:rsidP="00896F4B">
            <w:pPr>
              <w:pStyle w:val="Tablecolhead"/>
            </w:pPr>
            <w:r>
              <w:t>Your response</w:t>
            </w:r>
          </w:p>
        </w:tc>
      </w:tr>
      <w:tr w:rsidR="009E0E79" w14:paraId="0CE74369" w14:textId="77777777" w:rsidTr="00896F4B">
        <w:tc>
          <w:tcPr>
            <w:tcW w:w="7225" w:type="dxa"/>
          </w:tcPr>
          <w:p w14:paraId="24A5A988" w14:textId="77777777" w:rsidR="009E0E79" w:rsidRPr="0041464E" w:rsidRDefault="009E0E79" w:rsidP="00896F4B">
            <w:pPr>
              <w:pStyle w:val="Tabletext"/>
              <w:rPr>
                <w:b/>
                <w:bCs/>
              </w:rPr>
            </w:pPr>
            <w:r w:rsidRPr="0041464E">
              <w:rPr>
                <w:b/>
                <w:bCs/>
              </w:rPr>
              <w:t>I wish to claim a rebate for LPG (mark with an X if yes).</w:t>
            </w:r>
          </w:p>
        </w:tc>
        <w:tc>
          <w:tcPr>
            <w:tcW w:w="2969" w:type="dxa"/>
          </w:tcPr>
          <w:p w14:paraId="02658D38" w14:textId="77777777" w:rsidR="009E0E79" w:rsidRDefault="009E0E79" w:rsidP="00896F4B">
            <w:pPr>
              <w:pStyle w:val="Tabletext"/>
            </w:pPr>
          </w:p>
        </w:tc>
      </w:tr>
      <w:tr w:rsidR="009E0E79" w14:paraId="7801E7BA" w14:textId="77777777" w:rsidTr="00896F4B">
        <w:tc>
          <w:tcPr>
            <w:tcW w:w="7225" w:type="dxa"/>
          </w:tcPr>
          <w:p w14:paraId="1F11D11D" w14:textId="77777777" w:rsidR="009E0E79" w:rsidRPr="0041464E" w:rsidRDefault="009E0E79" w:rsidP="00896F4B">
            <w:pPr>
              <w:pStyle w:val="Tabletext"/>
              <w:rPr>
                <w:b/>
                <w:bCs/>
              </w:rPr>
            </w:pPr>
            <w:r w:rsidRPr="0041464E">
              <w:rPr>
                <w:b/>
                <w:bCs/>
              </w:rPr>
              <w:t xml:space="preserve">Please mark with an X to confirm all paid invoices dated 1 January </w:t>
            </w:r>
            <w:r>
              <w:rPr>
                <w:b/>
                <w:bCs/>
              </w:rPr>
              <w:t>2024</w:t>
            </w:r>
            <w:r w:rsidRPr="0041464E">
              <w:rPr>
                <w:b/>
                <w:bCs/>
              </w:rPr>
              <w:t xml:space="preserve"> to 31 December </w:t>
            </w:r>
            <w:r>
              <w:rPr>
                <w:b/>
                <w:bCs/>
              </w:rPr>
              <w:t>2024</w:t>
            </w:r>
            <w:r w:rsidRPr="0041464E">
              <w:rPr>
                <w:b/>
                <w:bCs/>
              </w:rPr>
              <w:t xml:space="preserve"> are attached.</w:t>
            </w:r>
          </w:p>
        </w:tc>
        <w:tc>
          <w:tcPr>
            <w:tcW w:w="2969" w:type="dxa"/>
          </w:tcPr>
          <w:p w14:paraId="09901853" w14:textId="77777777" w:rsidR="009E0E79" w:rsidRDefault="009E0E79" w:rsidP="00896F4B">
            <w:pPr>
              <w:pStyle w:val="Tabletext"/>
            </w:pPr>
          </w:p>
        </w:tc>
      </w:tr>
      <w:tr w:rsidR="009E0E79" w:rsidRPr="00724F3B" w14:paraId="08255681" w14:textId="77777777" w:rsidTr="00896F4B">
        <w:tc>
          <w:tcPr>
            <w:tcW w:w="7225" w:type="dxa"/>
          </w:tcPr>
          <w:p w14:paraId="7C23BC45" w14:textId="77777777" w:rsidR="009E0E79" w:rsidRPr="0041464E" w:rsidRDefault="009E0E79" w:rsidP="00896F4B">
            <w:pPr>
              <w:pStyle w:val="Tabletext"/>
              <w:rPr>
                <w:b/>
                <w:bCs/>
              </w:rPr>
            </w:pPr>
            <w:r w:rsidRPr="0041464E">
              <w:rPr>
                <w:b/>
                <w:bCs/>
              </w:rPr>
              <w:t>My LPG invoices total (enter dollar amount).</w:t>
            </w:r>
          </w:p>
        </w:tc>
        <w:tc>
          <w:tcPr>
            <w:tcW w:w="2969" w:type="dxa"/>
          </w:tcPr>
          <w:p w14:paraId="01FAA8AB" w14:textId="77777777" w:rsidR="009E0E79" w:rsidRPr="00724F3B" w:rsidRDefault="009E0E79" w:rsidP="00896F4B">
            <w:pPr>
              <w:pStyle w:val="Tabletext"/>
            </w:pPr>
          </w:p>
        </w:tc>
      </w:tr>
    </w:tbl>
    <w:p w14:paraId="1B74570E" w14:textId="77777777" w:rsidR="009E0E79" w:rsidRDefault="009E0E79" w:rsidP="009E0E79">
      <w:pPr>
        <w:pStyle w:val="Heading2"/>
      </w:pPr>
      <w:bookmarkStart w:id="15" w:name="_Toc139358749"/>
      <w:bookmarkStart w:id="16" w:name="_Toc177978696"/>
      <w:r>
        <w:t>Non-mains electricity</w:t>
      </w:r>
      <w:bookmarkEnd w:id="15"/>
      <w:bookmarkEnd w:id="16"/>
    </w:p>
    <w:p w14:paraId="593C636E" w14:textId="77777777" w:rsidR="009E0E79" w:rsidRDefault="009E0E79" w:rsidP="009E0E79">
      <w:pPr>
        <w:pStyle w:val="Body"/>
      </w:pPr>
      <w:r>
        <w:t>If you receive electricity from an embedded network, you can claim this concession. You cannot claim if you are a customer of a mains electricity retailer.</w:t>
      </w:r>
    </w:p>
    <w:p w14:paraId="7CBF5C1F" w14:textId="77777777" w:rsidR="009E0E79" w:rsidRDefault="009E0E79" w:rsidP="009E0E79">
      <w:pPr>
        <w:pStyle w:val="Body"/>
      </w:pPr>
      <w:r w:rsidRPr="00724F3B">
        <w:t xml:space="preserve">Attach all paid </w:t>
      </w:r>
      <w:r w:rsidRPr="0041464E">
        <w:t>invoices</w:t>
      </w:r>
      <w:r>
        <w:t>.</w:t>
      </w:r>
    </w:p>
    <w:tbl>
      <w:tblPr>
        <w:tblStyle w:val="TableGrid"/>
        <w:tblW w:w="10194" w:type="dxa"/>
        <w:tblLook w:val="04A0" w:firstRow="1" w:lastRow="0" w:firstColumn="1" w:lastColumn="0" w:noHBand="0" w:noVBand="1"/>
      </w:tblPr>
      <w:tblGrid>
        <w:gridCol w:w="7225"/>
        <w:gridCol w:w="2969"/>
      </w:tblGrid>
      <w:tr w:rsidR="009E0E79" w14:paraId="4E33C020" w14:textId="77777777" w:rsidTr="00896F4B">
        <w:trPr>
          <w:tblHeader/>
        </w:trPr>
        <w:tc>
          <w:tcPr>
            <w:tcW w:w="7225" w:type="dxa"/>
          </w:tcPr>
          <w:p w14:paraId="543DFBA9" w14:textId="77777777" w:rsidR="009E0E79" w:rsidRPr="00386981" w:rsidRDefault="009E0E79" w:rsidP="00896F4B">
            <w:pPr>
              <w:pStyle w:val="Tablecolhead"/>
            </w:pPr>
            <w:r>
              <w:lastRenderedPageBreak/>
              <w:t>Information needed</w:t>
            </w:r>
          </w:p>
        </w:tc>
        <w:tc>
          <w:tcPr>
            <w:tcW w:w="2969" w:type="dxa"/>
          </w:tcPr>
          <w:p w14:paraId="68EC5989" w14:textId="77777777" w:rsidR="009E0E79" w:rsidRDefault="009E0E79" w:rsidP="00896F4B">
            <w:pPr>
              <w:pStyle w:val="Tablecolhead"/>
            </w:pPr>
            <w:r>
              <w:t>Your response</w:t>
            </w:r>
          </w:p>
        </w:tc>
      </w:tr>
      <w:tr w:rsidR="009E0E79" w14:paraId="39497666" w14:textId="77777777" w:rsidTr="00896F4B">
        <w:tc>
          <w:tcPr>
            <w:tcW w:w="7225" w:type="dxa"/>
          </w:tcPr>
          <w:p w14:paraId="325E5FEC" w14:textId="77777777" w:rsidR="009E0E79" w:rsidRPr="0041464E" w:rsidRDefault="009E0E79" w:rsidP="00896F4B">
            <w:pPr>
              <w:pStyle w:val="Tabletext"/>
              <w:rPr>
                <w:b/>
                <w:bCs/>
              </w:rPr>
            </w:pPr>
            <w:r w:rsidRPr="0041464E">
              <w:rPr>
                <w:b/>
                <w:bCs/>
              </w:rPr>
              <w:t>I wish to claim a rebate for non-mains electricity (mark with an X if yes).</w:t>
            </w:r>
          </w:p>
        </w:tc>
        <w:tc>
          <w:tcPr>
            <w:tcW w:w="2969" w:type="dxa"/>
          </w:tcPr>
          <w:p w14:paraId="6992A178" w14:textId="77777777" w:rsidR="009E0E79" w:rsidRPr="0041464E" w:rsidRDefault="009E0E79" w:rsidP="00896F4B">
            <w:pPr>
              <w:pStyle w:val="Tabletext"/>
            </w:pPr>
          </w:p>
        </w:tc>
      </w:tr>
      <w:tr w:rsidR="009E0E79" w14:paraId="1195F119" w14:textId="77777777" w:rsidTr="00896F4B">
        <w:tc>
          <w:tcPr>
            <w:tcW w:w="7225" w:type="dxa"/>
          </w:tcPr>
          <w:p w14:paraId="524FFFEB" w14:textId="77777777" w:rsidR="009E0E79" w:rsidRPr="0041464E" w:rsidRDefault="009E0E79" w:rsidP="00896F4B">
            <w:pPr>
              <w:pStyle w:val="Tabletext"/>
              <w:rPr>
                <w:b/>
                <w:bCs/>
              </w:rPr>
            </w:pPr>
            <w:r w:rsidRPr="0041464E">
              <w:rPr>
                <w:b/>
                <w:bCs/>
              </w:rPr>
              <w:t xml:space="preserve">Please mark with an X to confirm all paid invoices dated 1 January </w:t>
            </w:r>
            <w:r>
              <w:rPr>
                <w:b/>
                <w:bCs/>
              </w:rPr>
              <w:t>2024</w:t>
            </w:r>
            <w:r w:rsidRPr="0041464E">
              <w:rPr>
                <w:b/>
                <w:bCs/>
              </w:rPr>
              <w:t xml:space="preserve"> to 31 December </w:t>
            </w:r>
            <w:r>
              <w:rPr>
                <w:b/>
                <w:bCs/>
              </w:rPr>
              <w:t>2024</w:t>
            </w:r>
            <w:r w:rsidRPr="0041464E">
              <w:rPr>
                <w:b/>
                <w:bCs/>
              </w:rPr>
              <w:t xml:space="preserve"> are attached.</w:t>
            </w:r>
          </w:p>
        </w:tc>
        <w:tc>
          <w:tcPr>
            <w:tcW w:w="2969" w:type="dxa"/>
          </w:tcPr>
          <w:p w14:paraId="6219C48B" w14:textId="77777777" w:rsidR="009E0E79" w:rsidRPr="0041464E" w:rsidRDefault="009E0E79" w:rsidP="00896F4B">
            <w:pPr>
              <w:pStyle w:val="Tabletext"/>
            </w:pPr>
          </w:p>
        </w:tc>
      </w:tr>
      <w:tr w:rsidR="009E0E79" w:rsidRPr="00724F3B" w14:paraId="65898F39" w14:textId="77777777" w:rsidTr="00896F4B">
        <w:tc>
          <w:tcPr>
            <w:tcW w:w="7225" w:type="dxa"/>
          </w:tcPr>
          <w:p w14:paraId="404F1570" w14:textId="77777777" w:rsidR="009E0E79" w:rsidRPr="0041464E" w:rsidRDefault="009E0E79" w:rsidP="00896F4B">
            <w:pPr>
              <w:pStyle w:val="Tabletext"/>
              <w:rPr>
                <w:b/>
                <w:bCs/>
              </w:rPr>
            </w:pPr>
            <w:r w:rsidRPr="0041464E">
              <w:rPr>
                <w:b/>
                <w:bCs/>
              </w:rPr>
              <w:t>My electricity invoices total (enter dollar amount)</w:t>
            </w:r>
          </w:p>
        </w:tc>
        <w:tc>
          <w:tcPr>
            <w:tcW w:w="2969" w:type="dxa"/>
          </w:tcPr>
          <w:p w14:paraId="34F63CDC" w14:textId="77777777" w:rsidR="009E0E79" w:rsidRPr="0041464E" w:rsidRDefault="009E0E79" w:rsidP="00896F4B">
            <w:pPr>
              <w:pStyle w:val="Tabletext"/>
            </w:pPr>
          </w:p>
        </w:tc>
      </w:tr>
    </w:tbl>
    <w:p w14:paraId="69486C99" w14:textId="77777777" w:rsidR="009E0E79" w:rsidRDefault="009E0E79" w:rsidP="009E0E79">
      <w:pPr>
        <w:pStyle w:val="Heading3"/>
      </w:pPr>
      <w:r w:rsidRPr="00724F3B">
        <w:t>Residence type</w:t>
      </w:r>
    </w:p>
    <w:tbl>
      <w:tblPr>
        <w:tblStyle w:val="TableGrid"/>
        <w:tblW w:w="10201" w:type="dxa"/>
        <w:tblLook w:val="06A0" w:firstRow="1" w:lastRow="0" w:firstColumn="1" w:lastColumn="0" w:noHBand="1" w:noVBand="1"/>
      </w:tblPr>
      <w:tblGrid>
        <w:gridCol w:w="7225"/>
        <w:gridCol w:w="2976"/>
      </w:tblGrid>
      <w:tr w:rsidR="009E0E79" w14:paraId="40245A50" w14:textId="77777777" w:rsidTr="00896F4B">
        <w:trPr>
          <w:tblHeader/>
        </w:trPr>
        <w:tc>
          <w:tcPr>
            <w:tcW w:w="7225" w:type="dxa"/>
          </w:tcPr>
          <w:p w14:paraId="1A7B2331" w14:textId="77777777" w:rsidR="009E0E79" w:rsidRPr="00386981" w:rsidRDefault="009E0E79" w:rsidP="00896F4B">
            <w:pPr>
              <w:pStyle w:val="Tablecolhead"/>
            </w:pPr>
            <w:r>
              <w:t>Residence type</w:t>
            </w:r>
          </w:p>
        </w:tc>
        <w:tc>
          <w:tcPr>
            <w:tcW w:w="2976" w:type="dxa"/>
          </w:tcPr>
          <w:p w14:paraId="0101E114" w14:textId="77777777" w:rsidR="009E0E79" w:rsidRDefault="009E0E79" w:rsidP="00896F4B">
            <w:pPr>
              <w:pStyle w:val="Tablecolhead"/>
            </w:pPr>
            <w:r>
              <w:t>Mark with an X</w:t>
            </w:r>
          </w:p>
        </w:tc>
      </w:tr>
      <w:tr w:rsidR="009E0E79" w14:paraId="62400C88" w14:textId="77777777" w:rsidTr="00896F4B">
        <w:tc>
          <w:tcPr>
            <w:tcW w:w="7225" w:type="dxa"/>
          </w:tcPr>
          <w:p w14:paraId="4DA982AF" w14:textId="77777777" w:rsidR="009E0E79" w:rsidRPr="00621D5E" w:rsidRDefault="009E0E79" w:rsidP="00896F4B">
            <w:pPr>
              <w:pStyle w:val="Tabletext"/>
              <w:rPr>
                <w:b/>
                <w:bCs/>
              </w:rPr>
            </w:pPr>
            <w:r>
              <w:rPr>
                <w:b/>
                <w:bCs/>
              </w:rPr>
              <w:t>Retirement village</w:t>
            </w:r>
          </w:p>
        </w:tc>
        <w:tc>
          <w:tcPr>
            <w:tcW w:w="2976" w:type="dxa"/>
          </w:tcPr>
          <w:p w14:paraId="7B074DC9" w14:textId="77777777" w:rsidR="009E0E79" w:rsidRDefault="009E0E79" w:rsidP="00896F4B">
            <w:pPr>
              <w:pStyle w:val="Tabletext"/>
            </w:pPr>
          </w:p>
        </w:tc>
      </w:tr>
      <w:tr w:rsidR="009E0E79" w14:paraId="631AC6F9" w14:textId="77777777" w:rsidTr="00896F4B">
        <w:tc>
          <w:tcPr>
            <w:tcW w:w="7225" w:type="dxa"/>
          </w:tcPr>
          <w:p w14:paraId="4E2DA8A1" w14:textId="77777777" w:rsidR="009E0E79" w:rsidRPr="00621D5E" w:rsidRDefault="009E0E79" w:rsidP="00896F4B">
            <w:pPr>
              <w:pStyle w:val="Tabletext"/>
              <w:rPr>
                <w:b/>
                <w:bCs/>
              </w:rPr>
            </w:pPr>
            <w:proofErr w:type="gramStart"/>
            <w:r>
              <w:rPr>
                <w:b/>
                <w:bCs/>
              </w:rPr>
              <w:t>Caravan park</w:t>
            </w:r>
            <w:proofErr w:type="gramEnd"/>
          </w:p>
        </w:tc>
        <w:tc>
          <w:tcPr>
            <w:tcW w:w="2976" w:type="dxa"/>
          </w:tcPr>
          <w:p w14:paraId="48AAFF8E" w14:textId="77777777" w:rsidR="009E0E79" w:rsidRDefault="009E0E79" w:rsidP="00896F4B">
            <w:pPr>
              <w:pStyle w:val="Tabletext"/>
            </w:pPr>
          </w:p>
        </w:tc>
      </w:tr>
      <w:tr w:rsidR="009E0E79" w14:paraId="2121E0A0" w14:textId="77777777" w:rsidTr="00896F4B">
        <w:tc>
          <w:tcPr>
            <w:tcW w:w="7225" w:type="dxa"/>
          </w:tcPr>
          <w:p w14:paraId="155016E0" w14:textId="77777777" w:rsidR="009E0E79" w:rsidRDefault="009E0E79" w:rsidP="00896F4B">
            <w:pPr>
              <w:pStyle w:val="Tabletext"/>
              <w:rPr>
                <w:b/>
                <w:bCs/>
              </w:rPr>
            </w:pPr>
            <w:r>
              <w:rPr>
                <w:b/>
                <w:bCs/>
              </w:rPr>
              <w:t>Apartment complex</w:t>
            </w:r>
          </w:p>
        </w:tc>
        <w:tc>
          <w:tcPr>
            <w:tcW w:w="2976" w:type="dxa"/>
          </w:tcPr>
          <w:p w14:paraId="3C8A4FBD" w14:textId="77777777" w:rsidR="009E0E79" w:rsidRDefault="009E0E79" w:rsidP="00896F4B">
            <w:pPr>
              <w:pStyle w:val="Tabletext"/>
            </w:pPr>
          </w:p>
        </w:tc>
      </w:tr>
    </w:tbl>
    <w:p w14:paraId="2BB3213C" w14:textId="77777777" w:rsidR="009E0E79" w:rsidRDefault="009E0E79" w:rsidP="009E0E79">
      <w:pPr>
        <w:pStyle w:val="Heading2"/>
      </w:pPr>
      <w:bookmarkStart w:id="17" w:name="_Toc139358750"/>
      <w:bookmarkStart w:id="18" w:name="_Toc177978697"/>
      <w:r w:rsidRPr="00724F3B">
        <w:t>Heating oil</w:t>
      </w:r>
      <w:bookmarkEnd w:id="17"/>
      <w:bookmarkEnd w:id="18"/>
    </w:p>
    <w:p w14:paraId="120EBCBD" w14:textId="77777777" w:rsidR="009E0E79" w:rsidRPr="00724F3B" w:rsidRDefault="009E0E79" w:rsidP="009E0E79">
      <w:pPr>
        <w:pStyle w:val="Body"/>
      </w:pPr>
      <w:r w:rsidRPr="00724F3B">
        <w:t>Attach all paid invoices</w:t>
      </w:r>
      <w:r>
        <w:t>.</w:t>
      </w:r>
    </w:p>
    <w:tbl>
      <w:tblPr>
        <w:tblStyle w:val="TableGrid"/>
        <w:tblW w:w="10194" w:type="dxa"/>
        <w:tblLook w:val="06A0" w:firstRow="1" w:lastRow="0" w:firstColumn="1" w:lastColumn="0" w:noHBand="1" w:noVBand="1"/>
      </w:tblPr>
      <w:tblGrid>
        <w:gridCol w:w="7225"/>
        <w:gridCol w:w="2969"/>
      </w:tblGrid>
      <w:tr w:rsidR="009E0E79" w14:paraId="10D7CA1B" w14:textId="77777777" w:rsidTr="00896F4B">
        <w:trPr>
          <w:tblHeader/>
        </w:trPr>
        <w:tc>
          <w:tcPr>
            <w:tcW w:w="7225" w:type="dxa"/>
          </w:tcPr>
          <w:p w14:paraId="5A6B4C24" w14:textId="77777777" w:rsidR="009E0E79" w:rsidRPr="00386981" w:rsidRDefault="009E0E79" w:rsidP="00896F4B">
            <w:pPr>
              <w:pStyle w:val="Tablecolhead"/>
            </w:pPr>
            <w:r>
              <w:t>Information needed</w:t>
            </w:r>
          </w:p>
        </w:tc>
        <w:tc>
          <w:tcPr>
            <w:tcW w:w="2969" w:type="dxa"/>
          </w:tcPr>
          <w:p w14:paraId="6154E4BB" w14:textId="77777777" w:rsidR="009E0E79" w:rsidRDefault="009E0E79" w:rsidP="00896F4B">
            <w:pPr>
              <w:pStyle w:val="Tablecolhead"/>
            </w:pPr>
            <w:r>
              <w:t>Your response</w:t>
            </w:r>
          </w:p>
        </w:tc>
      </w:tr>
      <w:tr w:rsidR="009E0E79" w14:paraId="79DDCAE3" w14:textId="77777777" w:rsidTr="00896F4B">
        <w:tc>
          <w:tcPr>
            <w:tcW w:w="7225" w:type="dxa"/>
          </w:tcPr>
          <w:p w14:paraId="41711E10" w14:textId="77777777" w:rsidR="009E0E79" w:rsidRPr="0041464E" w:rsidRDefault="009E0E79" w:rsidP="00896F4B">
            <w:pPr>
              <w:pStyle w:val="Tabletext"/>
              <w:rPr>
                <w:b/>
                <w:bCs/>
              </w:rPr>
            </w:pPr>
            <w:r w:rsidRPr="0041464E">
              <w:rPr>
                <w:b/>
                <w:bCs/>
              </w:rPr>
              <w:t>I wish to claim a rebate for heating oil (mark with an X if yes).</w:t>
            </w:r>
          </w:p>
        </w:tc>
        <w:tc>
          <w:tcPr>
            <w:tcW w:w="2969" w:type="dxa"/>
          </w:tcPr>
          <w:p w14:paraId="2B9B24C1" w14:textId="77777777" w:rsidR="009E0E79" w:rsidRPr="0041464E" w:rsidRDefault="009E0E79" w:rsidP="00896F4B">
            <w:pPr>
              <w:pStyle w:val="Tabletext"/>
            </w:pPr>
          </w:p>
        </w:tc>
      </w:tr>
      <w:tr w:rsidR="009E0E79" w14:paraId="06FD047C" w14:textId="77777777" w:rsidTr="00896F4B">
        <w:tc>
          <w:tcPr>
            <w:tcW w:w="7225" w:type="dxa"/>
          </w:tcPr>
          <w:p w14:paraId="4CBD714E" w14:textId="77777777" w:rsidR="009E0E79" w:rsidRPr="0041464E" w:rsidRDefault="009E0E79" w:rsidP="00896F4B">
            <w:pPr>
              <w:pStyle w:val="Tabletext"/>
              <w:rPr>
                <w:b/>
                <w:bCs/>
              </w:rPr>
            </w:pPr>
            <w:r w:rsidRPr="0041464E">
              <w:rPr>
                <w:b/>
                <w:bCs/>
              </w:rPr>
              <w:t xml:space="preserve">Please mark with an X to confirm all paid invoices dated 1 January </w:t>
            </w:r>
            <w:r>
              <w:rPr>
                <w:b/>
                <w:bCs/>
              </w:rPr>
              <w:t>2024</w:t>
            </w:r>
            <w:r w:rsidRPr="0041464E">
              <w:rPr>
                <w:b/>
                <w:bCs/>
              </w:rPr>
              <w:t xml:space="preserve"> to 31 December </w:t>
            </w:r>
            <w:r>
              <w:rPr>
                <w:b/>
                <w:bCs/>
              </w:rPr>
              <w:t>2024</w:t>
            </w:r>
            <w:r w:rsidRPr="0041464E">
              <w:rPr>
                <w:b/>
                <w:bCs/>
              </w:rPr>
              <w:t xml:space="preserve"> are attached.</w:t>
            </w:r>
          </w:p>
        </w:tc>
        <w:tc>
          <w:tcPr>
            <w:tcW w:w="2969" w:type="dxa"/>
          </w:tcPr>
          <w:p w14:paraId="1AB0AD82" w14:textId="77777777" w:rsidR="009E0E79" w:rsidRPr="0041464E" w:rsidRDefault="009E0E79" w:rsidP="00896F4B">
            <w:pPr>
              <w:pStyle w:val="Tabletext"/>
            </w:pPr>
          </w:p>
        </w:tc>
      </w:tr>
      <w:tr w:rsidR="009E0E79" w:rsidRPr="00724F3B" w14:paraId="62AD8965" w14:textId="77777777" w:rsidTr="00896F4B">
        <w:tc>
          <w:tcPr>
            <w:tcW w:w="7225" w:type="dxa"/>
          </w:tcPr>
          <w:p w14:paraId="33A1BBA0" w14:textId="77777777" w:rsidR="009E0E79" w:rsidRPr="0041464E" w:rsidRDefault="009E0E79" w:rsidP="00896F4B">
            <w:pPr>
              <w:pStyle w:val="Tabletext"/>
              <w:rPr>
                <w:b/>
                <w:bCs/>
              </w:rPr>
            </w:pPr>
            <w:r w:rsidRPr="0041464E">
              <w:rPr>
                <w:b/>
                <w:bCs/>
              </w:rPr>
              <w:t>My heating oil invoices total (enter dollar amount)</w:t>
            </w:r>
          </w:p>
        </w:tc>
        <w:tc>
          <w:tcPr>
            <w:tcW w:w="2969" w:type="dxa"/>
          </w:tcPr>
          <w:p w14:paraId="5EA7B3E7" w14:textId="77777777" w:rsidR="009E0E79" w:rsidRPr="0041464E" w:rsidRDefault="009E0E79" w:rsidP="00896F4B">
            <w:pPr>
              <w:pStyle w:val="Tabletext"/>
            </w:pPr>
          </w:p>
        </w:tc>
      </w:tr>
    </w:tbl>
    <w:p w14:paraId="367CD7C9" w14:textId="77777777" w:rsidR="009E0E79" w:rsidRDefault="009E0E79" w:rsidP="009E0E79">
      <w:pPr>
        <w:pStyle w:val="Heading2"/>
      </w:pPr>
      <w:bookmarkStart w:id="19" w:name="_Toc139358751"/>
      <w:bookmarkStart w:id="20" w:name="_Toc177978698"/>
      <w:r>
        <w:t>Generator fuel costs</w:t>
      </w:r>
      <w:bookmarkEnd w:id="19"/>
      <w:bookmarkEnd w:id="20"/>
    </w:p>
    <w:p w14:paraId="6E6F09AA" w14:textId="77777777" w:rsidR="009E0E79" w:rsidRDefault="009E0E79" w:rsidP="009E0E79">
      <w:pPr>
        <w:pStyle w:val="Body"/>
      </w:pPr>
      <w:r>
        <w:t>You must include a statutory declaration stating that your household is not connected to mains electricity, and that the invoices attached are for fuel used to run a generator. A statutory declaration is required each year.</w:t>
      </w:r>
    </w:p>
    <w:p w14:paraId="34D2C22F" w14:textId="77777777" w:rsidR="009E0E79" w:rsidRDefault="009E0E79" w:rsidP="009E0E79">
      <w:pPr>
        <w:pStyle w:val="Body"/>
      </w:pPr>
      <w:r>
        <w:t xml:space="preserve">Attach all paid </w:t>
      </w:r>
      <w:r w:rsidRPr="0041464E">
        <w:t>invoices</w:t>
      </w:r>
      <w:r>
        <w:t>.</w:t>
      </w:r>
    </w:p>
    <w:tbl>
      <w:tblPr>
        <w:tblStyle w:val="TableGrid"/>
        <w:tblW w:w="10194" w:type="dxa"/>
        <w:tblLook w:val="06A0" w:firstRow="1" w:lastRow="0" w:firstColumn="1" w:lastColumn="0" w:noHBand="1" w:noVBand="1"/>
      </w:tblPr>
      <w:tblGrid>
        <w:gridCol w:w="7225"/>
        <w:gridCol w:w="2969"/>
      </w:tblGrid>
      <w:tr w:rsidR="009E0E79" w14:paraId="5A9B72E7" w14:textId="77777777" w:rsidTr="00896F4B">
        <w:trPr>
          <w:tblHeader/>
        </w:trPr>
        <w:tc>
          <w:tcPr>
            <w:tcW w:w="7225" w:type="dxa"/>
          </w:tcPr>
          <w:p w14:paraId="14704FA1" w14:textId="77777777" w:rsidR="009E0E79" w:rsidRPr="00386981" w:rsidRDefault="009E0E79" w:rsidP="00896F4B">
            <w:pPr>
              <w:pStyle w:val="Tablecolhead"/>
            </w:pPr>
            <w:r>
              <w:t>Information needed</w:t>
            </w:r>
          </w:p>
        </w:tc>
        <w:tc>
          <w:tcPr>
            <w:tcW w:w="2969" w:type="dxa"/>
          </w:tcPr>
          <w:p w14:paraId="33ABA310" w14:textId="77777777" w:rsidR="009E0E79" w:rsidRDefault="009E0E79" w:rsidP="00896F4B">
            <w:pPr>
              <w:pStyle w:val="Tablecolhead"/>
            </w:pPr>
            <w:r>
              <w:t>Your response</w:t>
            </w:r>
          </w:p>
        </w:tc>
      </w:tr>
      <w:tr w:rsidR="009E0E79" w14:paraId="0AA65ABA" w14:textId="77777777" w:rsidTr="00896F4B">
        <w:tc>
          <w:tcPr>
            <w:tcW w:w="7225" w:type="dxa"/>
          </w:tcPr>
          <w:p w14:paraId="1893FCCF" w14:textId="77777777" w:rsidR="009E0E79" w:rsidRPr="0041464E" w:rsidRDefault="009E0E79" w:rsidP="00896F4B">
            <w:pPr>
              <w:pStyle w:val="Tabletext"/>
              <w:rPr>
                <w:b/>
                <w:bCs/>
              </w:rPr>
            </w:pPr>
            <w:r w:rsidRPr="0041464E">
              <w:rPr>
                <w:b/>
                <w:bCs/>
              </w:rPr>
              <w:t>I wish to claim a rebate for generator fuel (mark with an X if yes).</w:t>
            </w:r>
          </w:p>
        </w:tc>
        <w:tc>
          <w:tcPr>
            <w:tcW w:w="2969" w:type="dxa"/>
          </w:tcPr>
          <w:p w14:paraId="00565277" w14:textId="77777777" w:rsidR="009E0E79" w:rsidRPr="0041464E" w:rsidRDefault="009E0E79" w:rsidP="00896F4B">
            <w:pPr>
              <w:pStyle w:val="Tabletext"/>
            </w:pPr>
          </w:p>
        </w:tc>
      </w:tr>
      <w:tr w:rsidR="009E0E79" w14:paraId="06465208" w14:textId="77777777" w:rsidTr="00896F4B">
        <w:tc>
          <w:tcPr>
            <w:tcW w:w="7225" w:type="dxa"/>
          </w:tcPr>
          <w:p w14:paraId="2AF34D97" w14:textId="77777777" w:rsidR="009E0E79" w:rsidRPr="0041464E" w:rsidRDefault="009E0E79" w:rsidP="00896F4B">
            <w:pPr>
              <w:pStyle w:val="Tabletext"/>
              <w:rPr>
                <w:b/>
                <w:bCs/>
              </w:rPr>
            </w:pPr>
            <w:r w:rsidRPr="0041464E">
              <w:rPr>
                <w:b/>
                <w:bCs/>
              </w:rPr>
              <w:t xml:space="preserve">Please mark with an X to confirm all paid invoices dated 1 January </w:t>
            </w:r>
            <w:r>
              <w:rPr>
                <w:b/>
                <w:bCs/>
              </w:rPr>
              <w:t>2024</w:t>
            </w:r>
            <w:r w:rsidRPr="0041464E">
              <w:rPr>
                <w:b/>
                <w:bCs/>
              </w:rPr>
              <w:t xml:space="preserve"> to 31 December </w:t>
            </w:r>
            <w:r>
              <w:rPr>
                <w:b/>
                <w:bCs/>
              </w:rPr>
              <w:t>2024</w:t>
            </w:r>
            <w:r w:rsidRPr="0041464E">
              <w:rPr>
                <w:b/>
                <w:bCs/>
              </w:rPr>
              <w:t xml:space="preserve"> are attached.</w:t>
            </w:r>
          </w:p>
        </w:tc>
        <w:tc>
          <w:tcPr>
            <w:tcW w:w="2969" w:type="dxa"/>
          </w:tcPr>
          <w:p w14:paraId="52F46EAA" w14:textId="77777777" w:rsidR="009E0E79" w:rsidRPr="0041464E" w:rsidRDefault="009E0E79" w:rsidP="00896F4B">
            <w:pPr>
              <w:pStyle w:val="Tabletext"/>
            </w:pPr>
          </w:p>
        </w:tc>
      </w:tr>
      <w:tr w:rsidR="009E0E79" w:rsidRPr="00724F3B" w14:paraId="300D3D75" w14:textId="77777777" w:rsidTr="00896F4B">
        <w:tc>
          <w:tcPr>
            <w:tcW w:w="7225" w:type="dxa"/>
          </w:tcPr>
          <w:p w14:paraId="52C5A5AB" w14:textId="77777777" w:rsidR="009E0E79" w:rsidRPr="0041464E" w:rsidRDefault="009E0E79" w:rsidP="00896F4B">
            <w:pPr>
              <w:pStyle w:val="Tabletext"/>
              <w:rPr>
                <w:b/>
                <w:bCs/>
              </w:rPr>
            </w:pPr>
            <w:r w:rsidRPr="0041464E">
              <w:rPr>
                <w:b/>
                <w:bCs/>
              </w:rPr>
              <w:t>My generator fuel invoices total (enter dollar amount)</w:t>
            </w:r>
          </w:p>
        </w:tc>
        <w:tc>
          <w:tcPr>
            <w:tcW w:w="2969" w:type="dxa"/>
          </w:tcPr>
          <w:p w14:paraId="037163C5" w14:textId="77777777" w:rsidR="009E0E79" w:rsidRPr="0041464E" w:rsidRDefault="009E0E79" w:rsidP="00896F4B">
            <w:pPr>
              <w:pStyle w:val="Tabletext"/>
            </w:pPr>
          </w:p>
        </w:tc>
      </w:tr>
      <w:tr w:rsidR="009E0E79" w:rsidRPr="00724F3B" w14:paraId="7F64D81B" w14:textId="77777777" w:rsidTr="00896F4B">
        <w:tc>
          <w:tcPr>
            <w:tcW w:w="7225" w:type="dxa"/>
          </w:tcPr>
          <w:p w14:paraId="06FB7086" w14:textId="77777777" w:rsidR="009E0E79" w:rsidRPr="0041464E" w:rsidRDefault="009E0E79" w:rsidP="00896F4B">
            <w:pPr>
              <w:pStyle w:val="Tabletext"/>
              <w:rPr>
                <w:b/>
                <w:bCs/>
              </w:rPr>
            </w:pPr>
            <w:r w:rsidRPr="0041464E">
              <w:rPr>
                <w:b/>
                <w:bCs/>
              </w:rPr>
              <w:t>Please mark with an X to confirm a statutory declaration stating that your household is not connected to mains electricity, and that the invoices attached are for fuel used to run a generator attached.</w:t>
            </w:r>
          </w:p>
        </w:tc>
        <w:tc>
          <w:tcPr>
            <w:tcW w:w="2969" w:type="dxa"/>
          </w:tcPr>
          <w:p w14:paraId="77186EF0" w14:textId="77777777" w:rsidR="009E0E79" w:rsidRPr="0041464E" w:rsidRDefault="009E0E79" w:rsidP="00896F4B">
            <w:pPr>
              <w:pStyle w:val="Tabletext"/>
            </w:pPr>
          </w:p>
        </w:tc>
      </w:tr>
    </w:tbl>
    <w:p w14:paraId="5AC38BCD" w14:textId="77777777" w:rsidR="009E0E79" w:rsidRDefault="009E0E79" w:rsidP="009E0E79">
      <w:pPr>
        <w:pStyle w:val="Heading3"/>
      </w:pPr>
      <w:r w:rsidRPr="00724F3B">
        <w:t>Type of generator (mark with an X)</w:t>
      </w:r>
    </w:p>
    <w:tbl>
      <w:tblPr>
        <w:tblStyle w:val="TableGrid"/>
        <w:tblW w:w="5000" w:type="pct"/>
        <w:tblLook w:val="06A0" w:firstRow="1" w:lastRow="0" w:firstColumn="1" w:lastColumn="0" w:noHBand="1" w:noVBand="1"/>
      </w:tblPr>
      <w:tblGrid>
        <w:gridCol w:w="7226"/>
        <w:gridCol w:w="2968"/>
      </w:tblGrid>
      <w:tr w:rsidR="009E0E79" w14:paraId="12E126A4" w14:textId="77777777" w:rsidTr="00896F4B">
        <w:trPr>
          <w:tblHeader/>
        </w:trPr>
        <w:tc>
          <w:tcPr>
            <w:tcW w:w="3544" w:type="pct"/>
          </w:tcPr>
          <w:p w14:paraId="1AD72B64" w14:textId="77777777" w:rsidR="009E0E79" w:rsidRDefault="009E0E79" w:rsidP="00896F4B">
            <w:pPr>
              <w:pStyle w:val="Tablecolhead"/>
            </w:pPr>
            <w:r>
              <w:t>Type of generator</w:t>
            </w:r>
          </w:p>
        </w:tc>
        <w:tc>
          <w:tcPr>
            <w:tcW w:w="1456" w:type="pct"/>
          </w:tcPr>
          <w:p w14:paraId="4BA84EBB" w14:textId="77777777" w:rsidR="009E0E79" w:rsidRDefault="009E0E79" w:rsidP="00896F4B">
            <w:pPr>
              <w:pStyle w:val="Tablecolhead"/>
            </w:pPr>
            <w:r>
              <w:t>Mark with an X</w:t>
            </w:r>
          </w:p>
        </w:tc>
      </w:tr>
      <w:tr w:rsidR="009E0E79" w14:paraId="2690AF83" w14:textId="77777777" w:rsidTr="00896F4B">
        <w:tc>
          <w:tcPr>
            <w:tcW w:w="3544" w:type="pct"/>
          </w:tcPr>
          <w:p w14:paraId="629418B9" w14:textId="77777777" w:rsidR="009E0E79" w:rsidRPr="00DF51B4" w:rsidRDefault="009E0E79" w:rsidP="00896F4B">
            <w:pPr>
              <w:pStyle w:val="Tabletext"/>
              <w:rPr>
                <w:b/>
                <w:bCs/>
              </w:rPr>
            </w:pPr>
            <w:r>
              <w:rPr>
                <w:b/>
                <w:bCs/>
              </w:rPr>
              <w:t>Petrol</w:t>
            </w:r>
          </w:p>
        </w:tc>
        <w:tc>
          <w:tcPr>
            <w:tcW w:w="1456" w:type="pct"/>
          </w:tcPr>
          <w:p w14:paraId="6685656B" w14:textId="77777777" w:rsidR="009E0E79" w:rsidRPr="00DF51B4" w:rsidRDefault="009E0E79" w:rsidP="00896F4B">
            <w:pPr>
              <w:pStyle w:val="Tabletext"/>
            </w:pPr>
          </w:p>
        </w:tc>
      </w:tr>
      <w:tr w:rsidR="009E0E79" w14:paraId="19008962" w14:textId="77777777" w:rsidTr="00896F4B">
        <w:tc>
          <w:tcPr>
            <w:tcW w:w="3544" w:type="pct"/>
          </w:tcPr>
          <w:p w14:paraId="17A9EED0" w14:textId="77777777" w:rsidR="009E0E79" w:rsidRPr="00DF51B4" w:rsidRDefault="009E0E79" w:rsidP="00896F4B">
            <w:pPr>
              <w:pStyle w:val="Tabletext"/>
              <w:rPr>
                <w:b/>
                <w:bCs/>
              </w:rPr>
            </w:pPr>
            <w:r>
              <w:rPr>
                <w:b/>
                <w:bCs/>
              </w:rPr>
              <w:t>Diesel</w:t>
            </w:r>
          </w:p>
        </w:tc>
        <w:tc>
          <w:tcPr>
            <w:tcW w:w="1456" w:type="pct"/>
          </w:tcPr>
          <w:p w14:paraId="6D3B5A35" w14:textId="77777777" w:rsidR="009E0E79" w:rsidRPr="00DF51B4" w:rsidRDefault="009E0E79" w:rsidP="00896F4B">
            <w:pPr>
              <w:pStyle w:val="Tabletext"/>
            </w:pPr>
          </w:p>
        </w:tc>
      </w:tr>
      <w:tr w:rsidR="009E0E79" w14:paraId="7ADC3836" w14:textId="77777777" w:rsidTr="00896F4B">
        <w:tc>
          <w:tcPr>
            <w:tcW w:w="3544" w:type="pct"/>
          </w:tcPr>
          <w:p w14:paraId="44A33E42" w14:textId="77777777" w:rsidR="009E0E79" w:rsidRPr="00DF51B4" w:rsidRDefault="009E0E79" w:rsidP="00896F4B">
            <w:pPr>
              <w:pStyle w:val="Tabletext"/>
              <w:rPr>
                <w:b/>
                <w:bCs/>
              </w:rPr>
            </w:pPr>
            <w:r>
              <w:rPr>
                <w:b/>
                <w:bCs/>
              </w:rPr>
              <w:t>Other (please enter)</w:t>
            </w:r>
          </w:p>
        </w:tc>
        <w:tc>
          <w:tcPr>
            <w:tcW w:w="1456" w:type="pct"/>
          </w:tcPr>
          <w:p w14:paraId="459832A8" w14:textId="77777777" w:rsidR="009E0E79" w:rsidRPr="00DF51B4" w:rsidRDefault="009E0E79" w:rsidP="00896F4B">
            <w:pPr>
              <w:pStyle w:val="Tabletext"/>
            </w:pPr>
          </w:p>
        </w:tc>
      </w:tr>
    </w:tbl>
    <w:p w14:paraId="6D656002" w14:textId="77777777" w:rsidR="009E0E79" w:rsidRDefault="009E0E79" w:rsidP="009E0E79">
      <w:pPr>
        <w:pStyle w:val="Heading2"/>
      </w:pPr>
      <w:bookmarkStart w:id="21" w:name="_Toc139358752"/>
      <w:bookmarkStart w:id="22" w:name="_Toc177978699"/>
      <w:r>
        <w:lastRenderedPageBreak/>
        <w:t>Firewood</w:t>
      </w:r>
      <w:bookmarkEnd w:id="21"/>
      <w:bookmarkEnd w:id="22"/>
    </w:p>
    <w:p w14:paraId="6521183F" w14:textId="77777777" w:rsidR="009E0E79" w:rsidRDefault="009E0E79" w:rsidP="009E0E79">
      <w:pPr>
        <w:pStyle w:val="Body"/>
      </w:pPr>
      <w:r>
        <w:t>Firewood rebates are only available to customers with no other fixed form of heating in their house. New firewood applications must include a statutory declaration confirming no other fixed heating is available.</w:t>
      </w:r>
    </w:p>
    <w:p w14:paraId="41AC1BE7" w14:textId="77777777" w:rsidR="009E0E79" w:rsidRDefault="009E0E79" w:rsidP="009E0E79">
      <w:pPr>
        <w:pStyle w:val="Body"/>
      </w:pPr>
      <w:r>
        <w:t xml:space="preserve">Attach all paid </w:t>
      </w:r>
      <w:r w:rsidRPr="0041464E">
        <w:t>invoices</w:t>
      </w:r>
      <w:r>
        <w:t>.</w:t>
      </w:r>
    </w:p>
    <w:tbl>
      <w:tblPr>
        <w:tblStyle w:val="TableGrid"/>
        <w:tblW w:w="10194" w:type="dxa"/>
        <w:tblLook w:val="06A0" w:firstRow="1" w:lastRow="0" w:firstColumn="1" w:lastColumn="0" w:noHBand="1" w:noVBand="1"/>
      </w:tblPr>
      <w:tblGrid>
        <w:gridCol w:w="7225"/>
        <w:gridCol w:w="2969"/>
      </w:tblGrid>
      <w:tr w:rsidR="009E0E79" w14:paraId="4C21DD5D" w14:textId="77777777" w:rsidTr="00896F4B">
        <w:trPr>
          <w:tblHeader/>
        </w:trPr>
        <w:tc>
          <w:tcPr>
            <w:tcW w:w="7225" w:type="dxa"/>
          </w:tcPr>
          <w:p w14:paraId="02B73FCB" w14:textId="77777777" w:rsidR="009E0E79" w:rsidRPr="005261A3" w:rsidRDefault="009E0E79" w:rsidP="00896F4B">
            <w:pPr>
              <w:pStyle w:val="Tablecolhead"/>
            </w:pPr>
            <w:r w:rsidRPr="005261A3">
              <w:t>Information needed</w:t>
            </w:r>
          </w:p>
        </w:tc>
        <w:tc>
          <w:tcPr>
            <w:tcW w:w="2969" w:type="dxa"/>
          </w:tcPr>
          <w:p w14:paraId="4B16FE2D" w14:textId="77777777" w:rsidR="009E0E79" w:rsidRPr="005261A3" w:rsidRDefault="009E0E79" w:rsidP="00896F4B">
            <w:pPr>
              <w:pStyle w:val="Tablecolhead"/>
            </w:pPr>
            <w:r w:rsidRPr="005261A3">
              <w:t>Your response</w:t>
            </w:r>
          </w:p>
        </w:tc>
      </w:tr>
      <w:tr w:rsidR="009E0E79" w14:paraId="44259CBE" w14:textId="77777777" w:rsidTr="00896F4B">
        <w:tc>
          <w:tcPr>
            <w:tcW w:w="7225" w:type="dxa"/>
          </w:tcPr>
          <w:p w14:paraId="4A362189" w14:textId="77777777" w:rsidR="009E0E79" w:rsidRPr="005261A3" w:rsidRDefault="009E0E79" w:rsidP="00896F4B">
            <w:pPr>
              <w:pStyle w:val="Tabletext"/>
              <w:rPr>
                <w:b/>
                <w:bCs/>
              </w:rPr>
            </w:pPr>
            <w:r w:rsidRPr="005261A3">
              <w:rPr>
                <w:b/>
                <w:bCs/>
              </w:rPr>
              <w:t>I wish to claim a rebate for firewood (mark with an X if yes).</w:t>
            </w:r>
          </w:p>
        </w:tc>
        <w:tc>
          <w:tcPr>
            <w:tcW w:w="2969" w:type="dxa"/>
          </w:tcPr>
          <w:p w14:paraId="19B15C10" w14:textId="77777777" w:rsidR="009E0E79" w:rsidRPr="005261A3" w:rsidRDefault="009E0E79" w:rsidP="00896F4B">
            <w:pPr>
              <w:pStyle w:val="Tabletext"/>
            </w:pPr>
          </w:p>
        </w:tc>
      </w:tr>
      <w:tr w:rsidR="009E0E79" w14:paraId="5756B5A9" w14:textId="77777777" w:rsidTr="00896F4B">
        <w:tc>
          <w:tcPr>
            <w:tcW w:w="7225" w:type="dxa"/>
          </w:tcPr>
          <w:p w14:paraId="71FAF113" w14:textId="77777777" w:rsidR="009E0E79" w:rsidRPr="005261A3" w:rsidRDefault="009E0E79" w:rsidP="00896F4B">
            <w:pPr>
              <w:pStyle w:val="Tabletext"/>
              <w:rPr>
                <w:b/>
                <w:bCs/>
              </w:rPr>
            </w:pPr>
            <w:r w:rsidRPr="005261A3">
              <w:rPr>
                <w:b/>
                <w:bCs/>
              </w:rPr>
              <w:t xml:space="preserve">Please mark with an X to confirm all paid invoices dated 1 January </w:t>
            </w:r>
            <w:r>
              <w:rPr>
                <w:b/>
                <w:bCs/>
              </w:rPr>
              <w:t>2024</w:t>
            </w:r>
            <w:r w:rsidRPr="005261A3">
              <w:rPr>
                <w:b/>
                <w:bCs/>
              </w:rPr>
              <w:t xml:space="preserve"> to 31 December </w:t>
            </w:r>
            <w:r>
              <w:rPr>
                <w:b/>
                <w:bCs/>
              </w:rPr>
              <w:t>2024</w:t>
            </w:r>
            <w:r w:rsidRPr="005261A3">
              <w:rPr>
                <w:b/>
                <w:bCs/>
              </w:rPr>
              <w:t xml:space="preserve"> are attached.</w:t>
            </w:r>
          </w:p>
        </w:tc>
        <w:tc>
          <w:tcPr>
            <w:tcW w:w="2969" w:type="dxa"/>
          </w:tcPr>
          <w:p w14:paraId="42FF4DC1" w14:textId="77777777" w:rsidR="009E0E79" w:rsidRPr="005261A3" w:rsidRDefault="009E0E79" w:rsidP="00896F4B">
            <w:pPr>
              <w:pStyle w:val="Tabletext"/>
            </w:pPr>
          </w:p>
        </w:tc>
      </w:tr>
      <w:tr w:rsidR="009E0E79" w:rsidRPr="00724F3B" w14:paraId="0A32BD3A" w14:textId="77777777" w:rsidTr="00896F4B">
        <w:tc>
          <w:tcPr>
            <w:tcW w:w="7225" w:type="dxa"/>
          </w:tcPr>
          <w:p w14:paraId="3483F85A" w14:textId="77777777" w:rsidR="009E0E79" w:rsidRPr="005261A3" w:rsidRDefault="009E0E79" w:rsidP="00896F4B">
            <w:pPr>
              <w:pStyle w:val="Tabletext"/>
              <w:rPr>
                <w:b/>
                <w:bCs/>
              </w:rPr>
            </w:pPr>
            <w:r w:rsidRPr="005261A3">
              <w:rPr>
                <w:b/>
                <w:bCs/>
              </w:rPr>
              <w:t>My firewood invoices total (enter dollar amount)</w:t>
            </w:r>
          </w:p>
        </w:tc>
        <w:tc>
          <w:tcPr>
            <w:tcW w:w="2969" w:type="dxa"/>
          </w:tcPr>
          <w:p w14:paraId="45DB5402" w14:textId="77777777" w:rsidR="009E0E79" w:rsidRPr="005261A3" w:rsidRDefault="009E0E79" w:rsidP="00896F4B">
            <w:pPr>
              <w:pStyle w:val="Tabletext"/>
            </w:pPr>
          </w:p>
        </w:tc>
      </w:tr>
      <w:tr w:rsidR="009E0E79" w:rsidRPr="00724F3B" w14:paraId="3528DAEC" w14:textId="77777777" w:rsidTr="00896F4B">
        <w:tc>
          <w:tcPr>
            <w:tcW w:w="7225" w:type="dxa"/>
          </w:tcPr>
          <w:p w14:paraId="57920E25" w14:textId="77777777" w:rsidR="009E0E79" w:rsidRPr="005261A3" w:rsidRDefault="009E0E79" w:rsidP="00896F4B">
            <w:pPr>
              <w:pStyle w:val="Tabletext"/>
              <w:rPr>
                <w:b/>
                <w:bCs/>
              </w:rPr>
            </w:pPr>
            <w:r w:rsidRPr="005261A3">
              <w:rPr>
                <w:b/>
                <w:bCs/>
              </w:rPr>
              <w:t>If you are applying for firewood for the first time, please mark with an X to confirm statutory declaration confirming no other fixed form of heating attached.</w:t>
            </w:r>
          </w:p>
        </w:tc>
        <w:tc>
          <w:tcPr>
            <w:tcW w:w="2969" w:type="dxa"/>
          </w:tcPr>
          <w:p w14:paraId="19358480" w14:textId="77777777" w:rsidR="009E0E79" w:rsidRPr="005261A3" w:rsidRDefault="009E0E79" w:rsidP="00896F4B">
            <w:pPr>
              <w:pStyle w:val="Tabletext"/>
            </w:pPr>
          </w:p>
        </w:tc>
      </w:tr>
    </w:tbl>
    <w:p w14:paraId="7B6360F4" w14:textId="77777777" w:rsidR="009E0E79" w:rsidRDefault="009E0E79" w:rsidP="009E0E79">
      <w:pPr>
        <w:pStyle w:val="Heading2"/>
      </w:pPr>
      <w:bookmarkStart w:id="23" w:name="_Toc139358753"/>
      <w:bookmarkStart w:id="24" w:name="_Toc177978700"/>
      <w:r>
        <w:t>What needs to be included on my invoices?</w:t>
      </w:r>
      <w:bookmarkEnd w:id="23"/>
      <w:bookmarkEnd w:id="24"/>
    </w:p>
    <w:p w14:paraId="2E8B6CF3" w14:textId="77777777" w:rsidR="009E0E79" w:rsidRDefault="009E0E79" w:rsidP="009E0E79">
      <w:pPr>
        <w:pStyle w:val="Body"/>
      </w:pPr>
      <w:r>
        <w:t>Your invoice needs to include all the following details:</w:t>
      </w:r>
    </w:p>
    <w:p w14:paraId="35DF66F1" w14:textId="77777777" w:rsidR="009E0E79" w:rsidRDefault="009E0E79" w:rsidP="009E0E79">
      <w:pPr>
        <w:pStyle w:val="Bullet1"/>
      </w:pPr>
      <w:r>
        <w:t>name and address of the business</w:t>
      </w:r>
    </w:p>
    <w:p w14:paraId="567CFC06" w14:textId="77777777" w:rsidR="009E0E79" w:rsidRDefault="009E0E79" w:rsidP="009E0E79">
      <w:pPr>
        <w:pStyle w:val="Bullet1"/>
      </w:pPr>
      <w:r>
        <w:t>business ABN (if applicable)</w:t>
      </w:r>
    </w:p>
    <w:p w14:paraId="13DD4F2B" w14:textId="77777777" w:rsidR="009E0E79" w:rsidRDefault="009E0E79" w:rsidP="009E0E79">
      <w:pPr>
        <w:pStyle w:val="Bullet1"/>
      </w:pPr>
      <w:r>
        <w:t>date of purchase</w:t>
      </w:r>
    </w:p>
    <w:p w14:paraId="2C32E80F" w14:textId="77777777" w:rsidR="009E0E79" w:rsidRDefault="009E0E79" w:rsidP="009E0E79">
      <w:pPr>
        <w:pStyle w:val="Bullet1"/>
      </w:pPr>
      <w:r>
        <w:t>description of purchase (for example “45 kg LPG bottle”)</w:t>
      </w:r>
    </w:p>
    <w:p w14:paraId="37FD4D35" w14:textId="77777777" w:rsidR="009E0E79" w:rsidRDefault="009E0E79" w:rsidP="009E0E79">
      <w:pPr>
        <w:pStyle w:val="Bullet1"/>
      </w:pPr>
      <w:r>
        <w:t>amount of purchase</w:t>
      </w:r>
    </w:p>
    <w:p w14:paraId="0B87C838" w14:textId="77777777" w:rsidR="009E0E79" w:rsidRDefault="009E0E79" w:rsidP="009E0E79">
      <w:pPr>
        <w:pStyle w:val="Bullet1"/>
      </w:pPr>
      <w:r>
        <w:t>confirmation of payment.</w:t>
      </w:r>
    </w:p>
    <w:p w14:paraId="7318B746" w14:textId="77777777" w:rsidR="009E0E79" w:rsidRDefault="009E0E79" w:rsidP="009E0E79">
      <w:pPr>
        <w:pStyle w:val="Heading1"/>
        <w:rPr>
          <w:rFonts w:eastAsia="Arial"/>
          <w:sz w:val="20"/>
          <w:szCs w:val="20"/>
        </w:rPr>
      </w:pPr>
      <w:bookmarkStart w:id="25" w:name="_Consent_to_check"/>
      <w:bookmarkStart w:id="26" w:name="_Toc139358754"/>
      <w:bookmarkStart w:id="27" w:name="_Toc177978701"/>
      <w:bookmarkEnd w:id="25"/>
      <w:r>
        <w:t>Consent to check Centrelink details</w:t>
      </w:r>
      <w:bookmarkEnd w:id="26"/>
      <w:bookmarkEnd w:id="27"/>
      <w:r w:rsidRPr="065362DE">
        <w:t xml:space="preserve"> </w:t>
      </w:r>
    </w:p>
    <w:p w14:paraId="163BFBB5" w14:textId="77777777" w:rsidR="009E0E79" w:rsidRDefault="009E0E79" w:rsidP="009E0E79">
      <w:pPr>
        <w:pStyle w:val="Body"/>
        <w:rPr>
          <w:rFonts w:eastAsia="Arial" w:cs="Arial"/>
          <w:sz w:val="20"/>
        </w:rPr>
      </w:pPr>
      <w:r w:rsidRPr="065362DE">
        <w:t>I authorise:</w:t>
      </w:r>
    </w:p>
    <w:p w14:paraId="16340B39" w14:textId="77777777" w:rsidR="009E0E79" w:rsidRDefault="009E0E79" w:rsidP="009E0E79">
      <w:pPr>
        <w:pStyle w:val="Bullet1"/>
      </w:pPr>
      <w:r w:rsidRPr="065362DE">
        <w:t xml:space="preserve">the Department of Health (the department) to use Centrelink Confirmation eServices to perform a Centrelink enquiry of my Centrelink or Veterans’ Affairs customer details and concession card status </w:t>
      </w:r>
      <w:proofErr w:type="gramStart"/>
      <w:r w:rsidRPr="065362DE">
        <w:t>in order to</w:t>
      </w:r>
      <w:proofErr w:type="gramEnd"/>
      <w:r w:rsidRPr="065362DE">
        <w:t xml:space="preserve"> enable the department to determine if I qualify for a concession, rebate or service.</w:t>
      </w:r>
    </w:p>
    <w:p w14:paraId="659F5396" w14:textId="77777777" w:rsidR="009E0E79" w:rsidRDefault="009E0E79" w:rsidP="009E0E79">
      <w:pPr>
        <w:pStyle w:val="Bullet1"/>
      </w:pPr>
      <w:r w:rsidRPr="065362DE">
        <w:t xml:space="preserve"> Services Australia (the agency) to provide the results of that enquiry to the department.</w:t>
      </w:r>
    </w:p>
    <w:p w14:paraId="2C567F14" w14:textId="77777777" w:rsidR="009E0E79" w:rsidRDefault="009E0E79" w:rsidP="009E0E79">
      <w:pPr>
        <w:pStyle w:val="Bodyafterbullets"/>
        <w:rPr>
          <w:rFonts w:eastAsia="Arial" w:cs="Arial"/>
          <w:sz w:val="20"/>
        </w:rPr>
      </w:pPr>
      <w:r w:rsidRPr="065362DE">
        <w:t>I understand that:</w:t>
      </w:r>
    </w:p>
    <w:p w14:paraId="0D55F716" w14:textId="1BD59D1A" w:rsidR="009E0E79" w:rsidRDefault="009E0E79" w:rsidP="009E0E79">
      <w:pPr>
        <w:pStyle w:val="Bullet1"/>
      </w:pPr>
      <w:r w:rsidRPr="065362DE">
        <w:t>the agency will disclose personal information to the department including my name, address, payment, concession card type and status to confirm my eligibility for the concession.</w:t>
      </w:r>
    </w:p>
    <w:p w14:paraId="35F4D225" w14:textId="77777777" w:rsidR="009E0E79" w:rsidRDefault="009E0E79" w:rsidP="009E0E79">
      <w:pPr>
        <w:pStyle w:val="Bullet1"/>
      </w:pPr>
      <w:r w:rsidRPr="065362DE">
        <w:t>this consent, once signed, remains valid while I am a customer of the department unless I withdraw it by contacting the department or the agency. I can get proof of my circumstances/details from the agency and provide it to the department so that my eligibility for the concession can be determined.</w:t>
      </w:r>
    </w:p>
    <w:p w14:paraId="0C2EB667" w14:textId="77777777" w:rsidR="009E0E79" w:rsidRDefault="009E0E79" w:rsidP="009E0E79">
      <w:pPr>
        <w:pStyle w:val="Bullet1"/>
      </w:pPr>
      <w:r w:rsidRPr="065362DE">
        <w:t>if I withdraw my consent or do not alternatively provide proof of my circumstances/details, I may not be eligible for the concession provided by the department.</w:t>
      </w:r>
    </w:p>
    <w:p w14:paraId="7718428A" w14:textId="77777777" w:rsidR="009E0E79" w:rsidRDefault="009E0E79" w:rsidP="009E0E79">
      <w:pPr>
        <w:pStyle w:val="Bullet1"/>
      </w:pPr>
      <w:r w:rsidRPr="00EE208D">
        <w:t xml:space="preserve">I understand that </w:t>
      </w:r>
      <w:r>
        <w:t>the department may</w:t>
      </w:r>
      <w:r w:rsidRPr="00EE208D">
        <w:t xml:space="preserve"> disclose personal information from the results of the Centrelink</w:t>
      </w:r>
      <w:r>
        <w:t xml:space="preserve"> or Veterans’ Affairs</w:t>
      </w:r>
      <w:r w:rsidRPr="00EE208D">
        <w:t xml:space="preserve"> enquiry to </w:t>
      </w:r>
      <w:r>
        <w:t xml:space="preserve">the Department of Families, Fairness and Housing </w:t>
      </w:r>
      <w:r w:rsidRPr="00EE208D">
        <w:t xml:space="preserve">for the purposes of </w:t>
      </w:r>
      <w:r>
        <w:t>managing my concessions</w:t>
      </w:r>
      <w:r w:rsidRPr="00EE208D">
        <w:t>.</w:t>
      </w:r>
    </w:p>
    <w:p w14:paraId="78BDA004" w14:textId="77777777" w:rsidR="009E0E79" w:rsidRDefault="009E0E79" w:rsidP="009E0E79">
      <w:pPr>
        <w:pStyle w:val="Bodyafterbullets"/>
      </w:pPr>
      <w:r>
        <w:t>If signing electronically, I confirm that the electronic signature in the consent form represents my signature. I consent to signing the form electronically and I confirm that my signature is legally binding.</w:t>
      </w:r>
    </w:p>
    <w:p w14:paraId="1DB0AB46" w14:textId="77777777" w:rsidR="009E0E79" w:rsidRDefault="009E0E79" w:rsidP="009E0E79">
      <w:pPr>
        <w:pStyle w:val="Heading1"/>
      </w:pPr>
      <w:bookmarkStart w:id="28" w:name="_Toc139358755"/>
      <w:bookmarkStart w:id="29" w:name="_Toc177978702"/>
      <w:r>
        <w:lastRenderedPageBreak/>
        <w:t>Signature</w:t>
      </w:r>
      <w:bookmarkEnd w:id="28"/>
      <w:bookmarkEnd w:id="29"/>
    </w:p>
    <w:tbl>
      <w:tblPr>
        <w:tblStyle w:val="TableGrid"/>
        <w:tblW w:w="0" w:type="auto"/>
        <w:tblLook w:val="0620" w:firstRow="1" w:lastRow="0" w:firstColumn="0" w:lastColumn="0" w:noHBand="1" w:noVBand="1"/>
      </w:tblPr>
      <w:tblGrid>
        <w:gridCol w:w="5949"/>
        <w:gridCol w:w="4245"/>
      </w:tblGrid>
      <w:tr w:rsidR="009E0E79" w:rsidRPr="006D30BC" w14:paraId="562E5ED7" w14:textId="77777777" w:rsidTr="00896F4B">
        <w:trPr>
          <w:tblHeader/>
        </w:trPr>
        <w:tc>
          <w:tcPr>
            <w:tcW w:w="5949" w:type="dxa"/>
          </w:tcPr>
          <w:p w14:paraId="1DA74C9C" w14:textId="77777777" w:rsidR="009E0E79" w:rsidRPr="006D30BC" w:rsidRDefault="009E0E79" w:rsidP="00896F4B">
            <w:pPr>
              <w:pStyle w:val="Tablecolhead"/>
            </w:pPr>
            <w:r w:rsidRPr="006D30BC">
              <w:t>Signature</w:t>
            </w:r>
          </w:p>
        </w:tc>
        <w:tc>
          <w:tcPr>
            <w:tcW w:w="4245" w:type="dxa"/>
          </w:tcPr>
          <w:p w14:paraId="3632CEA5" w14:textId="77777777" w:rsidR="009E0E79" w:rsidRPr="005B2134" w:rsidRDefault="009E0E79" w:rsidP="00896F4B">
            <w:pPr>
              <w:pStyle w:val="Tablecolhead"/>
              <w:rPr>
                <w:iCs/>
              </w:rPr>
            </w:pPr>
            <w:r>
              <w:t>Date</w:t>
            </w:r>
          </w:p>
        </w:tc>
      </w:tr>
      <w:tr w:rsidR="009E0E79" w:rsidRPr="006D30BC" w14:paraId="760BCEE6" w14:textId="77777777" w:rsidTr="00896F4B">
        <w:trPr>
          <w:trHeight w:val="1136"/>
        </w:trPr>
        <w:tc>
          <w:tcPr>
            <w:tcW w:w="5949" w:type="dxa"/>
          </w:tcPr>
          <w:p w14:paraId="4BF94236" w14:textId="77777777" w:rsidR="009E0E79" w:rsidRPr="006D30BC" w:rsidRDefault="009E0E79" w:rsidP="00896F4B">
            <w:pPr>
              <w:pStyle w:val="Tabletext"/>
            </w:pPr>
          </w:p>
        </w:tc>
        <w:tc>
          <w:tcPr>
            <w:tcW w:w="4245" w:type="dxa"/>
          </w:tcPr>
          <w:p w14:paraId="346DDEDF" w14:textId="77777777" w:rsidR="009E0E79" w:rsidRPr="006D30BC" w:rsidRDefault="009E0E79" w:rsidP="00896F4B">
            <w:pPr>
              <w:pStyle w:val="Tabletext"/>
            </w:pPr>
          </w:p>
        </w:tc>
      </w:tr>
    </w:tbl>
    <w:p w14:paraId="3E0D4F1B" w14:textId="77777777" w:rsidR="009E0E79" w:rsidRDefault="009E0E79" w:rsidP="009E0E79">
      <w:pPr>
        <w:pStyle w:val="Heading2"/>
      </w:pPr>
      <w:bookmarkStart w:id="30" w:name="_Toc139358756"/>
      <w:bookmarkStart w:id="31" w:name="_Toc177978703"/>
      <w:r>
        <w:t>Where do I send my form?</w:t>
      </w:r>
      <w:bookmarkEnd w:id="30"/>
      <w:bookmarkEnd w:id="31"/>
    </w:p>
    <w:p w14:paraId="1FA09AE6" w14:textId="77777777" w:rsidR="009E0E79" w:rsidRDefault="009E0E79" w:rsidP="009E0E79">
      <w:pPr>
        <w:pStyle w:val="Body"/>
      </w:pPr>
      <w:r>
        <w:t>You can email or post your completed form to us. If you are emailing it, you will need to either digitally sign it, or print, sign and scan it, before emailing.</w:t>
      </w:r>
    </w:p>
    <w:p w14:paraId="6F632618" w14:textId="77777777" w:rsidR="009E0E79" w:rsidRDefault="009E0E79" w:rsidP="009E0E79">
      <w:pPr>
        <w:pStyle w:val="Body"/>
      </w:pPr>
      <w:r>
        <w:t>Please return your complete form and attachments to:</w:t>
      </w:r>
    </w:p>
    <w:p w14:paraId="49B95DEE" w14:textId="77777777" w:rsidR="009E0E79" w:rsidRDefault="009E0E79" w:rsidP="009E0E79">
      <w:pPr>
        <w:pStyle w:val="Body"/>
      </w:pPr>
      <w:r w:rsidRPr="007E5B2E">
        <w:t>Email</w:t>
      </w:r>
      <w:r>
        <w:t xml:space="preserve"> </w:t>
      </w:r>
      <w:hyperlink r:id="rId17" w:history="1">
        <w:r w:rsidRPr="00B03265">
          <w:rPr>
            <w:rStyle w:val="Hyperlink"/>
          </w:rPr>
          <w:t>NMEC.rebates@health.vic.gov.au</w:t>
        </w:r>
      </w:hyperlink>
      <w:r>
        <w:t xml:space="preserve"> </w:t>
      </w:r>
    </w:p>
    <w:p w14:paraId="67554D00" w14:textId="77777777" w:rsidR="009E0E79" w:rsidRDefault="009E0E79" w:rsidP="009E0E79">
      <w:pPr>
        <w:pStyle w:val="Bodynospace"/>
      </w:pPr>
      <w:r>
        <w:t>Non-Mains Energy Concession</w:t>
      </w:r>
    </w:p>
    <w:p w14:paraId="4E77D529" w14:textId="77777777" w:rsidR="009E0E79" w:rsidRDefault="009E0E79" w:rsidP="009E0E79">
      <w:pPr>
        <w:pStyle w:val="Bodynospace"/>
      </w:pPr>
      <w:r>
        <w:t>Department of Families, Fairness and Housing</w:t>
      </w:r>
    </w:p>
    <w:p w14:paraId="66396FC4" w14:textId="77777777" w:rsidR="009E0E79" w:rsidRDefault="009E0E79" w:rsidP="009E0E79">
      <w:pPr>
        <w:pStyle w:val="Bodynospace"/>
      </w:pPr>
      <w:r>
        <w:t>GPO Box 1774</w:t>
      </w:r>
    </w:p>
    <w:p w14:paraId="4481A54B" w14:textId="77777777" w:rsidR="009E0E79" w:rsidRDefault="009E0E79" w:rsidP="009E0E79">
      <w:pPr>
        <w:pStyle w:val="Bodynospace"/>
      </w:pPr>
      <w:r>
        <w:t>MELBOURNE VIC 3001</w:t>
      </w:r>
    </w:p>
    <w:p w14:paraId="3CAF0816" w14:textId="77777777" w:rsidR="009E0E79" w:rsidRDefault="009E0E79" w:rsidP="009E0E79">
      <w:pPr>
        <w:pStyle w:val="Heading1"/>
      </w:pPr>
      <w:bookmarkStart w:id="32" w:name="_Information_for_customers"/>
      <w:bookmarkStart w:id="33" w:name="_Toc139358757"/>
      <w:bookmarkStart w:id="34" w:name="_Toc177978704"/>
      <w:bookmarkEnd w:id="32"/>
      <w:r>
        <w:t>Information for customers</w:t>
      </w:r>
      <w:bookmarkEnd w:id="33"/>
      <w:bookmarkEnd w:id="34"/>
    </w:p>
    <w:p w14:paraId="5F35B753" w14:textId="4C12E505" w:rsidR="002A69E7" w:rsidRDefault="002A69E7" w:rsidP="002A69E7">
      <w:pPr>
        <w:pStyle w:val="Body"/>
      </w:pPr>
      <w:bookmarkStart w:id="35" w:name="_Toc139358758"/>
      <w:r>
        <w:t xml:space="preserve">You can now apply online for this concession. Scan the QR code below or visit </w:t>
      </w:r>
      <w:hyperlink r:id="rId18" w:history="1">
        <w:r w:rsidRPr="002A69E7">
          <w:rPr>
            <w:rStyle w:val="Hyperlink"/>
          </w:rPr>
          <w:t>Victorian Concessions and Allowances Portal</w:t>
        </w:r>
      </w:hyperlink>
      <w:r>
        <w:t xml:space="preserve"> </w:t>
      </w:r>
      <w:r w:rsidR="0072164A">
        <w:t>https://</w:t>
      </w:r>
      <w:r w:rsidRPr="002A69E7">
        <w:t>services.dffh.vic.gov.au/victorian-concessions-allowances-portal</w:t>
      </w:r>
      <w:r>
        <w:t>.</w:t>
      </w:r>
    </w:p>
    <w:p w14:paraId="2444B75A" w14:textId="2AC6DA33" w:rsidR="002A69E7" w:rsidRDefault="002A69E7" w:rsidP="002A69E7">
      <w:pPr>
        <w:pStyle w:val="Body"/>
        <w:jc w:val="center"/>
      </w:pPr>
      <w:r>
        <w:rPr>
          <w:noProof/>
        </w:rPr>
        <w:drawing>
          <wp:inline distT="0" distB="0" distL="0" distR="0" wp14:anchorId="29AD9159" wp14:editId="51CCC951">
            <wp:extent cx="648268" cy="648268"/>
            <wp:effectExtent l="0" t="0" r="0" b="0"/>
            <wp:docPr id="1937737089" name="Picture 1" descr="QR code linking to the Victorian Concessions and Allowances portal at https://services.dffh.vic.gov.au/victorian-concessions-allowances-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737089" name="Picture 1" descr="QR code linking to the Victorian Concessions and Allowances portal at https://services.dffh.vic.gov.au/victorian-concessions-allowances-port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8235" cy="658235"/>
                    </a:xfrm>
                    <a:prstGeom prst="rect">
                      <a:avLst/>
                    </a:prstGeom>
                    <a:noFill/>
                    <a:ln>
                      <a:noFill/>
                    </a:ln>
                  </pic:spPr>
                </pic:pic>
              </a:graphicData>
            </a:graphic>
          </wp:inline>
        </w:drawing>
      </w:r>
    </w:p>
    <w:p w14:paraId="21D605AB" w14:textId="15A634CF" w:rsidR="009E0E79" w:rsidRDefault="009E0E79" w:rsidP="009E0E79">
      <w:pPr>
        <w:pStyle w:val="Heading2"/>
        <w:rPr>
          <w:sz w:val="28"/>
        </w:rPr>
      </w:pPr>
      <w:bookmarkStart w:id="36" w:name="_Toc177978705"/>
      <w:r>
        <w:t>What does this concession apply to?</w:t>
      </w:r>
      <w:bookmarkEnd w:id="35"/>
      <w:bookmarkEnd w:id="36"/>
      <w:r>
        <w:tab/>
      </w:r>
    </w:p>
    <w:p w14:paraId="2AA42426" w14:textId="77777777" w:rsidR="009E0E79" w:rsidRDefault="009E0E79" w:rsidP="009E0E79">
      <w:pPr>
        <w:pStyle w:val="Bullet1"/>
        <w:numPr>
          <w:ilvl w:val="0"/>
          <w:numId w:val="0"/>
        </w:numPr>
        <w:ind w:left="284" w:hanging="284"/>
      </w:pPr>
      <w:r>
        <w:t>Non-mains sources of energy:</w:t>
      </w:r>
    </w:p>
    <w:p w14:paraId="760B9407" w14:textId="77777777" w:rsidR="009E0E79" w:rsidRDefault="009E0E79" w:rsidP="009E0E79">
      <w:pPr>
        <w:pStyle w:val="Bullet1"/>
      </w:pPr>
      <w:r>
        <w:t>liquefied petroleum gas (LPG)</w:t>
      </w:r>
    </w:p>
    <w:p w14:paraId="353AC2A9" w14:textId="77777777" w:rsidR="009E0E79" w:rsidRDefault="009E0E79" w:rsidP="009E0E79">
      <w:pPr>
        <w:pStyle w:val="Bullet1"/>
      </w:pPr>
      <w:r>
        <w:t>firewood for domestic heating, cooking or hot water</w:t>
      </w:r>
    </w:p>
    <w:p w14:paraId="2A4A9973" w14:textId="77777777" w:rsidR="009E0E79" w:rsidRDefault="009E0E79" w:rsidP="009E0E79">
      <w:pPr>
        <w:pStyle w:val="Bullet1"/>
      </w:pPr>
      <w:r>
        <w:t>heating oil</w:t>
      </w:r>
    </w:p>
    <w:p w14:paraId="0AED9245" w14:textId="77777777" w:rsidR="009E0E79" w:rsidRDefault="009E0E79" w:rsidP="009E0E79">
      <w:pPr>
        <w:pStyle w:val="Bullet1"/>
      </w:pPr>
      <w:r>
        <w:t>electricity accessed via an embedded network</w:t>
      </w:r>
    </w:p>
    <w:p w14:paraId="57110B1A" w14:textId="77777777" w:rsidR="009E0E79" w:rsidRDefault="009E0E79" w:rsidP="009E0E79">
      <w:pPr>
        <w:pStyle w:val="Bullet1"/>
      </w:pPr>
      <w:r>
        <w:t>generator fuel.</w:t>
      </w:r>
    </w:p>
    <w:p w14:paraId="43E3BA77" w14:textId="77777777" w:rsidR="009E0E79" w:rsidRDefault="009E0E79" w:rsidP="009E0E79">
      <w:pPr>
        <w:pStyle w:val="Bodyafterbullets"/>
      </w:pPr>
      <w:r>
        <w:t>Special conditions apply for firewood and generator fuel concessions.</w:t>
      </w:r>
    </w:p>
    <w:p w14:paraId="12752ECA" w14:textId="77777777" w:rsidR="009E0E79" w:rsidRDefault="009E0E79" w:rsidP="009E0E79">
      <w:pPr>
        <w:pStyle w:val="Heading2"/>
      </w:pPr>
      <w:bookmarkStart w:id="37" w:name="_Toc139358759"/>
      <w:bookmarkStart w:id="38" w:name="_Toc177978706"/>
      <w:r>
        <w:t>What are the special conditions for firewood applications?</w:t>
      </w:r>
      <w:bookmarkEnd w:id="37"/>
      <w:bookmarkEnd w:id="38"/>
    </w:p>
    <w:p w14:paraId="3490C0C4" w14:textId="77777777" w:rsidR="009E0E79" w:rsidRDefault="009E0E79" w:rsidP="009E0E79">
      <w:pPr>
        <w:pStyle w:val="Body"/>
      </w:pPr>
      <w:r>
        <w:t>The fire must be the only source of fixed heating in the home. You need to complete a statutory declaration confirming this when first applying or if you change address.</w:t>
      </w:r>
    </w:p>
    <w:p w14:paraId="304000B0" w14:textId="77777777" w:rsidR="009E0E79" w:rsidRDefault="009E0E79" w:rsidP="009E0E79">
      <w:pPr>
        <w:pStyle w:val="Heading2"/>
      </w:pPr>
      <w:bookmarkStart w:id="39" w:name="_Toc139358760"/>
      <w:bookmarkStart w:id="40" w:name="_Toc177978707"/>
      <w:r>
        <w:t>What are the special conditions for generator fuel applications?</w:t>
      </w:r>
      <w:bookmarkEnd w:id="39"/>
      <w:bookmarkEnd w:id="40"/>
    </w:p>
    <w:p w14:paraId="22671F7B" w14:textId="77777777" w:rsidR="009E0E79" w:rsidRDefault="009E0E79" w:rsidP="009E0E79">
      <w:pPr>
        <w:pStyle w:val="Body"/>
      </w:pPr>
      <w:r>
        <w:t>Your property must not be connected to the mains electricity grid. You need to complete a statutory declaration confirming this and that the invoices provided are for generator fuel.</w:t>
      </w:r>
    </w:p>
    <w:p w14:paraId="692F665B" w14:textId="77777777" w:rsidR="009E0E79" w:rsidRDefault="009E0E79" w:rsidP="009E0E79">
      <w:pPr>
        <w:pStyle w:val="Heading2"/>
      </w:pPr>
      <w:bookmarkStart w:id="41" w:name="_Toc139358761"/>
      <w:bookmarkStart w:id="42" w:name="_Toc177978708"/>
      <w:r>
        <w:lastRenderedPageBreak/>
        <w:t>Who can apply for the concession?</w:t>
      </w:r>
      <w:bookmarkEnd w:id="41"/>
      <w:bookmarkEnd w:id="42"/>
    </w:p>
    <w:p w14:paraId="5A76A57F" w14:textId="77777777" w:rsidR="009E0E79" w:rsidRDefault="009E0E79" w:rsidP="009E0E79">
      <w:pPr>
        <w:pStyle w:val="Body"/>
      </w:pPr>
      <w:r>
        <w:t>An account holder who holds one of the following eligible concession cards:</w:t>
      </w:r>
    </w:p>
    <w:p w14:paraId="14B7DD52" w14:textId="77777777" w:rsidR="009E0E79" w:rsidRDefault="009E0E79" w:rsidP="009E0E79">
      <w:pPr>
        <w:pStyle w:val="Bullet1"/>
      </w:pPr>
      <w:r>
        <w:t>Pensioner Concession Card</w:t>
      </w:r>
    </w:p>
    <w:p w14:paraId="6CB240A5" w14:textId="77777777" w:rsidR="009E0E79" w:rsidRDefault="009E0E79" w:rsidP="009E0E79">
      <w:pPr>
        <w:pStyle w:val="Bullet1"/>
      </w:pPr>
      <w:r>
        <w:t>Health Care Card</w:t>
      </w:r>
    </w:p>
    <w:p w14:paraId="0D66DA14" w14:textId="77777777" w:rsidR="009E0E79" w:rsidRDefault="009E0E79" w:rsidP="009E0E79">
      <w:pPr>
        <w:pStyle w:val="Bullet1"/>
      </w:pPr>
      <w:r>
        <w:t>Veterans’ Affairs Gold Card.</w:t>
      </w:r>
    </w:p>
    <w:p w14:paraId="3DC8E68A" w14:textId="77777777" w:rsidR="009E0E79" w:rsidRDefault="009E0E79" w:rsidP="009E0E79">
      <w:pPr>
        <w:pStyle w:val="Heading2"/>
      </w:pPr>
      <w:bookmarkStart w:id="43" w:name="_Toc139358762"/>
      <w:bookmarkStart w:id="44" w:name="_Toc177978709"/>
      <w:r>
        <w:t>How much is the concession?</w:t>
      </w:r>
      <w:bookmarkEnd w:id="43"/>
      <w:bookmarkEnd w:id="44"/>
    </w:p>
    <w:p w14:paraId="5F411B97" w14:textId="77777777" w:rsidR="009E0E79" w:rsidRDefault="009E0E79" w:rsidP="009E0E79">
      <w:pPr>
        <w:pStyle w:val="Body"/>
      </w:pPr>
      <w:r>
        <w:t>The concession is paid annually based on the amount paid for each energy type in that year.</w:t>
      </w:r>
    </w:p>
    <w:p w14:paraId="5FCC596E" w14:textId="77777777" w:rsidR="009E0E79" w:rsidRDefault="009E0E79" w:rsidP="009E0E79">
      <w:pPr>
        <w:pStyle w:val="Body"/>
      </w:pPr>
      <w:r>
        <w:t>The rebate amounts for the 2024 calendar year are:</w:t>
      </w:r>
    </w:p>
    <w:p w14:paraId="3D8FA82E" w14:textId="77777777" w:rsidR="009E0E79" w:rsidRDefault="009E0E79" w:rsidP="009E0E79">
      <w:pPr>
        <w:pStyle w:val="Bullet1"/>
      </w:pPr>
      <w:r>
        <w:t>$56 for spending from $100 to $326.99</w:t>
      </w:r>
    </w:p>
    <w:p w14:paraId="4B33B0AC" w14:textId="77777777" w:rsidR="009E0E79" w:rsidRDefault="009E0E79" w:rsidP="009E0E79">
      <w:pPr>
        <w:pStyle w:val="Bullet1"/>
      </w:pPr>
      <w:r>
        <w:t>$172 for spending from $327 to $981.99</w:t>
      </w:r>
    </w:p>
    <w:p w14:paraId="190D86A9" w14:textId="77777777" w:rsidR="009E0E79" w:rsidRDefault="009E0E79" w:rsidP="009E0E79">
      <w:pPr>
        <w:pStyle w:val="Bullet1"/>
      </w:pPr>
      <w:r>
        <w:t>$286 for spending from $982 to $1633.99</w:t>
      </w:r>
    </w:p>
    <w:p w14:paraId="36F3C282" w14:textId="77777777" w:rsidR="009E0E79" w:rsidRDefault="009E0E79" w:rsidP="009E0E79">
      <w:pPr>
        <w:pStyle w:val="Bullet1"/>
      </w:pPr>
      <w:r>
        <w:t>$408 for spending from $1634 to $2331.99</w:t>
      </w:r>
    </w:p>
    <w:p w14:paraId="4079C926" w14:textId="77777777" w:rsidR="009E0E79" w:rsidRDefault="009E0E79" w:rsidP="009E0E79">
      <w:pPr>
        <w:pStyle w:val="Bullet1"/>
      </w:pPr>
      <w:r>
        <w:t>$522 for spending from $2332 to $2983.99</w:t>
      </w:r>
    </w:p>
    <w:p w14:paraId="1B267B11" w14:textId="77777777" w:rsidR="009E0E79" w:rsidRDefault="009E0E79" w:rsidP="009E0E79">
      <w:pPr>
        <w:pStyle w:val="Bullet1"/>
      </w:pPr>
      <w:r>
        <w:t>$634 for spending $2984 and above.</w:t>
      </w:r>
    </w:p>
    <w:p w14:paraId="2E4C00DC" w14:textId="77777777" w:rsidR="009E0E79" w:rsidRDefault="009E0E79" w:rsidP="009E0E79">
      <w:pPr>
        <w:pStyle w:val="Bodyafterbullets"/>
      </w:pPr>
      <w:r>
        <w:t>A separate rebate is paid for each energy type used.</w:t>
      </w:r>
    </w:p>
    <w:p w14:paraId="34C9CEEA" w14:textId="77777777" w:rsidR="009E0E79" w:rsidRDefault="009E0E79" w:rsidP="009E0E79">
      <w:pPr>
        <w:pStyle w:val="Heading2"/>
      </w:pPr>
      <w:bookmarkStart w:id="45" w:name="_Toc139358763"/>
      <w:bookmarkStart w:id="46" w:name="_Hlk74751337"/>
      <w:bookmarkStart w:id="47" w:name="_Toc177978710"/>
      <w:r>
        <w:t>When do applications close?</w:t>
      </w:r>
      <w:bookmarkEnd w:id="45"/>
      <w:bookmarkEnd w:id="47"/>
    </w:p>
    <w:p w14:paraId="3D13BC6D" w14:textId="77777777" w:rsidR="009E0E79" w:rsidRDefault="009E0E79" w:rsidP="009E0E79">
      <w:pPr>
        <w:pStyle w:val="Body"/>
      </w:pPr>
      <w:r>
        <w:t>31 December 2025.</w:t>
      </w:r>
    </w:p>
    <w:p w14:paraId="39307E23" w14:textId="77777777" w:rsidR="009E0E79" w:rsidRDefault="009E0E79" w:rsidP="009E0E79">
      <w:pPr>
        <w:pStyle w:val="Heading2"/>
      </w:pPr>
      <w:bookmarkStart w:id="48" w:name="_Toc139358764"/>
      <w:bookmarkStart w:id="49" w:name="_Toc177978711"/>
      <w:r>
        <w:t>Can I send my application by email?</w:t>
      </w:r>
      <w:bookmarkEnd w:id="48"/>
      <w:bookmarkEnd w:id="49"/>
    </w:p>
    <w:p w14:paraId="1463C4B5" w14:textId="77777777" w:rsidR="009E0E79" w:rsidRDefault="009E0E79" w:rsidP="009E0E79">
      <w:pPr>
        <w:pStyle w:val="Body"/>
      </w:pPr>
      <w:r>
        <w:t>Yes. Make sure you have clearly scanned or photographed your form and all other documents. Unreadable documents will delay your application.</w:t>
      </w:r>
    </w:p>
    <w:p w14:paraId="527E0BE0" w14:textId="77777777" w:rsidR="009E0E79" w:rsidRDefault="009E0E79" w:rsidP="009E0E79">
      <w:pPr>
        <w:pStyle w:val="Body"/>
      </w:pPr>
      <w:r>
        <w:t>Send your documents as attachments to your email, not in the body of the email.</w:t>
      </w:r>
    </w:p>
    <w:bookmarkEnd w:id="46"/>
    <w:p w14:paraId="489A6C16" w14:textId="77777777" w:rsidR="009E0E79" w:rsidRPr="00B565EB" w:rsidRDefault="009E0E79" w:rsidP="009E0E79">
      <w:pPr>
        <w:pStyle w:val="Body"/>
      </w:pPr>
      <w:r>
        <w:t xml:space="preserve">Email your complete application to the team </w:t>
      </w:r>
      <w:hyperlink r:id="rId19" w:history="1">
        <w:r w:rsidRPr="003A5FB5">
          <w:rPr>
            <w:rStyle w:val="Hyperlink"/>
          </w:rPr>
          <w:t>NMEC.rebates@health.vic.gov.au</w:t>
        </w:r>
      </w:hyperlink>
      <w:r>
        <w:t>.</w:t>
      </w:r>
    </w:p>
    <w:p w14:paraId="67316E6B" w14:textId="77777777" w:rsidR="009E0E79" w:rsidRDefault="009E0E79" w:rsidP="009E0E79">
      <w:pPr>
        <w:pStyle w:val="Heading2"/>
      </w:pPr>
      <w:bookmarkStart w:id="50" w:name="_What_is_an"/>
      <w:bookmarkStart w:id="51" w:name="_Toc139358765"/>
      <w:bookmarkStart w:id="52" w:name="_Toc177978712"/>
      <w:bookmarkEnd w:id="50"/>
      <w:r>
        <w:t>I have lost my invoices.</w:t>
      </w:r>
      <w:bookmarkEnd w:id="51"/>
      <w:bookmarkEnd w:id="52"/>
    </w:p>
    <w:p w14:paraId="6E65E452" w14:textId="77777777" w:rsidR="009E0E79" w:rsidRDefault="009E0E79" w:rsidP="009E0E79">
      <w:pPr>
        <w:pStyle w:val="Body"/>
      </w:pPr>
      <w:r>
        <w:t>If you do not have invoices, you can ask your supplier for a statement listing your purchases in 2024. If they cannot provide a statement, you can send a statutory declaration stating the amount spent in 2024.</w:t>
      </w:r>
    </w:p>
    <w:p w14:paraId="55F51BBE" w14:textId="77777777" w:rsidR="009E0E79" w:rsidRDefault="009E0E79" w:rsidP="009E0E79">
      <w:pPr>
        <w:pStyle w:val="Heading2"/>
      </w:pPr>
      <w:bookmarkStart w:id="53" w:name="_Toc139358766"/>
      <w:bookmarkStart w:id="54" w:name="_Toc177978713"/>
      <w:r>
        <w:t>Can I make a second claim?</w:t>
      </w:r>
      <w:bookmarkEnd w:id="53"/>
      <w:bookmarkEnd w:id="54"/>
    </w:p>
    <w:p w14:paraId="37362EE7" w14:textId="0BE8C078" w:rsidR="009E0E79" w:rsidRDefault="009E0E79" w:rsidP="009E0E79">
      <w:pPr>
        <w:pStyle w:val="Body"/>
        <w:rPr>
          <w:b/>
        </w:rPr>
      </w:pPr>
      <w:r>
        <w:t>Yes, if you have made more purchases that would have made you eligible for a higher rebate if sent with your first claim. Your spending for both claims will be added, and a rebate for the difference between the total claim for the year, and your first claim, will be paid.</w:t>
      </w:r>
    </w:p>
    <w:p w14:paraId="34B21675" w14:textId="77777777" w:rsidR="009E0E79" w:rsidRDefault="009E0E79" w:rsidP="009E0E79">
      <w:pPr>
        <w:pStyle w:val="Body"/>
        <w:rPr>
          <w:b/>
        </w:rPr>
      </w:pPr>
      <w:r>
        <w:t>Second claims must be received by 31 December of 2025.</w:t>
      </w:r>
    </w:p>
    <w:p w14:paraId="2F14455F" w14:textId="77777777" w:rsidR="009E0E79" w:rsidRDefault="009E0E79" w:rsidP="009E0E79">
      <w:pPr>
        <w:pStyle w:val="Heading2"/>
      </w:pPr>
      <w:bookmarkStart w:id="55" w:name="_Toc139358767"/>
      <w:bookmarkStart w:id="56" w:name="_Toc177978714"/>
      <w:r>
        <w:t>What else do I need to know?</w:t>
      </w:r>
      <w:bookmarkEnd w:id="55"/>
      <w:bookmarkEnd w:id="56"/>
    </w:p>
    <w:p w14:paraId="37B61033" w14:textId="77777777" w:rsidR="009E0E79" w:rsidRDefault="009E0E79" w:rsidP="009E0E79">
      <w:pPr>
        <w:pStyle w:val="Bullet1"/>
      </w:pPr>
      <w:r>
        <w:t>Rental charges (for LPG bottles), service charges and delivery fees are counted towards your rebate. Other charges such as late fees or equipment maintenance are not.</w:t>
      </w:r>
    </w:p>
    <w:p w14:paraId="5E984154" w14:textId="77777777" w:rsidR="009E0E79" w:rsidRDefault="009E0E79" w:rsidP="009E0E79">
      <w:pPr>
        <w:pStyle w:val="Bullet1"/>
      </w:pPr>
      <w:r>
        <w:t>There is a limit of one concession per household.</w:t>
      </w:r>
    </w:p>
    <w:p w14:paraId="120F1453" w14:textId="77777777" w:rsidR="009E0E79" w:rsidRDefault="009E0E79" w:rsidP="009E0E79">
      <w:pPr>
        <w:pStyle w:val="Bullet1"/>
      </w:pPr>
      <w:r>
        <w:t>Please allow six weeks for processing. Payment will be sent to you by EFT.</w:t>
      </w:r>
    </w:p>
    <w:p w14:paraId="678B81B3" w14:textId="77777777" w:rsidR="009E0E79" w:rsidRDefault="009E0E79" w:rsidP="009E0E79">
      <w:pPr>
        <w:pStyle w:val="Bullet1"/>
      </w:pPr>
      <w:r>
        <w:t>We may use your information to send you a form for the Non-Mains Energy Concession next year.</w:t>
      </w:r>
    </w:p>
    <w:p w14:paraId="6DFBB027" w14:textId="77777777" w:rsidR="009E0E79" w:rsidRDefault="009E0E79" w:rsidP="009E0E79">
      <w:pPr>
        <w:pStyle w:val="Bullet1"/>
      </w:pPr>
      <w:r>
        <w:lastRenderedPageBreak/>
        <w:t xml:space="preserve">Late claims may be accepted for 2023. Please call the Concessions Information Line on 1800 658 521 (toll free) to discuss your claim. </w:t>
      </w:r>
    </w:p>
    <w:p w14:paraId="6BA1B93C" w14:textId="77777777" w:rsidR="009E0E79" w:rsidRDefault="009E0E79" w:rsidP="009E0E79">
      <w:pPr>
        <w:pStyle w:val="Heading2"/>
      </w:pPr>
      <w:bookmarkStart w:id="57" w:name="_Toc139358768"/>
      <w:bookmarkStart w:id="58" w:name="_Toc177978715"/>
      <w:r>
        <w:t>Payment difficulties</w:t>
      </w:r>
      <w:bookmarkEnd w:id="57"/>
      <w:bookmarkEnd w:id="58"/>
    </w:p>
    <w:p w14:paraId="364C1062" w14:textId="77777777" w:rsidR="009E0E79" w:rsidRDefault="009E0E79" w:rsidP="009E0E79">
      <w:pPr>
        <w:pStyle w:val="Body"/>
      </w:pPr>
      <w:r>
        <w:t>If you cannot pay your non-mains energy bill you may be eligible for assistance through the Non-Mains Utility Relief Grant Scheme (NURGS).</w:t>
      </w:r>
    </w:p>
    <w:p w14:paraId="1F1D547F" w14:textId="77777777" w:rsidR="009E0E79" w:rsidRDefault="009E0E79" w:rsidP="009E0E79">
      <w:pPr>
        <w:pStyle w:val="Body"/>
      </w:pPr>
      <w:r>
        <w:t>Call the Concessions Information Line on 1800 658 521 (toll free) to apply.</w:t>
      </w:r>
    </w:p>
    <w:p w14:paraId="433F5E42" w14:textId="77777777" w:rsidR="009E0E79" w:rsidRDefault="009E0E79" w:rsidP="009E0E79">
      <w:pPr>
        <w:pStyle w:val="Heading2"/>
      </w:pPr>
      <w:bookmarkStart w:id="59" w:name="_Toc139358769"/>
      <w:bookmarkStart w:id="60" w:name="_Toc177978716"/>
      <w:r>
        <w:t>More information</w:t>
      </w:r>
      <w:bookmarkEnd w:id="59"/>
      <w:bookmarkEnd w:id="60"/>
      <w:r>
        <w:t xml:space="preserve"> </w:t>
      </w:r>
    </w:p>
    <w:p w14:paraId="710FE6CF" w14:textId="77777777" w:rsidR="009E0E79" w:rsidRDefault="009E0E79" w:rsidP="009E0E79">
      <w:pPr>
        <w:pStyle w:val="Body"/>
      </w:pPr>
      <w:r>
        <w:t>Call the Concessions Information Line on 1800 658 521 (toll free).</w:t>
      </w:r>
    </w:p>
    <w:p w14:paraId="0A16956E" w14:textId="77777777" w:rsidR="009E0E79" w:rsidRDefault="009E0E79" w:rsidP="009E0E79">
      <w:pPr>
        <w:pStyle w:val="Body"/>
      </w:pPr>
      <w:r>
        <w:t>For help in your language call the Concessions Information Line on 1800 658 521 (toll free) and ask for an interpreter.</w:t>
      </w:r>
    </w:p>
    <w:p w14:paraId="1F6F44C0" w14:textId="77777777" w:rsidR="009E0E79" w:rsidRDefault="009E0E79" w:rsidP="009E0E79">
      <w:pPr>
        <w:pStyle w:val="Heading2"/>
      </w:pPr>
      <w:bookmarkStart w:id="61" w:name="_Toc139358770"/>
      <w:bookmarkStart w:id="62" w:name="_Toc177978717"/>
      <w:r>
        <w:t>Privacy statement</w:t>
      </w:r>
      <w:bookmarkEnd w:id="61"/>
      <w:bookmarkEnd w:id="62"/>
    </w:p>
    <w:p w14:paraId="0AAD3E8A" w14:textId="77777777" w:rsidR="009E0E79" w:rsidRDefault="009E0E79" w:rsidP="009E0E79">
      <w:pPr>
        <w:pStyle w:val="Heading3"/>
        <w:rPr>
          <w:sz w:val="22"/>
        </w:rPr>
      </w:pPr>
      <w:r>
        <w:t>Who has access to your information and why?</w:t>
      </w:r>
    </w:p>
    <w:p w14:paraId="3344DDDE" w14:textId="6CF8BDB8" w:rsidR="009E0E79" w:rsidRDefault="009E0E79" w:rsidP="009E0E79">
      <w:pPr>
        <w:pStyle w:val="Body"/>
      </w:pPr>
      <w:r>
        <w:t>Your information is collected by the Department of Health for the purpose of eligibility assessment and administration of your concessions. We may disclose your personal information to Services Australia for the purpose of confirming your Centrelink or Veterans’ Affairs customer detail to allow us to assess eligibility for your concession. The Department of Families, Fairness and Housing may also have access to your information for management or operational purposes.</w:t>
      </w:r>
    </w:p>
    <w:p w14:paraId="74006E27" w14:textId="77777777" w:rsidR="009E0E79" w:rsidRDefault="009E0E79" w:rsidP="009E0E79">
      <w:pPr>
        <w:pStyle w:val="Heading3"/>
      </w:pPr>
      <w:r>
        <w:t>What happens to your personal information?</w:t>
      </w:r>
    </w:p>
    <w:p w14:paraId="4F8ECC92" w14:textId="1D93336F" w:rsidR="009E0E79" w:rsidRDefault="009E0E79" w:rsidP="009E0E79">
      <w:pPr>
        <w:pStyle w:val="Body"/>
      </w:pPr>
      <w:r>
        <w:t xml:space="preserve">Your personal information will be handled in accordance with the requirements of the </w:t>
      </w:r>
      <w:r>
        <w:rPr>
          <w:i/>
          <w:iCs/>
        </w:rPr>
        <w:t>Privacy and Data Protection Act 2014 (Vi</w:t>
      </w:r>
      <w:r>
        <w:t>c). We do not use your personal information collected on this form for any purpose other than eligibility assessment and administration of your concessions. We may contact you when applications for eligibility assessment open. We do not disclose your personal information to any third parties or offshore recipients unless authorised by law. You may withdraw your consent for the department to use your personal information, or this application, at any time. If you choose to withdraw this application, the consequences are that you may not be eligible for the concession.</w:t>
      </w:r>
    </w:p>
    <w:p w14:paraId="344AE75D" w14:textId="77777777" w:rsidR="009E0E79" w:rsidRDefault="009E0E79" w:rsidP="009E0E79">
      <w:pPr>
        <w:pStyle w:val="Heading3"/>
      </w:pPr>
      <w:r>
        <w:t>Who to contact in relation to this form?</w:t>
      </w:r>
    </w:p>
    <w:p w14:paraId="389AAAF6" w14:textId="77777777" w:rsidR="009E0E79" w:rsidRDefault="009E0E79" w:rsidP="009E0E79">
      <w:pPr>
        <w:pStyle w:val="Body"/>
      </w:pPr>
      <w:r>
        <w:t xml:space="preserve">You </w:t>
      </w:r>
      <w:proofErr w:type="gramStart"/>
      <w:r>
        <w:t>are able to</w:t>
      </w:r>
      <w:proofErr w:type="gramEnd"/>
      <w:r>
        <w:t xml:space="preserve"> request access to the personal information that we hold about you, and to request that it be corrected if necessary. Please contact the Concessions Information Line on 1800 658 521 (toll free).</w:t>
      </w:r>
    </w:p>
    <w:tbl>
      <w:tblPr>
        <w:tblW w:w="0" w:type="auto"/>
        <w:tblLook w:val="04A0" w:firstRow="1" w:lastRow="0" w:firstColumn="1" w:lastColumn="0" w:noHBand="0" w:noVBand="1"/>
      </w:tblPr>
      <w:tblGrid>
        <w:gridCol w:w="10194"/>
      </w:tblGrid>
      <w:tr w:rsidR="009E0E79" w14:paraId="4A72F633" w14:textId="77777777" w:rsidTr="00F77E59">
        <w:tc>
          <w:tcPr>
            <w:tcW w:w="10194" w:type="dxa"/>
          </w:tcPr>
          <w:p w14:paraId="209D607B" w14:textId="6FCEC0D5" w:rsidR="009E0E79" w:rsidRPr="0055119B" w:rsidRDefault="009E0E79" w:rsidP="00896F4B">
            <w:pPr>
              <w:pStyle w:val="Accessibilitypara"/>
            </w:pPr>
            <w:r w:rsidRPr="0055119B">
              <w:t>To receive this document in another format</w:t>
            </w:r>
            <w:r>
              <w:t>,</w:t>
            </w:r>
            <w:r w:rsidRPr="0055119B">
              <w:t xml:space="preserve"> </w:t>
            </w:r>
            <w:r w:rsidRPr="00985A39">
              <w:t xml:space="preserve">phone 1800 658 521, using </w:t>
            </w:r>
            <w:r w:rsidRPr="0055119B">
              <w:t xml:space="preserve">the National Relay Service 13 36 77 if required, or email </w:t>
            </w:r>
            <w:hyperlink r:id="rId20" w:history="1">
              <w:r w:rsidRPr="00B741CD">
                <w:rPr>
                  <w:rStyle w:val="Hyperlink"/>
                </w:rPr>
                <w:t>concessions@dffh.vic.gov.au</w:t>
              </w:r>
            </w:hyperlink>
            <w:r w:rsidRPr="0055119B">
              <w:t>.</w:t>
            </w:r>
          </w:p>
          <w:p w14:paraId="508B229A" w14:textId="77777777" w:rsidR="009E0E79" w:rsidRPr="0055119B" w:rsidRDefault="009E0E79" w:rsidP="00896F4B">
            <w:pPr>
              <w:pStyle w:val="Imprint"/>
            </w:pPr>
            <w:r w:rsidRPr="0055119B">
              <w:t>Authorised and published by the Victorian Government, 1 Treasury Place, Melbourne.</w:t>
            </w:r>
          </w:p>
          <w:p w14:paraId="04BB5892" w14:textId="77777777" w:rsidR="009E0E79" w:rsidRPr="00985A39" w:rsidRDefault="009E0E79" w:rsidP="00896F4B">
            <w:pPr>
              <w:pStyle w:val="Imprint"/>
            </w:pPr>
            <w:r w:rsidRPr="0055119B">
              <w:t xml:space="preserve">© State of Victoria, Australia, Department </w:t>
            </w:r>
            <w:r w:rsidRPr="001B058F">
              <w:t xml:space="preserve">of </w:t>
            </w:r>
            <w:r>
              <w:t xml:space="preserve">Families, Fairness and </w:t>
            </w:r>
            <w:r w:rsidRPr="00985A39">
              <w:t xml:space="preserve">Housing, </w:t>
            </w:r>
            <w:r>
              <w:t>June 2024</w:t>
            </w:r>
            <w:r w:rsidRPr="00985A39">
              <w:t>.</w:t>
            </w:r>
          </w:p>
          <w:p w14:paraId="22419EB9" w14:textId="678CC50B" w:rsidR="009E0E79" w:rsidRDefault="009E0E79" w:rsidP="00896F4B">
            <w:pPr>
              <w:pStyle w:val="Imprint"/>
            </w:pPr>
            <w:r w:rsidRPr="0055119B">
              <w:t xml:space="preserve">Available at </w:t>
            </w:r>
            <w:hyperlink r:id="rId21" w:history="1">
              <w:r>
                <w:rPr>
                  <w:rStyle w:val="Hyperlink"/>
                </w:rPr>
                <w:t>Non-Mains Energy Concession</w:t>
              </w:r>
            </w:hyperlink>
            <w:r w:rsidRPr="00985A39">
              <w:t xml:space="preserve"> </w:t>
            </w:r>
            <w:r w:rsidR="0072164A">
              <w:t>https://</w:t>
            </w:r>
            <w:r>
              <w:t>se</w:t>
            </w:r>
            <w:r w:rsidRPr="00FE6E74">
              <w:t>rvices.dffh.vic.gov.au/non-mains-energy-concessio</w:t>
            </w:r>
            <w:r w:rsidR="0072164A">
              <w:t>n</w:t>
            </w:r>
          </w:p>
        </w:tc>
      </w:tr>
    </w:tbl>
    <w:p w14:paraId="312DEA78" w14:textId="77777777" w:rsidR="00162CA9" w:rsidRDefault="00162CA9" w:rsidP="009E0E79">
      <w:pPr>
        <w:pStyle w:val="Body"/>
      </w:pPr>
    </w:p>
    <w:sectPr w:rsidR="00162CA9" w:rsidSect="009E0E7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C585D" w14:textId="77777777" w:rsidR="000A156D" w:rsidRDefault="000A156D">
      <w:r>
        <w:separator/>
      </w:r>
    </w:p>
    <w:p w14:paraId="4166AAB2" w14:textId="77777777" w:rsidR="000A156D" w:rsidRDefault="000A156D"/>
  </w:endnote>
  <w:endnote w:type="continuationSeparator" w:id="0">
    <w:p w14:paraId="52AB20F5" w14:textId="77777777" w:rsidR="000A156D" w:rsidRDefault="000A156D">
      <w:r>
        <w:continuationSeparator/>
      </w:r>
    </w:p>
    <w:p w14:paraId="0A1C25AF" w14:textId="77777777" w:rsidR="000A156D" w:rsidRDefault="000A15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6761366A"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230348F2" w:rsidR="00593A99" w:rsidRPr="00F65AA9" w:rsidRDefault="00593A99"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27899" w14:textId="77777777" w:rsidR="000A156D" w:rsidRDefault="000A156D" w:rsidP="00207717">
      <w:pPr>
        <w:spacing w:before="120"/>
      </w:pPr>
      <w:r>
        <w:separator/>
      </w:r>
    </w:p>
  </w:footnote>
  <w:footnote w:type="continuationSeparator" w:id="0">
    <w:p w14:paraId="202F2BCC" w14:textId="77777777" w:rsidR="000A156D" w:rsidRDefault="000A156D">
      <w:r>
        <w:continuationSeparator/>
      </w:r>
    </w:p>
    <w:p w14:paraId="4CAFF957" w14:textId="77777777" w:rsidR="000A156D" w:rsidRDefault="000A15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50D554DA" w:rsidR="00E261B3" w:rsidRPr="0051568D" w:rsidRDefault="009E0E79" w:rsidP="0017674D">
    <w:pPr>
      <w:pStyle w:val="Header"/>
    </w:pPr>
    <w:r>
      <w:t>Non-Mains Energy Concession: accessible application form 2024</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691108660">
    <w:abstractNumId w:val="10"/>
  </w:num>
  <w:num w:numId="2" w16cid:durableId="1476988234">
    <w:abstractNumId w:val="17"/>
  </w:num>
  <w:num w:numId="3" w16cid:durableId="12507761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50920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96044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65998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8450892">
    <w:abstractNumId w:val="21"/>
  </w:num>
  <w:num w:numId="8" w16cid:durableId="413862959">
    <w:abstractNumId w:val="16"/>
  </w:num>
  <w:num w:numId="9" w16cid:durableId="1697537128">
    <w:abstractNumId w:val="20"/>
  </w:num>
  <w:num w:numId="10" w16cid:durableId="3866099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6557942">
    <w:abstractNumId w:val="22"/>
  </w:num>
  <w:num w:numId="12" w16cid:durableId="4559511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967232">
    <w:abstractNumId w:val="18"/>
  </w:num>
  <w:num w:numId="14" w16cid:durableId="10974873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36021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96299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86912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38847760">
    <w:abstractNumId w:val="24"/>
  </w:num>
  <w:num w:numId="19" w16cid:durableId="14780619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7228068">
    <w:abstractNumId w:val="14"/>
  </w:num>
  <w:num w:numId="21" w16cid:durableId="148443243">
    <w:abstractNumId w:val="12"/>
  </w:num>
  <w:num w:numId="22" w16cid:durableId="5349312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61449941">
    <w:abstractNumId w:val="15"/>
  </w:num>
  <w:num w:numId="24" w16cid:durableId="1350764377">
    <w:abstractNumId w:val="25"/>
  </w:num>
  <w:num w:numId="25" w16cid:durableId="1281306051">
    <w:abstractNumId w:val="23"/>
  </w:num>
  <w:num w:numId="26" w16cid:durableId="2008243428">
    <w:abstractNumId w:val="19"/>
  </w:num>
  <w:num w:numId="27" w16cid:durableId="402878676">
    <w:abstractNumId w:val="11"/>
  </w:num>
  <w:num w:numId="28" w16cid:durableId="2012832779">
    <w:abstractNumId w:val="26"/>
  </w:num>
  <w:num w:numId="29" w16cid:durableId="1724330727">
    <w:abstractNumId w:val="9"/>
  </w:num>
  <w:num w:numId="30" w16cid:durableId="1243877399">
    <w:abstractNumId w:val="7"/>
  </w:num>
  <w:num w:numId="31" w16cid:durableId="2045472293">
    <w:abstractNumId w:val="6"/>
  </w:num>
  <w:num w:numId="32" w16cid:durableId="1368990221">
    <w:abstractNumId w:val="5"/>
  </w:num>
  <w:num w:numId="33" w16cid:durableId="1071462518">
    <w:abstractNumId w:val="4"/>
  </w:num>
  <w:num w:numId="34" w16cid:durableId="1771311454">
    <w:abstractNumId w:val="8"/>
  </w:num>
  <w:num w:numId="35" w16cid:durableId="2102792937">
    <w:abstractNumId w:val="3"/>
  </w:num>
  <w:num w:numId="36" w16cid:durableId="1087338430">
    <w:abstractNumId w:val="2"/>
  </w:num>
  <w:num w:numId="37" w16cid:durableId="406878706">
    <w:abstractNumId w:val="1"/>
  </w:num>
  <w:num w:numId="38" w16cid:durableId="374893266">
    <w:abstractNumId w:val="0"/>
  </w:num>
  <w:num w:numId="39" w16cid:durableId="4006417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09259626">
    <w:abstractNumId w:val="21"/>
  </w:num>
  <w:num w:numId="41" w16cid:durableId="1620453614">
    <w:abstractNumId w:val="21"/>
  </w:num>
  <w:num w:numId="42" w16cid:durableId="48653227">
    <w:abstractNumId w:val="21"/>
  </w:num>
  <w:num w:numId="43" w16cid:durableId="10185784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56D"/>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33D0"/>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7717A"/>
    <w:rsid w:val="002802E3"/>
    <w:rsid w:val="00280C4B"/>
    <w:rsid w:val="0028213D"/>
    <w:rsid w:val="002862F1"/>
    <w:rsid w:val="00291373"/>
    <w:rsid w:val="0029597D"/>
    <w:rsid w:val="002962C3"/>
    <w:rsid w:val="0029752B"/>
    <w:rsid w:val="002A0A9C"/>
    <w:rsid w:val="002A483C"/>
    <w:rsid w:val="002A69E7"/>
    <w:rsid w:val="002B0C7C"/>
    <w:rsid w:val="002B1729"/>
    <w:rsid w:val="002B36C7"/>
    <w:rsid w:val="002B4DD4"/>
    <w:rsid w:val="002B5277"/>
    <w:rsid w:val="002B5375"/>
    <w:rsid w:val="002B77C1"/>
    <w:rsid w:val="002C0ED7"/>
    <w:rsid w:val="002C2728"/>
    <w:rsid w:val="002C4012"/>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19E3"/>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3915"/>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1750A"/>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56E6"/>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45F3"/>
    <w:rsid w:val="006F6B8C"/>
    <w:rsid w:val="007013EF"/>
    <w:rsid w:val="007055BD"/>
    <w:rsid w:val="007173CA"/>
    <w:rsid w:val="0072164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5444"/>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401"/>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0E79"/>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4C7"/>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421"/>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32A2"/>
    <w:rsid w:val="00B741CD"/>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19C"/>
    <w:rsid w:val="00C50DED"/>
    <w:rsid w:val="00C52217"/>
    <w:rsid w:val="00C602FF"/>
    <w:rsid w:val="00C61174"/>
    <w:rsid w:val="00C6148F"/>
    <w:rsid w:val="00C621B1"/>
    <w:rsid w:val="00C62F7A"/>
    <w:rsid w:val="00C63B9C"/>
    <w:rsid w:val="00C64738"/>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B746F"/>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64302"/>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E7CEB"/>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E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services.dffh.vic.gov.au/victorian-concessions-allowances-portal" TargetMode="External"/><Relationship Id="rId3" Type="http://schemas.openxmlformats.org/officeDocument/2006/relationships/customXml" Target="../customXml/item3.xml"/><Relationship Id="rId21" Type="http://schemas.openxmlformats.org/officeDocument/2006/relationships/hyperlink" Target="https://services.dffh.vic.gov.au/non-mains-energy-concession"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NMEC.rebates@health.vic.gov.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concessions@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ervices.dffh.vic.gov.au/victorian-concessions-allowances-porta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NMEC.rebates@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37" ma:contentTypeDescription="Create a new document." ma:contentTypeScope="" ma:versionID="c7635bddd5c90e04c44b925987e4b60c">
  <xsd:schema xmlns:xsd="http://www.w3.org/2001/XMLSchema" xmlns:xs="http://www.w3.org/2001/XMLSchema" xmlns:p="http://schemas.microsoft.com/office/2006/metadata/properties" xmlns:ns2="fe161729-0ef4-4b53-b9e8-ddb61266bb63" xmlns:ns3="5ce0f2b5-5be5-4508-bce9-d7011ece0659" targetNamespace="http://schemas.microsoft.com/office/2006/metadata/properties" ma:root="true" ma:fieldsID="8ff349f101a07264f7d50597c62cfb4b" ns2:_="" ns3:_="">
    <xsd:import namespace="fe161729-0ef4-4b53-b9e8-ddb61266bb63"/>
    <xsd:import namespace="5ce0f2b5-5be5-4508-bce9-d7011ece0659"/>
    <xsd:element name="properties">
      <xsd:complexType>
        <xsd:sequence>
          <xsd:element name="documentManagement">
            <xsd:complexType>
              <xsd:all>
                <xsd:element ref="ns2:Style"/>
                <xsd:element ref="ns2:Owner" minOccurs="0"/>
                <xsd:element ref="ns2:SharetoDesktop" minOccurs="0"/>
                <xsd:element ref="ns2:MediaServiceMetadata" minOccurs="0"/>
                <xsd:element ref="ns2:MediaServiceFastMetadata" minOccurs="0"/>
                <xsd:element ref="ns2:MediaServiceAutoKeyPoints" minOccurs="0"/>
                <xsd:element ref="ns2:MediaServiceKeyPoints" minOccurs="0"/>
                <xsd:element ref="ns3:TaxCatchAll" minOccurs="0"/>
                <xsd:element ref="ns2:Dayslapsedforreview" minOccurs="0"/>
                <xsd:element ref="ns2:HyperlinkBas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Style" ma:index="1" ma:displayName="Style" ma:default="Factsheet (Word)" ma:description="Type of template" ma:format="Dropdown" ma:internalName="Style" ma:readOnly="false">
      <xsd:simpleType>
        <xsd:union memberTypes="dms:Text">
          <xsd:simpleType>
            <xsd:restriction base="dms:Choice">
              <xsd:enumeration value="Factsheet (Word)"/>
              <xsd:enumeration value="Factsheet Landscape (Word)"/>
              <xsd:enumeration value="Presentation (PowerPoint)"/>
              <xsd:enumeration value="Report (Word)"/>
            </xsd:restriction>
          </xsd:simpleType>
        </xsd:union>
      </xsd:simpleType>
    </xsd:element>
    <xsd:element name="Owner" ma:index="2" nillable="true" ma:displayName="Template owner" ma:description="Owner of the template"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toDesktop" ma:index="3" nillable="true" ma:displayName="Share" ma:description="This sharing link has been deprecated as of end of July 2021." ma:format="Dropdown" ma:hidden="true" ma:internalName="SharetoDesktop" ma:readOnly="fals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Dayslapsedforreview" ma:index="17" nillable="true" ma:displayName="Days before next review" ma:decimals="0" ma:default="365" ma:format="Dropdown" ma:hidden="true" ma:internalName="Dayslapsedforreview" ma:readOnly="false" ma:percentage="FALSE">
      <xsd:simpleType>
        <xsd:restriction base="dms:Number"/>
      </xsd:simpleType>
    </xsd:element>
    <xsd:element name="HyperlinkBase" ma:index="19" nillable="true" ma:displayName="Hyperlink Base" ma:description="Link to O365 version of the document" ma:format="Dropdown" ma:hidden="true" ma:internalName="HyperlinkBase" ma:readOnly="fals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toDesktop xmlns="fe161729-0ef4-4b53-b9e8-ddb61266bb63" xsi:nil="true"/>
    <HyperlinkBase xmlns="fe161729-0ef4-4b53-b9e8-ddb61266bb63">https://dhhsvicgovau.sharepoint.com/:w:/s/dffh/EXHkYNRDXbJJj1jq4QTYer4Bsv-7qMFzzGCMv2ZycaI3Og</HyperlinkBase>
    <TaxCatchAll xmlns="5ce0f2b5-5be5-4508-bce9-d7011ece0659" xsi:nil="true"/>
    <Owner xmlns="fe161729-0ef4-4b53-b9e8-ddb61266bb63">
      <UserInfo>
        <DisplayName>Publishing Studio (Health)</DisplayName>
        <AccountId>83</AccountId>
        <AccountType/>
      </UserInfo>
    </Owner>
    <Dayslapsedforreview xmlns="fe161729-0ef4-4b53-b9e8-ddb61266bb63">365</Dayslapsedforreview>
    <Style xmlns="fe161729-0ef4-4b53-b9e8-ddb61266bb63">Factsheet (Word)</Styl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F7FA66-AA29-47CD-9BDD-F1DEDDEAA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 ds:uri="5ce0f2b5-5be5-4508-bce9-d7011ece0659"/>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2294</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Non-Mains Energy Concession accessible application form 2024</vt:lpstr>
    </vt:vector>
  </TitlesOfParts>
  <Company>Victoria State Government, Department of Families, Fairness and Housing</Company>
  <LinksUpToDate>false</LinksUpToDate>
  <CharactersWithSpaces>15340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Non-Mains Energy Concession accessible application form 2024</dc:title>
  <dc:subject>Non-Mains Energy Concession accessible application form</dc:subject>
  <dc:creator>Concessions and Contract Management</dc:creator>
  <cp:keywords>concession, energy, non-mains energy, lpg, embedded network, heating oil, generator fuel, HCC, PCC, Gold Card, Health Care Card, Pensioner Concession Card, Veterans Affairs, discount, saving, low-income</cp:keywords>
  <cp:revision>10</cp:revision>
  <cp:lastPrinted>2021-01-29T05:27:00Z</cp:lastPrinted>
  <dcterms:created xsi:type="dcterms:W3CDTF">2024-09-17T03:30:00Z</dcterms:created>
  <dcterms:modified xsi:type="dcterms:W3CDTF">2024-09-23T00:13:00Z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2022v1 15032022</vt:lpwstr>
  </property>
  <property fmtid="{D5CDD505-2E9C-101B-9397-08002B2CF9AE}" pid="5" name="O365portals">
    <vt:lpwstr>https://dhhsvicgovau.sharepoint.com/:w:/s/dffh/EWTw52hTjk9LsIHmaWfGVT4By0UHV7b7Stwuk6sJ9BwJjg?e=ETdVYc, DFFH A4 portrait factsheet Green (O365)</vt:lpwstr>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_ExtendedDescription">
    <vt:lpwstr/>
  </property>
  <property fmtid="{D5CDD505-2E9C-101B-9397-08002B2CF9AE}" pid="12" name="Style">
    <vt:lpwstr>Visual style</vt:lpwstr>
  </property>
  <property fmtid="{D5CDD505-2E9C-101B-9397-08002B2CF9AE}" pid="13" name="TemplateVersion">
    <vt:i4>1</vt:i4>
  </property>
  <property fmtid="{D5CDD505-2E9C-101B-9397-08002B2CF9AE}" pid="14" name="Hyperlink Base">
    <vt:lpwstr>https://dhhsvicgovau.sharepoint.com/:w:/s/dffh/EXHkYNRDXbJJj1jq4QTYer4Bsv-7qMFzzGCMv2ZycaI3Og</vt:lpwstr>
  </property>
  <property fmtid="{D5CDD505-2E9C-101B-9397-08002B2CF9AE}" pid="15" name="Link">
    <vt:lpwstr>https://dhhsvicgovau.sharepoint.com/:w:/s/dffh/EXHkYNRDXbJJj1jq4QTYer4Bsv-7qMFzzGCMv2ZycaI3Og, https://dhhsvicgovau.sharepoint.com/:w:/s/dffh/EXHkYNRDXbJJj1jq4QTYer4Bsv-7qMFzzGCMv2ZycaI3Og</vt:lpwstr>
  </property>
  <property fmtid="{D5CDD505-2E9C-101B-9397-08002B2CF9AE}" pid="16" name="xd_Signature">
    <vt:bool>false</vt:bool>
  </property>
  <property fmtid="{D5CDD505-2E9C-101B-9397-08002B2CF9AE}" pid="17" name="MSIP_Label_efdf5488-3066-4b6c-8fea-9472b8a1f34c_Enabled">
    <vt:lpwstr>true</vt:lpwstr>
  </property>
  <property fmtid="{D5CDD505-2E9C-101B-9397-08002B2CF9AE}" pid="18" name="MSIP_Label_efdf5488-3066-4b6c-8fea-9472b8a1f34c_SetDate">
    <vt:lpwstr>2024-06-28T00:54:09Z</vt:lpwstr>
  </property>
  <property fmtid="{D5CDD505-2E9C-101B-9397-08002B2CF9AE}" pid="19" name="MSIP_Label_efdf5488-3066-4b6c-8fea-9472b8a1f34c_Method">
    <vt:lpwstr>Privileged</vt:lpwstr>
  </property>
  <property fmtid="{D5CDD505-2E9C-101B-9397-08002B2CF9AE}" pid="20" name="MSIP_Label_efdf5488-3066-4b6c-8fea-9472b8a1f34c_Name">
    <vt:lpwstr>efdf5488-3066-4b6c-8fea-9472b8a1f34c</vt:lpwstr>
  </property>
  <property fmtid="{D5CDD505-2E9C-101B-9397-08002B2CF9AE}" pid="21" name="MSIP_Label_efdf5488-3066-4b6c-8fea-9472b8a1f34c_SiteId">
    <vt:lpwstr>c0e0601f-0fac-449c-9c88-a104c4eb9f28</vt:lpwstr>
  </property>
  <property fmtid="{D5CDD505-2E9C-101B-9397-08002B2CF9AE}" pid="22" name="MSIP_Label_efdf5488-3066-4b6c-8fea-9472b8a1f34c_ActionId">
    <vt:lpwstr>663dd6e8-3ae9-4a03-bbd8-0080d962b367</vt:lpwstr>
  </property>
  <property fmtid="{D5CDD505-2E9C-101B-9397-08002B2CF9AE}" pid="23" name="MSIP_Label_efdf5488-3066-4b6c-8fea-9472b8a1f34c_ContentBits">
    <vt:lpwstr>0</vt:lpwstr>
  </property>
</Properties>
</file>