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64D13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0ECD910D" wp14:editId="5E2B4C82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CB7489" w14:paraId="1DA0C0E8" w14:textId="77777777" w:rsidTr="00231D47">
        <w:trPr>
          <w:trHeight w:val="1418"/>
        </w:trPr>
        <w:tc>
          <w:tcPr>
            <w:tcW w:w="8222" w:type="dxa"/>
          </w:tcPr>
          <w:p w14:paraId="2FC7C36C" w14:textId="77777777" w:rsidR="001C1CF8" w:rsidRDefault="00127345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r>
              <w:rPr>
                <w:b/>
                <w:bCs/>
                <w:color w:val="201547"/>
                <w:sz w:val="44"/>
                <w:szCs w:val="44"/>
              </w:rPr>
              <w:t xml:space="preserve">Program pomoći u slučaju ličnih poteškoća - opšte informacije </w:t>
            </w:r>
          </w:p>
        </w:tc>
      </w:tr>
      <w:tr w:rsidR="00CB7489" w14:paraId="51071F9F" w14:textId="77777777" w:rsidTr="00231D47">
        <w:trPr>
          <w:trHeight w:val="1247"/>
        </w:trPr>
        <w:tc>
          <w:tcPr>
            <w:tcW w:w="8222" w:type="dxa"/>
          </w:tcPr>
          <w:p w14:paraId="3B154060" w14:textId="77777777" w:rsidR="001C1CF8" w:rsidRDefault="00127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color w:val="201547"/>
                <w:sz w:val="28"/>
                <w:szCs w:val="28"/>
              </w:rPr>
              <w:t xml:space="preserve">Hitna finansijska pomoć i Pomoć za ponovno uspostavljanje života </w:t>
            </w:r>
          </w:p>
          <w:p w14:paraId="5E3C02B3" w14:textId="77777777" w:rsidR="00B65788" w:rsidRDefault="00B65788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</w:p>
          <w:p w14:paraId="25FBF5B5" w14:textId="77777777" w:rsidR="00B65788" w:rsidRDefault="00B65788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</w:p>
          <w:p w14:paraId="39537047" w14:textId="3F406F55" w:rsidR="009D582E" w:rsidRPr="009D582E" w:rsidRDefault="00626CB5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626CB5">
              <w:rPr>
                <w:color w:val="201547"/>
              </w:rPr>
              <w:t xml:space="preserve">Bosnian | </w:t>
            </w:r>
            <w:proofErr w:type="spellStart"/>
            <w:r w:rsidRPr="00626CB5">
              <w:rPr>
                <w:color w:val="201547"/>
              </w:rPr>
              <w:t>Bosanski</w:t>
            </w:r>
            <w:proofErr w:type="spellEnd"/>
          </w:p>
        </w:tc>
      </w:tr>
    </w:tbl>
    <w:p w14:paraId="1954E9B6" w14:textId="77777777" w:rsidR="001C1CF8" w:rsidRPr="00CE02B8" w:rsidRDefault="00127345">
      <w:pPr>
        <w:pStyle w:val="Heading1"/>
        <w:rPr>
          <w:lang w:val="es-ES"/>
        </w:rPr>
      </w:pPr>
      <w:bookmarkStart w:id="0" w:name="_ma99nbe1zb2c" w:colFirst="0" w:colLast="0"/>
      <w:bookmarkEnd w:id="0"/>
      <w:r w:rsidRPr="00CE02B8">
        <w:rPr>
          <w:lang w:val="es-ES"/>
        </w:rPr>
        <w:t>Finansijska podrška u slučaju značajne vanredne situacije</w:t>
      </w:r>
    </w:p>
    <w:p w14:paraId="6996A183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CE02B8">
        <w:rPr>
          <w:color w:val="000000"/>
          <w:lang w:val="es-ES"/>
        </w:rPr>
        <w:t>Značajna vanredna situacija može biti:</w:t>
      </w:r>
    </w:p>
    <w:p w14:paraId="52BF19D9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šumski požar</w:t>
      </w:r>
    </w:p>
    <w:p w14:paraId="084F6BF5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poplava</w:t>
      </w:r>
    </w:p>
    <w:p w14:paraId="69ED4C79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oluja</w:t>
      </w:r>
    </w:p>
    <w:p w14:paraId="4F9BC02F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zemljotres. </w:t>
      </w:r>
    </w:p>
    <w:p w14:paraId="25289914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Ove vanredne situacije mogu prouzrokovati štetu na:</w:t>
      </w:r>
    </w:p>
    <w:p w14:paraId="21854B1E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stambenim objektima</w:t>
      </w:r>
    </w:p>
    <w:p w14:paraId="119F6FE1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zgradama</w:t>
      </w:r>
    </w:p>
    <w:p w14:paraId="2C93C423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cestama </w:t>
      </w:r>
    </w:p>
    <w:p w14:paraId="3BD82B70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drveću.</w:t>
      </w:r>
    </w:p>
    <w:p w14:paraId="6F072E6B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Ako mjesto vašeg stanovanja zadesi velika vanredna situacija, viktorijanska vlada vam može dati financijsku pomoć. Ovaj novac ne morate vraćati.</w:t>
      </w:r>
    </w:p>
    <w:p w14:paraId="018CAAB2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Postoje dvije vrste isplata:</w:t>
      </w:r>
    </w:p>
    <w:p w14:paraId="0C7D30D4" w14:textId="77777777" w:rsidR="001C1CF8" w:rsidRDefault="001273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Hitna novčana pomoć (Emergency relief payment)</w:t>
      </w:r>
    </w:p>
    <w:p w14:paraId="39C6F767" w14:textId="77777777" w:rsidR="001C1CF8" w:rsidRPr="00CE02B8" w:rsidRDefault="001273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es-ES"/>
        </w:rPr>
      </w:pPr>
      <w:r w:rsidRPr="00CE02B8">
        <w:rPr>
          <w:color w:val="000000"/>
          <w:lang w:val="es-ES"/>
        </w:rPr>
        <w:t>Pomoć za ponovno uspostavljanje života nakon vanredne situacije.</w:t>
      </w:r>
    </w:p>
    <w:p w14:paraId="210E0D37" w14:textId="77777777" w:rsidR="001C1CF8" w:rsidRDefault="00127345">
      <w:pPr>
        <w:pStyle w:val="Heading2"/>
      </w:pPr>
      <w:r>
        <w:t>Hitna novčana pomoć (Emergency relief payment)</w:t>
      </w:r>
    </w:p>
    <w:p w14:paraId="331DAA3C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Možda ćete moći dobiti ovu pomoć ako je dostupna.</w:t>
      </w:r>
    </w:p>
    <w:p w14:paraId="14187C91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Hitna novčana pomoć vam može poslužiti da pokrijete najneophodnije potrepštine, uključujući:</w:t>
      </w:r>
    </w:p>
    <w:p w14:paraId="0A6F8612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hranu</w:t>
      </w:r>
    </w:p>
    <w:p w14:paraId="73770746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odjeću</w:t>
      </w:r>
    </w:p>
    <w:p w14:paraId="385F051C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lijekove </w:t>
      </w:r>
    </w:p>
    <w:p w14:paraId="3053E69A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smještaj. </w:t>
      </w:r>
    </w:p>
    <w:p w14:paraId="1DC27D36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Hitna novčana pomoć se daje u fiksnom iznosu za svakog člana vašeg domaćinstva.</w:t>
      </w:r>
    </w:p>
    <w:p w14:paraId="494A3D3C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Ova pomoć je neovisna od toga koliko novca zarađujete.</w:t>
      </w:r>
    </w:p>
    <w:p w14:paraId="401BFE9D" w14:textId="77777777" w:rsidR="001C1CF8" w:rsidRDefault="00127345">
      <w:pPr>
        <w:pStyle w:val="Heading3"/>
      </w:pPr>
      <w:r>
        <w:t>Ko može dobiti hitnu novčanu pomoć</w:t>
      </w:r>
    </w:p>
    <w:p w14:paraId="0D03A262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Možete se prijaviti za ovu pomoć ako: </w:t>
      </w:r>
    </w:p>
    <w:p w14:paraId="5F7938CE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je vaš smještaj zahvaćen velikom vanrednom situacijom</w:t>
      </w:r>
    </w:p>
    <w:p w14:paraId="4885214F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lastRenderedPageBreak/>
        <w:t>ste morali napustiti svoj dom ili se ne možete vratiti u svoj dom zbog te velike vanredne situacije</w:t>
      </w:r>
    </w:p>
    <w:p w14:paraId="365BB1CF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vam je potreban novac za nabavku potrepština kao što su hrana ili smještaj.</w:t>
      </w:r>
    </w:p>
    <w:p w14:paraId="76C1316E" w14:textId="77777777" w:rsidR="001C1CF8" w:rsidRDefault="00127345">
      <w:pPr>
        <w:pStyle w:val="Heading3"/>
      </w:pPr>
      <w:r>
        <w:t>Podnošenje zahtjeva za isplatu hitne novčane pomoći</w:t>
      </w:r>
    </w:p>
    <w:p w14:paraId="6C9243FE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</w:rPr>
        <w:t xml:space="preserve">Moraćete podnijeti zahtjev za novčanu pomoć. Ministarstvo za porodična pitanja, pravičnost i stanovanje (The Department of Families, Fairness and Housing) će razmnotriti vaš zahtjev. </w:t>
      </w:r>
      <w:r w:rsidRPr="00CE02B8">
        <w:rPr>
          <w:color w:val="000000"/>
          <w:lang w:val="es-ES"/>
        </w:rPr>
        <w:t>Oni će vas obavijestiti da li ispunjavate uslove za pomoć.</w:t>
      </w:r>
    </w:p>
    <w:p w14:paraId="42474ADA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CE02B8">
        <w:rPr>
          <w:color w:val="000000"/>
          <w:lang w:val="es-ES"/>
        </w:rPr>
        <w:t>U zavisnosti od vanredne situacije, može postojati nekoliko različitih načina za podnošenje zahtjeva za isplatu hitne pomoći.</w:t>
      </w:r>
    </w:p>
    <w:p w14:paraId="440F7678" w14:textId="77777777" w:rsidR="001C1CF8" w:rsidRPr="00CE02B8" w:rsidRDefault="00127345">
      <w:pPr>
        <w:pStyle w:val="Heading4"/>
        <w:rPr>
          <w:lang w:val="es-ES"/>
        </w:rPr>
      </w:pPr>
      <w:r w:rsidRPr="00CE02B8">
        <w:rPr>
          <w:lang w:val="es-ES"/>
        </w:rPr>
        <w:t>Lično</w:t>
      </w:r>
    </w:p>
    <w:p w14:paraId="2040BB4D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CE02B8">
        <w:rPr>
          <w:color w:val="000000"/>
          <w:lang w:val="es-ES"/>
        </w:rPr>
        <w:t xml:space="preserve">Možete provjeriti da li je u vašoj blizini otvoren Centar za hitnu pomoć na </w:t>
      </w:r>
      <w:r w:rsidR="001C1CF8">
        <w:fldChar w:fldCharType="begin"/>
      </w:r>
      <w:r w:rsidR="001C1CF8" w:rsidRPr="00CE02B8">
        <w:rPr>
          <w:lang w:val="es-ES"/>
        </w:rPr>
        <w:instrText>HYPERLINK "https://www.emergency.vic.gov.au/relief/" \h</w:instrText>
      </w:r>
      <w:r w:rsidR="001C1CF8">
        <w:fldChar w:fldCharType="separate"/>
      </w:r>
      <w:r w:rsidR="001C1CF8" w:rsidRPr="00CE02B8">
        <w:rPr>
          <w:color w:val="004C97"/>
          <w:u w:val="single"/>
          <w:lang w:val="es-ES"/>
        </w:rPr>
        <w:t>www.emergency.vic.gov.au/relief</w:t>
      </w:r>
      <w:r w:rsidR="001C1CF8">
        <w:fldChar w:fldCharType="end"/>
      </w:r>
      <w:r w:rsidRPr="00CE02B8">
        <w:rPr>
          <w:color w:val="000000"/>
          <w:lang w:val="es-ES"/>
        </w:rPr>
        <w:t>. Ako jeste, možete tamo otići lično. Ako možete, ponesite sa sobom neki dokaz o identitetu (ID), kao npr.:</w:t>
      </w:r>
    </w:p>
    <w:p w14:paraId="6E5E4D6A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vozačku dozvolu</w:t>
      </w:r>
    </w:p>
    <w:p w14:paraId="32CCD08C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Medicare karticu</w:t>
      </w:r>
    </w:p>
    <w:p w14:paraId="76695A0E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dopis ili račun za komunalije na kojem stoji vaša adresa.</w:t>
      </w:r>
    </w:p>
    <w:p w14:paraId="42B0CB10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Po dolasku, neko iz viktorijanske vlade će porazgovarati s vama da ustanovi ispunjavate li uslove. Ako ispunjavate, oni će vam pomoći da podnesete zahtjev za hitnu novčanu pomoć.</w:t>
      </w:r>
    </w:p>
    <w:p w14:paraId="136B07F2" w14:textId="77777777" w:rsidR="001C1CF8" w:rsidRDefault="00127345">
      <w:pPr>
        <w:pStyle w:val="Heading4"/>
      </w:pPr>
      <w:r>
        <w:t>Preko interneta (Online)</w:t>
      </w:r>
    </w:p>
    <w:p w14:paraId="0C1C8E4F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Ponekad ćete možda moći podnijeti zahtjev za hitnu novčanu pomoć putem interneta. Uputstva potražite na stranici: </w:t>
      </w:r>
      <w:hyperlink r:id="rId11">
        <w:r w:rsidR="001C1CF8">
          <w:rPr>
            <w:color w:val="004C97"/>
            <w:u w:val="single"/>
          </w:rPr>
          <w:t>www.emergency.vic.gov.au/relief</w:t>
        </w:r>
      </w:hyperlink>
    </w:p>
    <w:p w14:paraId="3E8C1370" w14:textId="77777777" w:rsidR="001C1CF8" w:rsidRDefault="00127345">
      <w:pPr>
        <w:pStyle w:val="Heading2"/>
      </w:pPr>
      <w:r>
        <w:t>Pomoć za ponovno uspostavljanje života nakon vanredne situacije</w:t>
      </w:r>
    </w:p>
    <w:p w14:paraId="1ED28602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Možda ćete moći dobiti ovu pomoć, ako je dostupna, ukoliko:</w:t>
      </w:r>
    </w:p>
    <w:p w14:paraId="0D6BB7CC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nemate dovoljno novca za popravak vašeg stambenog objekta, oštećenog u velikoj vanrednoj situaciji</w:t>
      </w:r>
    </w:p>
    <w:p w14:paraId="7876C201" w14:textId="77777777" w:rsidR="001C1CF8" w:rsidRPr="00CE02B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 w:rsidRPr="00CE02B8">
        <w:rPr>
          <w:color w:val="000000"/>
          <w:lang w:val="es-ES"/>
        </w:rPr>
        <w:t>nemate osiguranje imovine: stambenog objekta ili kućanstva (stvari)</w:t>
      </w:r>
    </w:p>
    <w:p w14:paraId="7EFDA9B4" w14:textId="77777777" w:rsidR="001C1CF8" w:rsidRPr="00CE02B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 w:rsidRPr="00CE02B8">
        <w:rPr>
          <w:color w:val="000000"/>
          <w:lang w:val="fr-FR"/>
        </w:rPr>
        <w:t>ne možete se vratiti u svoj dom jer je oštećen ili uništen</w:t>
      </w:r>
    </w:p>
    <w:p w14:paraId="64645CA5" w14:textId="77777777" w:rsidR="001C1CF8" w:rsidRPr="00CE02B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 w:rsidRPr="00CE02B8">
        <w:rPr>
          <w:color w:val="000000"/>
          <w:lang w:val="fr-FR"/>
        </w:rPr>
        <w:t>ne možete pristupiti svome domu više od 7 dana zbog velike vanredne situacije.</w:t>
      </w:r>
    </w:p>
    <w:p w14:paraId="79430253" w14:textId="77777777" w:rsidR="001C1CF8" w:rsidRPr="00CE02B8" w:rsidRDefault="00127345">
      <w:pPr>
        <w:pStyle w:val="Heading3"/>
        <w:rPr>
          <w:lang w:val="fr-FR"/>
        </w:rPr>
      </w:pPr>
      <w:r w:rsidRPr="00CE02B8">
        <w:rPr>
          <w:lang w:val="fr-FR"/>
        </w:rPr>
        <w:t>Visina novčane pomoći</w:t>
      </w:r>
    </w:p>
    <w:p w14:paraId="1ABD28EF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CE02B8">
        <w:rPr>
          <w:color w:val="000000"/>
          <w:lang w:val="fr-FR"/>
        </w:rPr>
        <w:t>Iznos novca koji ćete dobiti zavisi od sljedećih faktora:</w:t>
      </w:r>
    </w:p>
    <w:p w14:paraId="65D81930" w14:textId="77777777" w:rsidR="001C1CF8" w:rsidRPr="00CE02B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 w:rsidRPr="00CE02B8">
        <w:rPr>
          <w:color w:val="000000"/>
          <w:lang w:val="fr-FR"/>
        </w:rPr>
        <w:t>broja osoba koji žive u vašem domaćinstvu</w:t>
      </w:r>
    </w:p>
    <w:p w14:paraId="2E4B2167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>
        <w:rPr>
          <w:color w:val="000000"/>
        </w:rPr>
        <w:t>stepena oštećenja vašeg stambenog objekta</w:t>
      </w:r>
    </w:p>
    <w:p w14:paraId="134D3387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koliko novca zarađujete.</w:t>
      </w:r>
    </w:p>
    <w:p w14:paraId="13BE83FC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Ovaj novac možete iskoristiti za:</w:t>
      </w:r>
    </w:p>
    <w:p w14:paraId="0EDA0808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čišćenje vašeg doma dok boravite negdje drugdje</w:t>
      </w:r>
    </w:p>
    <w:p w14:paraId="5D72D832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opravke na vašem domu</w:t>
      </w:r>
    </w:p>
    <w:p w14:paraId="19DCE656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renoviranje vašeg doma</w:t>
      </w:r>
    </w:p>
    <w:p w14:paraId="4A7D217F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zamjenu oštećenog kućanstva.</w:t>
      </w:r>
    </w:p>
    <w:p w14:paraId="3D7ADE14" w14:textId="77777777" w:rsidR="001C1CF8" w:rsidRDefault="00127345">
      <w:pPr>
        <w:pStyle w:val="Heading3"/>
      </w:pPr>
      <w:r>
        <w:t>Kako se prijaviti</w:t>
      </w:r>
    </w:p>
    <w:p w14:paraId="2DA6700C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CE02B8">
        <w:rPr>
          <w:color w:val="000000"/>
          <w:lang w:val="es-ES"/>
        </w:rPr>
        <w:t>Za informacije o načinu podnošenja zahtjeva za ovu pomoć:</w:t>
      </w:r>
    </w:p>
    <w:p w14:paraId="65253A79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nazovite VicEmergency telefonsku liniju na 1800 226 226 (pritisnite broj 9 za prevodica)</w:t>
      </w:r>
    </w:p>
    <w:p w14:paraId="6041240C" w14:textId="77777777" w:rsidR="001C1CF8" w:rsidRPr="00CE02B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 w:rsidRPr="00CE02B8">
        <w:rPr>
          <w:color w:val="000000"/>
          <w:lang w:val="fr-FR"/>
        </w:rPr>
        <w:t xml:space="preserve">posjetite </w:t>
      </w:r>
      <w:r w:rsidR="001C1CF8">
        <w:fldChar w:fldCharType="begin"/>
      </w:r>
      <w:r w:rsidR="001C1CF8" w:rsidRPr="00CE02B8">
        <w:rPr>
          <w:lang w:val="fr-FR"/>
        </w:rPr>
        <w:instrText>HYPERLINK "https://www.emergency.vic.gov.au/relief/" \h</w:instrText>
      </w:r>
      <w:r w:rsidR="001C1CF8">
        <w:fldChar w:fldCharType="separate"/>
      </w:r>
      <w:r w:rsidR="001C1CF8" w:rsidRPr="00CE02B8">
        <w:rPr>
          <w:color w:val="004C97"/>
          <w:u w:val="single"/>
          <w:lang w:val="fr-FR"/>
        </w:rPr>
        <w:t>www.emergency.vic.gov.au/relief</w:t>
      </w:r>
      <w:r w:rsidR="001C1CF8">
        <w:fldChar w:fldCharType="end"/>
      </w:r>
      <w:r w:rsidRPr="00CE02B8">
        <w:rPr>
          <w:color w:val="000000"/>
          <w:lang w:val="fr-FR"/>
        </w:rPr>
        <w:t>.</w:t>
      </w:r>
    </w:p>
    <w:p w14:paraId="3E10D65F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fr-FR"/>
        </w:rPr>
      </w:pPr>
      <w:r w:rsidRPr="00CE02B8">
        <w:rPr>
          <w:color w:val="000000"/>
          <w:lang w:val="fr-FR"/>
        </w:rPr>
        <w:t>Neko iz Ministarstva za porodična pitanja, pravičnost i stanovanje bi, takođe, mogao porazgovarati s vama o podnošenju zahtjeva za ponovno uspostavljanje života. Mogli bi vam pomoći da podnesete zahtjev.</w:t>
      </w:r>
    </w:p>
    <w:p w14:paraId="26FCD793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E02B8">
        <w:rPr>
          <w:color w:val="000000"/>
          <w:lang w:val="fr-FR"/>
        </w:rPr>
        <w:lastRenderedPageBreak/>
        <w:t xml:space="preserve">Kao dio vaše prijave, moraćete nam pokazati neke dokumente. </w:t>
      </w:r>
      <w:r>
        <w:rPr>
          <w:color w:val="000000"/>
        </w:rPr>
        <w:t>Moraćete pokazati dokaz o:</w:t>
      </w:r>
    </w:p>
    <w:p w14:paraId="4CE6ECCE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identitetu, na primjer, vozačku dozvolu ili pasoš</w:t>
      </w:r>
    </w:p>
    <w:p w14:paraId="521782D6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prihodu, na primjer, platni listić ili sažetak primanja od Centrelinka</w:t>
      </w:r>
    </w:p>
    <w:p w14:paraId="6B032A13" w14:textId="77777777" w:rsidR="001C1CF8" w:rsidRPr="00CE02B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 w:rsidRPr="00CE02B8">
        <w:rPr>
          <w:color w:val="000000"/>
          <w:lang w:val="es-ES"/>
        </w:rPr>
        <w:t>statusu osiguranja, na primjer, dokument od vašeg osiguravajućeg zavoda</w:t>
      </w:r>
    </w:p>
    <w:p w14:paraId="73720F0A" w14:textId="77777777" w:rsidR="001C1CF8" w:rsidRPr="00CE02B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 w:rsidRPr="00CE02B8">
        <w:rPr>
          <w:color w:val="000000"/>
          <w:lang w:val="es-ES"/>
        </w:rPr>
        <w:t>šteti nanesenoj vašem domu, na primjer, fotografije oštećenja ili predračune za popravke.</w:t>
      </w:r>
    </w:p>
    <w:p w14:paraId="79B7E14C" w14:textId="77777777" w:rsidR="001C1CF8" w:rsidRPr="00CE02B8" w:rsidRDefault="00127345">
      <w:pPr>
        <w:pStyle w:val="Heading1"/>
        <w:rPr>
          <w:lang w:val="es-ES"/>
        </w:rPr>
      </w:pPr>
      <w:r w:rsidRPr="00CE02B8">
        <w:rPr>
          <w:lang w:val="es-ES"/>
        </w:rPr>
        <w:t>Više pomoći i podrške</w:t>
      </w:r>
    </w:p>
    <w:p w14:paraId="1E4B2BC1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CE02B8">
        <w:rPr>
          <w:color w:val="000000"/>
          <w:lang w:val="es-ES"/>
        </w:rPr>
        <w:t xml:space="preserve">Vlada Viktorije i vaša lokalno uprava mogu vam pomoći da pronađete druge usluge pomoći i oporavka. </w:t>
      </w:r>
    </w:p>
    <w:p w14:paraId="44DA4A6D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CE02B8">
        <w:rPr>
          <w:color w:val="000000"/>
          <w:lang w:val="es-ES"/>
        </w:rPr>
        <w:t>Ako vam je potrebna pomoć, nazovite VicEmergency telefonsku liniju na 1800 226 226. Pritisnite 9 za prevodioca.</w:t>
      </w:r>
    </w:p>
    <w:p w14:paraId="05662419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CE02B8">
        <w:rPr>
          <w:color w:val="000000"/>
          <w:lang w:val="es-ES"/>
        </w:rPr>
        <w:t xml:space="preserve">Informacije o novčanoj pomoći i oporavku možete naći na </w:t>
      </w:r>
      <w:r w:rsidR="001C1CF8">
        <w:fldChar w:fldCharType="begin"/>
      </w:r>
      <w:r w:rsidR="001C1CF8" w:rsidRPr="00CE02B8">
        <w:rPr>
          <w:lang w:val="es-ES"/>
        </w:rPr>
        <w:instrText>HYPERLINK "http://www.emergency.vic.gov.au/relief" \h</w:instrText>
      </w:r>
      <w:r w:rsidR="001C1CF8">
        <w:fldChar w:fldCharType="separate"/>
      </w:r>
      <w:r w:rsidR="001C1CF8" w:rsidRPr="00CE02B8">
        <w:rPr>
          <w:color w:val="004C97"/>
          <w:u w:val="single"/>
          <w:lang w:val="es-ES"/>
        </w:rPr>
        <w:t>www.emergency.vic.gov.au/relief</w:t>
      </w:r>
      <w:r w:rsidR="001C1CF8">
        <w:fldChar w:fldCharType="end"/>
      </w:r>
      <w:r w:rsidRPr="00CE02B8">
        <w:rPr>
          <w:color w:val="000000"/>
          <w:lang w:val="es-ES"/>
        </w:rPr>
        <w:t>. Takođe, možete posjetiti web stranicu kao i stranice društvenih mreža vašeg opštinskog vijeća.</w:t>
      </w:r>
    </w:p>
    <w:p w14:paraId="3A838728" w14:textId="77777777" w:rsidR="001C1CF8" w:rsidRPr="00CE02B8" w:rsidRDefault="00127345">
      <w:pPr>
        <w:pStyle w:val="Heading2"/>
        <w:rPr>
          <w:lang w:val="es-ES"/>
        </w:rPr>
      </w:pPr>
      <w:r w:rsidRPr="00CE02B8">
        <w:rPr>
          <w:lang w:val="es-ES"/>
        </w:rPr>
        <w:t>Informacije o programu pomoći u slučaju ličnih poteškoća</w:t>
      </w:r>
    </w:p>
    <w:p w14:paraId="62E4EC96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CE02B8">
        <w:rPr>
          <w:color w:val="000000"/>
          <w:lang w:val="es-ES"/>
        </w:rPr>
        <w:t xml:space="preserve">Za više informacija o Programu pomoći u slučaju ličnih poteškoća posjetite </w:t>
      </w:r>
      <w:r w:rsidR="001C1CF8">
        <w:fldChar w:fldCharType="begin"/>
      </w:r>
      <w:r w:rsidR="001C1CF8" w:rsidRPr="00CE02B8">
        <w:rPr>
          <w:lang w:val="es-ES"/>
        </w:rPr>
        <w:instrText>HYPERLINK "https://services.dffh.vic.gov.au/personal-hardship-assistance-program" \h</w:instrText>
      </w:r>
      <w:r w:rsidR="001C1CF8">
        <w:fldChar w:fldCharType="separate"/>
      </w:r>
      <w:r w:rsidR="001C1CF8" w:rsidRPr="00CE02B8">
        <w:rPr>
          <w:color w:val="004C97"/>
          <w:u w:val="single"/>
          <w:lang w:val="es-ES"/>
        </w:rPr>
        <w:t>www.services.dffh.vic.gov.au/personal-hardship-assistance-program</w:t>
      </w:r>
      <w:r w:rsidR="001C1CF8">
        <w:fldChar w:fldCharType="end"/>
      </w:r>
    </w:p>
    <w:p w14:paraId="03551548" w14:textId="77777777" w:rsidR="001C1CF8" w:rsidRDefault="00127345">
      <w:pPr>
        <w:pStyle w:val="Heading2"/>
      </w:pPr>
      <w:r>
        <w:t>Ključni kontakti</w:t>
      </w:r>
    </w:p>
    <w:p w14:paraId="721E1603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Opštinsko vijeće:</w:t>
      </w:r>
    </w:p>
    <w:p w14:paraId="073F6D67" w14:textId="77777777" w:rsidR="001C1CF8" w:rsidRPr="00CE02B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 w:rsidRPr="00CE02B8">
        <w:rPr>
          <w:color w:val="000000"/>
          <w:lang w:val="es-ES"/>
        </w:rPr>
        <w:t xml:space="preserve">Potražite lokalno vijeće na </w:t>
      </w:r>
      <w:r w:rsidR="001C1CF8">
        <w:fldChar w:fldCharType="begin"/>
      </w:r>
      <w:r w:rsidR="001C1CF8" w:rsidRPr="00CE02B8">
        <w:rPr>
          <w:lang w:val="es-ES"/>
        </w:rPr>
        <w:instrText>HYPERLINK "https://www.vic.gov.au/know-your-council" \h</w:instrText>
      </w:r>
      <w:r w:rsidR="001C1CF8">
        <w:fldChar w:fldCharType="separate"/>
      </w:r>
      <w:r w:rsidR="001C1CF8" w:rsidRPr="00CE02B8">
        <w:rPr>
          <w:color w:val="004C97"/>
          <w:u w:val="single"/>
          <w:lang w:val="es-ES"/>
        </w:rPr>
        <w:t>www.vic.gov.au/know-your-council</w:t>
      </w:r>
      <w:r w:rsidR="001C1CF8">
        <w:fldChar w:fldCharType="end"/>
      </w:r>
      <w:r w:rsidRPr="00CE02B8">
        <w:rPr>
          <w:color w:val="000000"/>
          <w:lang w:val="es-ES"/>
        </w:rPr>
        <w:t xml:space="preserve"> </w:t>
      </w:r>
    </w:p>
    <w:p w14:paraId="2754B9A6" w14:textId="77777777" w:rsidR="001C1CF8" w:rsidRDefault="0012734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VicEmergency:</w:t>
      </w:r>
    </w:p>
    <w:p w14:paraId="7862D5BD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Nazovite dežurnu liniju na 1800 226 226</w:t>
      </w:r>
    </w:p>
    <w:p w14:paraId="02AEBBF5" w14:textId="77777777" w:rsidR="001C1CF8" w:rsidRDefault="00127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Posjetite web stranicu na </w:t>
      </w:r>
      <w:hyperlink r:id="rId12">
        <w:r w:rsidR="001C1CF8">
          <w:rPr>
            <w:color w:val="004C97"/>
            <w:u w:val="single"/>
          </w:rPr>
          <w:t>www.emergency.vic.gov.au</w:t>
        </w:r>
      </w:hyperlink>
      <w:r>
        <w:rPr>
          <w:color w:val="000000"/>
        </w:rPr>
        <w:t xml:space="preserve"> </w:t>
      </w:r>
    </w:p>
    <w:p w14:paraId="046D6912" w14:textId="77777777" w:rsidR="001C1CF8" w:rsidRPr="00CE02B8" w:rsidRDefault="0012734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es-ES"/>
        </w:rPr>
      </w:pPr>
      <w:r w:rsidRPr="00CE02B8">
        <w:rPr>
          <w:color w:val="000000"/>
          <w:lang w:val="es-ES"/>
        </w:rPr>
        <w:t>Usluge za žrtve nasilja u porodici:</w:t>
      </w:r>
    </w:p>
    <w:p w14:paraId="74647A75" w14:textId="77777777" w:rsidR="001C1CF8" w:rsidRPr="00CE02B8" w:rsidRDefault="00127345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lang w:val="es-ES"/>
        </w:rPr>
      </w:pPr>
      <w:r w:rsidRPr="00CE02B8">
        <w:rPr>
          <w:color w:val="000000"/>
          <w:lang w:val="es-ES"/>
        </w:rPr>
        <w:t>Nazovite Centar za zbrinjavanje žrtava nasilja u porodici, Safe Steps na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CB7489" w14:paraId="4F9FA937" w14:textId="77777777" w:rsidTr="00466F9A">
        <w:tc>
          <w:tcPr>
            <w:tcW w:w="10194" w:type="dxa"/>
          </w:tcPr>
          <w:p w14:paraId="4DBABDB4" w14:textId="77777777" w:rsidR="001C1CF8" w:rsidRPr="00CE02B8" w:rsidRDefault="00127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  <w:lang w:val="es-ES"/>
              </w:rPr>
            </w:pPr>
            <w:r w:rsidRPr="00CE02B8">
              <w:rPr>
                <w:color w:val="000000"/>
                <w:sz w:val="24"/>
                <w:szCs w:val="24"/>
                <w:lang w:val="es-ES"/>
              </w:rPr>
              <w:t xml:space="preserve">Da biste dobili ovaj dokument u drugom formatu, pošaljite e-mail </w:t>
            </w:r>
            <w:r w:rsidR="001C1CF8">
              <w:fldChar w:fldCharType="begin"/>
            </w:r>
            <w:r w:rsidR="001C1CF8" w:rsidRPr="00CE02B8">
              <w:rPr>
                <w:lang w:val="es-ES"/>
              </w:rPr>
              <w:instrText>HYPERLINK "mailto:emb@dffh.vic.gov.au" \h</w:instrText>
            </w:r>
            <w:r w:rsidR="001C1CF8">
              <w:fldChar w:fldCharType="separate"/>
            </w:r>
            <w:r w:rsidR="001C1CF8" w:rsidRPr="00CE02B8">
              <w:rPr>
                <w:color w:val="004C97"/>
                <w:sz w:val="24"/>
                <w:szCs w:val="24"/>
                <w:u w:val="single"/>
                <w:lang w:val="es-ES"/>
              </w:rPr>
              <w:t>Odjelu za upravu u vanrednim situacijama.&lt;emb@dffh.vic.gov.au&gt;</w:t>
            </w:r>
            <w:r w:rsidR="001C1CF8">
              <w:fldChar w:fldCharType="end"/>
            </w:r>
          </w:p>
          <w:p w14:paraId="100C8779" w14:textId="77777777" w:rsidR="001C1CF8" w:rsidRDefault="00127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Odobrila i objavila Vlada Viktorije, 1 Treasury Place, Melbourne.</w:t>
            </w:r>
          </w:p>
          <w:p w14:paraId="4BB5E1B5" w14:textId="77777777" w:rsidR="001C1CF8" w:rsidRPr="00CE02B8" w:rsidRDefault="00127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es-ES"/>
              </w:rPr>
            </w:pPr>
            <w:r w:rsidRPr="00CE02B8">
              <w:rPr>
                <w:color w:val="000000"/>
                <w:sz w:val="20"/>
                <w:szCs w:val="20"/>
                <w:lang w:val="es-ES"/>
              </w:rPr>
              <w:t>© Država Viktorija, Australija, Ministarstvo za porodična pitanja, pravičnost i stanovanje, novembar 2023. godine.</w:t>
            </w:r>
          </w:p>
          <w:p w14:paraId="2448B254" w14:textId="77777777" w:rsidR="00626CB5" w:rsidRDefault="00626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626CB5">
              <w:rPr>
                <w:color w:val="000000"/>
                <w:sz w:val="20"/>
                <w:szCs w:val="20"/>
              </w:rPr>
              <w:t>ISBN 978-1-76130-975-5 (pdf/online/MS word)</w:t>
            </w:r>
          </w:p>
          <w:p w14:paraId="7ED1BF2A" w14:textId="3825FC31" w:rsidR="001C1CF8" w:rsidRDefault="00127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Dostupno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stranici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hyperlink r:id="rId13">
              <w:r w:rsidR="001C1CF8">
                <w:rPr>
                  <w:color w:val="004C97"/>
                  <w:sz w:val="20"/>
                  <w:szCs w:val="20"/>
                  <w:u w:val="single"/>
                </w:rPr>
                <w:t>Programa za pomoć u slučaju ličnih poteškoća, (Personal Hardship Assistance Program (dffh.vic.gov.au))&lt;https://services.dffh.vic.gov.au/personal-hardship-assistance-program&gt;</w:t>
              </w:r>
            </w:hyperlink>
          </w:p>
        </w:tc>
      </w:tr>
    </w:tbl>
    <w:p w14:paraId="3B2B7FAB" w14:textId="77777777" w:rsidR="001C1CF8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C1CF8">
      <w:footerReference w:type="default" r:id="rId14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65705" w14:textId="77777777" w:rsidR="00B67CE6" w:rsidRDefault="00B67CE6">
      <w:pPr>
        <w:spacing w:after="0"/>
      </w:pPr>
      <w:r>
        <w:separator/>
      </w:r>
    </w:p>
  </w:endnote>
  <w:endnote w:type="continuationSeparator" w:id="0">
    <w:p w14:paraId="1524A35E" w14:textId="77777777" w:rsidR="00B67CE6" w:rsidRDefault="00B67C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A4FC76-5862-4A12-A718-45894A690A5E}"/>
    <w:embedBold r:id="rId2" w:fontKey="{B56FF14D-D723-47E2-BFEA-F8B3B57B9F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B06B63B-BF95-4D67-BF2E-83A1686D089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1C6AAD-1016-4B0A-AAE3-2A32764B94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B6052" w14:textId="77777777" w:rsidR="001C1CF8" w:rsidRDefault="0012734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3C5DE4FD" wp14:editId="7926907A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819EF7" wp14:editId="22BC534E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7A03D" w14:textId="77777777" w:rsidR="001C1CF8" w:rsidRDefault="00127345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SLUŽBENO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SLUŽBENO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174EE" w14:textId="77777777" w:rsidR="001C1CF8" w:rsidRDefault="0012734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D4AE8E" wp14:editId="5339418C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3DBECC" w14:textId="77777777" w:rsidR="001C1CF8" w:rsidRDefault="00127345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SLUŽBENO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SLUŽBENO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C934B" w14:textId="77777777" w:rsidR="001C1CF8" w:rsidRDefault="0012734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946808" wp14:editId="1667E263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08228" w14:textId="77777777" w:rsidR="001C1CF8" w:rsidRDefault="00127345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SLUŽBENO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SLUŽBENO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649D86" wp14:editId="70FBE1F0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244639" w14:textId="77777777" w:rsidR="001C1CF8" w:rsidRDefault="00127345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SLUŽBENO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SLUŽBENO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BFF3E" w14:textId="77777777" w:rsidR="00B67CE6" w:rsidRDefault="00B67CE6">
      <w:pPr>
        <w:spacing w:after="0"/>
      </w:pPr>
      <w:r>
        <w:separator/>
      </w:r>
    </w:p>
  </w:footnote>
  <w:footnote w:type="continuationSeparator" w:id="0">
    <w:p w14:paraId="133B0326" w14:textId="77777777" w:rsidR="00B67CE6" w:rsidRDefault="00B67C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E6671" w14:textId="77777777" w:rsidR="001C1CF8" w:rsidRDefault="00127345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</w:rPr>
      <w:t xml:space="preserve">Program </w:t>
    </w:r>
    <w:proofErr w:type="spellStart"/>
    <w:r>
      <w:rPr>
        <w:b/>
        <w:bCs/>
        <w:color w:val="201547"/>
        <w:sz w:val="18"/>
        <w:szCs w:val="18"/>
      </w:rPr>
      <w:t>pomoći</w:t>
    </w:r>
    <w:proofErr w:type="spellEnd"/>
    <w:r>
      <w:rPr>
        <w:b/>
        <w:bCs/>
        <w:color w:val="201547"/>
        <w:sz w:val="18"/>
        <w:szCs w:val="18"/>
      </w:rPr>
      <w:t xml:space="preserve"> u </w:t>
    </w:r>
    <w:proofErr w:type="spellStart"/>
    <w:r>
      <w:rPr>
        <w:b/>
        <w:bCs/>
        <w:color w:val="201547"/>
        <w:sz w:val="18"/>
        <w:szCs w:val="18"/>
      </w:rPr>
      <w:t>slučaju</w:t>
    </w:r>
    <w:proofErr w:type="spellEnd"/>
    <w:r>
      <w:rPr>
        <w:b/>
        <w:bCs/>
        <w:color w:val="201547"/>
        <w:sz w:val="18"/>
        <w:szCs w:val="18"/>
      </w:rPr>
      <w:t xml:space="preserve"> </w:t>
    </w:r>
    <w:proofErr w:type="spellStart"/>
    <w:r>
      <w:rPr>
        <w:b/>
        <w:bCs/>
        <w:color w:val="201547"/>
        <w:sz w:val="18"/>
        <w:szCs w:val="18"/>
      </w:rPr>
      <w:t>ličnih</w:t>
    </w:r>
    <w:proofErr w:type="spellEnd"/>
    <w:r>
      <w:rPr>
        <w:b/>
        <w:bCs/>
        <w:color w:val="201547"/>
        <w:sz w:val="18"/>
        <w:szCs w:val="18"/>
      </w:rPr>
      <w:t xml:space="preserve"> </w:t>
    </w:r>
    <w:proofErr w:type="spellStart"/>
    <w:r>
      <w:rPr>
        <w:b/>
        <w:bCs/>
        <w:color w:val="201547"/>
        <w:sz w:val="18"/>
        <w:szCs w:val="18"/>
      </w:rPr>
      <w:t>poteškoća</w:t>
    </w:r>
    <w:proofErr w:type="spellEnd"/>
    <w:r>
      <w:rPr>
        <w:b/>
        <w:bCs/>
        <w:color w:val="201547"/>
        <w:sz w:val="18"/>
        <w:szCs w:val="18"/>
      </w:rPr>
      <w:t xml:space="preserve"> - </w:t>
    </w:r>
    <w:proofErr w:type="spellStart"/>
    <w:r>
      <w:rPr>
        <w:b/>
        <w:bCs/>
        <w:color w:val="201547"/>
        <w:sz w:val="18"/>
        <w:szCs w:val="18"/>
      </w:rPr>
      <w:t>opšte</w:t>
    </w:r>
    <w:proofErr w:type="spellEnd"/>
    <w:r>
      <w:rPr>
        <w:b/>
        <w:bCs/>
        <w:color w:val="201547"/>
        <w:sz w:val="18"/>
        <w:szCs w:val="18"/>
      </w:rPr>
      <w:t xml:space="preserve"> </w:t>
    </w:r>
    <w:proofErr w:type="spellStart"/>
    <w:r>
      <w:rPr>
        <w:b/>
        <w:bCs/>
        <w:color w:val="201547"/>
        <w:sz w:val="18"/>
        <w:szCs w:val="18"/>
      </w:rPr>
      <w:t>informacije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852065397">
    <w:abstractNumId w:val="1"/>
  </w:num>
  <w:num w:numId="2" w16cid:durableId="1190610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27345"/>
    <w:rsid w:val="001C1CF8"/>
    <w:rsid w:val="00231D47"/>
    <w:rsid w:val="002B260F"/>
    <w:rsid w:val="00466F9A"/>
    <w:rsid w:val="005153C6"/>
    <w:rsid w:val="00582A9A"/>
    <w:rsid w:val="00626CB5"/>
    <w:rsid w:val="0065388F"/>
    <w:rsid w:val="007E63D1"/>
    <w:rsid w:val="008B705F"/>
    <w:rsid w:val="00984D32"/>
    <w:rsid w:val="009D582E"/>
    <w:rsid w:val="00AD74D7"/>
    <w:rsid w:val="00B57F2C"/>
    <w:rsid w:val="00B65788"/>
    <w:rsid w:val="00B67CE6"/>
    <w:rsid w:val="00CB7489"/>
    <w:rsid w:val="00CE02B8"/>
    <w:rsid w:val="00E47DF5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41A28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ervices.dffh.vic.gov.au/personal-hardship-assistance-progra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pomoći u slučaju ličnih poteškoća - opšte informacije</dc:title>
  <dc:creator>Department of Families‚ Fairness and Housing‚ Victorian Government</dc:creator>
  <cp:revision>2</cp:revision>
  <cp:lastPrinted>2026-03-05T04:09:00Z</cp:lastPrinted>
  <dcterms:created xsi:type="dcterms:W3CDTF">2026-03-05T04:09:00Z</dcterms:created>
  <dcterms:modified xsi:type="dcterms:W3CDTF">2026-03-05T04:09:00Z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