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14ECC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ubai" w:hAnsi="Dubai" w:cs="Dubai"/>
          <w:color w:val="000000"/>
          <w:sz w:val="12"/>
          <w:szCs w:val="12"/>
        </w:rPr>
        <w:sectPr w:rsidR="001C1CF8" w:rsidRPr="005C2EB5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5C2EB5">
        <w:rPr>
          <w:rFonts w:ascii="Dubai" w:hAnsi="Dubai" w:cs="Dubai" w:hint="cs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11B6AB1A" wp14:editId="27CED06D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F24DE8" w:rsidRPr="005C2EB5" w14:paraId="27F7FCC2" w14:textId="77777777" w:rsidTr="00231D47">
        <w:trPr>
          <w:trHeight w:val="1418"/>
        </w:trPr>
        <w:tc>
          <w:tcPr>
            <w:tcW w:w="8222" w:type="dxa"/>
          </w:tcPr>
          <w:p w14:paraId="7C88D248" w14:textId="3520CFCD" w:rsidR="001C1CF8" w:rsidRPr="005C2EB5" w:rsidRDefault="003511C2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400" w:after="80"/>
              <w:rPr>
                <w:rFonts w:ascii="Dubai" w:hAnsi="Dubai" w:cs="Dubai"/>
                <w:b/>
                <w:bCs/>
                <w:color w:val="201547"/>
                <w:sz w:val="44"/>
                <w:szCs w:val="44"/>
              </w:rPr>
            </w:pPr>
            <w:r w:rsidRPr="005C2EB5">
              <w:rPr>
                <w:rFonts w:ascii="Dubai" w:hAnsi="Dubai" w:cs="Dubai" w:hint="cs"/>
                <w:b/>
                <w:bCs/>
                <w:color w:val="201547"/>
                <w:sz w:val="44"/>
                <w:szCs w:val="44"/>
                <w:rtl/>
                <w:lang w:val="fa-IR" w:bidi="fa-IR"/>
              </w:rPr>
              <w:t xml:space="preserve">برنامه کمک به مضیقه مالی فردی </w:t>
            </w:r>
            <w:r w:rsidRPr="005C2EB5">
              <w:rPr>
                <w:rFonts w:ascii="Dubai" w:hAnsi="Dubai" w:cs="Dubai" w:hint="cs"/>
                <w:b/>
                <w:bCs/>
                <w:color w:val="201547"/>
                <w:sz w:val="44"/>
                <w:szCs w:val="44"/>
                <w:rtl/>
                <w:lang w:val="fa-IR"/>
              </w:rPr>
              <w:t>–</w:t>
            </w:r>
            <w:r w:rsidR="00C017DF">
              <w:rPr>
                <w:rFonts w:ascii="Dubai" w:hAnsi="Dubai" w:cs="Dubai"/>
                <w:b/>
                <w:bCs/>
                <w:color w:val="201547"/>
                <w:sz w:val="44"/>
                <w:szCs w:val="44"/>
              </w:rPr>
              <w:br/>
            </w:r>
            <w:r w:rsidRPr="005C2EB5">
              <w:rPr>
                <w:rFonts w:ascii="Dubai" w:hAnsi="Dubai" w:cs="Dubai" w:hint="cs"/>
                <w:b/>
                <w:bCs/>
                <w:color w:val="201547"/>
                <w:sz w:val="44"/>
                <w:szCs w:val="44"/>
                <w:rtl/>
                <w:lang w:val="fa-IR"/>
              </w:rPr>
              <w:t xml:space="preserve"> </w:t>
            </w:r>
            <w:r w:rsidRPr="005C2EB5">
              <w:rPr>
                <w:rFonts w:ascii="Dubai" w:hAnsi="Dubai" w:cs="Dubai" w:hint="cs"/>
                <w:b/>
                <w:bCs/>
                <w:color w:val="201547"/>
                <w:sz w:val="44"/>
                <w:szCs w:val="44"/>
                <w:rtl/>
                <w:lang w:val="fa-IR" w:bidi="fa-IR"/>
              </w:rPr>
              <w:t xml:space="preserve">اطلاعات کلی </w:t>
            </w:r>
          </w:p>
        </w:tc>
      </w:tr>
      <w:tr w:rsidR="00F24DE8" w:rsidRPr="005C2EB5" w14:paraId="76DAD186" w14:textId="77777777" w:rsidTr="00231D47">
        <w:trPr>
          <w:trHeight w:val="1247"/>
        </w:trPr>
        <w:tc>
          <w:tcPr>
            <w:tcW w:w="8222" w:type="dxa"/>
          </w:tcPr>
          <w:p w14:paraId="6FA867D4" w14:textId="77777777" w:rsidR="001C1CF8" w:rsidRPr="005C2EB5" w:rsidRDefault="0035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00"/>
              <w:rPr>
                <w:rFonts w:ascii="Dubai" w:hAnsi="Dubai" w:cs="Dubai"/>
                <w:color w:val="201547"/>
                <w:sz w:val="28"/>
                <w:szCs w:val="28"/>
              </w:rPr>
            </w:pPr>
            <w:r w:rsidRPr="005C2EB5">
              <w:rPr>
                <w:rFonts w:ascii="Dubai" w:hAnsi="Dubai" w:cs="Dubai" w:hint="cs"/>
                <w:color w:val="201547"/>
                <w:sz w:val="28"/>
                <w:szCs w:val="28"/>
                <w:rtl/>
                <w:lang w:val="fa-IR" w:bidi="fa-IR"/>
              </w:rPr>
              <w:t>پرداخت‌های امداد اضطراری و کمک‌های اضطراری بازسازی</w:t>
            </w:r>
            <w:r w:rsidRPr="005C2EB5">
              <w:rPr>
                <w:rFonts w:ascii="Dubai" w:hAnsi="Dubai" w:cs="Dubai" w:hint="cs"/>
                <w:color w:val="201547"/>
                <w:sz w:val="28"/>
                <w:szCs w:val="28"/>
                <w:rtl/>
                <w:lang w:val="fa-IR"/>
              </w:rPr>
              <w:t>/</w:t>
            </w:r>
            <w:r w:rsidRPr="005C2EB5">
              <w:rPr>
                <w:rFonts w:ascii="Dubai" w:hAnsi="Dubai" w:cs="Dubai" w:hint="cs"/>
                <w:color w:val="201547"/>
                <w:sz w:val="28"/>
                <w:szCs w:val="28"/>
                <w:rtl/>
                <w:lang w:val="fa-IR" w:bidi="fa-IR"/>
              </w:rPr>
              <w:t xml:space="preserve">بازتوانی </w:t>
            </w:r>
          </w:p>
          <w:p w14:paraId="2AA4298D" w14:textId="788EDC5F" w:rsidR="009D582E" w:rsidRPr="005C2EB5" w:rsidRDefault="003511C2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00"/>
              <w:jc w:val="right"/>
              <w:rPr>
                <w:rFonts w:ascii="Dubai" w:hAnsi="Dubai" w:cs="Dubai"/>
                <w:color w:val="201547"/>
                <w:lang w:val="en-US"/>
              </w:rPr>
            </w:pPr>
            <w:r w:rsidRPr="005C2EB5">
              <w:rPr>
                <w:rFonts w:ascii="Dubai" w:hAnsi="Dubai" w:cs="Dubai" w:hint="cs"/>
                <w:color w:val="201547"/>
                <w:rtl/>
                <w:lang w:val="fa-IR" w:bidi="fa-IR"/>
              </w:rPr>
              <w:t xml:space="preserve">فارسی </w:t>
            </w:r>
            <w:r w:rsidRPr="005C2EB5">
              <w:rPr>
                <w:rFonts w:ascii="Dubai" w:hAnsi="Dubai" w:cs="Dubai" w:hint="cs"/>
                <w:color w:val="201547"/>
                <w:rtl/>
                <w:lang w:val="fa-IR"/>
              </w:rPr>
              <w:t xml:space="preserve">| </w:t>
            </w:r>
            <w:r w:rsidR="005C2EB5" w:rsidRPr="005C2EB5">
              <w:rPr>
                <w:rFonts w:ascii="Dubai" w:hAnsi="Dubai" w:cs="Dubai" w:hint="cs"/>
                <w:color w:val="201547"/>
                <w:lang w:val="en-US"/>
              </w:rPr>
              <w:t>Farsi</w:t>
            </w:r>
          </w:p>
        </w:tc>
      </w:tr>
    </w:tbl>
    <w:p w14:paraId="43A4F093" w14:textId="77777777" w:rsidR="001C1CF8" w:rsidRPr="005C2EB5" w:rsidRDefault="003511C2">
      <w:pPr>
        <w:pStyle w:val="Heading1"/>
        <w:bidi/>
        <w:rPr>
          <w:rFonts w:ascii="Dubai" w:hAnsi="Dubai" w:cs="Dubai"/>
        </w:rPr>
      </w:pPr>
      <w:bookmarkStart w:id="0" w:name="_ma99nbe1zb2c" w:colFirst="0" w:colLast="0"/>
      <w:bookmarkEnd w:id="0"/>
      <w:r w:rsidRPr="005C2EB5">
        <w:rPr>
          <w:rFonts w:ascii="Dubai" w:hAnsi="Dubai" w:cs="Dubai" w:hint="cs"/>
          <w:rtl/>
          <w:lang w:val="fa-IR" w:bidi="fa-IR"/>
        </w:rPr>
        <w:t>حمایت مالی در شرایط اضطراری شدید</w:t>
      </w:r>
    </w:p>
    <w:p w14:paraId="29AE0AA6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یک وضعیت اضطراری شدید می‌تواند شامل موارد زیر باشد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14DB5494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آتش‌سوزی جنگلی</w:t>
      </w:r>
    </w:p>
    <w:p w14:paraId="3D48762D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غذا</w:t>
      </w:r>
    </w:p>
    <w:p w14:paraId="1FEA6FF8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توفان</w:t>
      </w:r>
    </w:p>
    <w:p w14:paraId="7FD64BD7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زمین‌لرزه </w:t>
      </w:r>
    </w:p>
    <w:p w14:paraId="5B2873A3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این وضعیت‌های اضطراری می‌توانند به موارد زیر آسیب برسانند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39E909B5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خانه‌ها</w:t>
      </w:r>
    </w:p>
    <w:p w14:paraId="3C264842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ساختمان‌ها</w:t>
      </w:r>
    </w:p>
    <w:p w14:paraId="23AEEE36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خیابان ها </w:t>
      </w:r>
    </w:p>
    <w:p w14:paraId="08F5461E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درختان</w:t>
      </w:r>
    </w:p>
    <w:p w14:paraId="448F9EBA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اگر یک وضعیت اضطراری شدید در محل زندگی شما رخ دهد، دولت ویکتوریا ممکن است به شما کمک مالی ارائه دهد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لازم نیست این پول را پس بدهید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54C91764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دو نوع پرداخت وجود دارد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41933EA8" w14:textId="77777777" w:rsidR="001C1CF8" w:rsidRPr="005C2EB5" w:rsidRDefault="00351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پرداخت امداد اضطراری</w:t>
      </w:r>
    </w:p>
    <w:p w14:paraId="48D77904" w14:textId="77777777" w:rsidR="001C1CF8" w:rsidRPr="005C2EB5" w:rsidRDefault="003511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کمک اضطراری بازتوانی</w:t>
      </w:r>
      <w:r w:rsidRPr="005C2EB5">
        <w:rPr>
          <w:rFonts w:ascii="Dubai" w:hAnsi="Dubai" w:cs="Dubai" w:hint="cs"/>
          <w:color w:val="000000"/>
          <w:rtl/>
          <w:lang w:val="fa-IR"/>
        </w:rPr>
        <w:t>/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بازسازی</w:t>
      </w:r>
    </w:p>
    <w:p w14:paraId="0D4A5AF5" w14:textId="77777777" w:rsidR="001C1CF8" w:rsidRPr="005C2EB5" w:rsidRDefault="003511C2">
      <w:pPr>
        <w:pStyle w:val="Heading2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پرداخت امداد اضطراری</w:t>
      </w:r>
    </w:p>
    <w:p w14:paraId="78902DEF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 اگر ارائه شود، ممکن است بتوانید این پرداختی را دریافت کنید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4E3F2E39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پرداخت امداد اضطراری می‌تواند به شما کمک کند تا هزینه‌های ضروری‌ترین نیازهای خود را بپردازید، از جمله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68DD190C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غذا</w:t>
      </w:r>
    </w:p>
    <w:p w14:paraId="0516C11F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لباس</w:t>
      </w:r>
    </w:p>
    <w:p w14:paraId="54FB7AFB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دارو </w:t>
      </w:r>
    </w:p>
    <w:p w14:paraId="4EA9DC47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اسکان </w:t>
      </w:r>
    </w:p>
    <w:p w14:paraId="65747B9D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lastRenderedPageBreak/>
        <w:t>پرداخت‌های کمک اضطراری بر اساس مبلغ ثابتی برای هر عضو خانوار شما تعیین می‌شوند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40B71E7C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میزان این پرداخت بر اساس درآمد شما محاسبه نمی‌شود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4C195CD4" w14:textId="77777777" w:rsidR="001C1CF8" w:rsidRPr="005C2EB5" w:rsidRDefault="003511C2">
      <w:pPr>
        <w:pStyle w:val="Heading3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چه کسانی می‌توانند پرداخت امداد اضطراری را دریافت کنند</w:t>
      </w:r>
    </w:p>
    <w:p w14:paraId="040B0C6F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می‌توانید برای دریافت این پرداختی اقدام کنید اگر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: </w:t>
      </w:r>
    </w:p>
    <w:p w14:paraId="36E8A284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خانه شما تحت تأثیر یک وضعیت اضطراری شدید قرار گرفته باشد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15AF7188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به دلیل یک وضعیت اضطراری شدید مجبور شده‌اید خانه خود را ترک کنید یا نمی‌توانید به آن بازگردید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06A31E24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به پول نیاز دارید تا چیزهایی مانند غذا یا محل اقامت را تهیه کنید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3AC7F33E" w14:textId="77777777" w:rsidR="001C1CF8" w:rsidRPr="005C2EB5" w:rsidRDefault="003511C2">
      <w:pPr>
        <w:pStyle w:val="Heading3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اقدام برای دریافت پرداخت امداد اضطراری</w:t>
      </w:r>
    </w:p>
    <w:p w14:paraId="23CB52CA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شما نیاز دارید تا برای دریافت پرداختی درخواست دهید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وزارت خانواده‌ها، عدالت و مسکن درخواست شما را بررسی خواهد کرد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آن‌ها به شما اطلاع خواهند داد که آیا واجد شرایط دریافت این پرداختی هستید یا خیر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4A33CAE0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بسته به نوع وضعیت اضطراری، ممکن است چند روش مختلف برای اقدام به دریافت پرداخت امداد اضطراری وجود داشته باشد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3FFAD5C2" w14:textId="77777777" w:rsidR="001C1CF8" w:rsidRPr="005C2EB5" w:rsidRDefault="003511C2">
      <w:pPr>
        <w:pStyle w:val="Heading4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حضوری</w:t>
      </w:r>
    </w:p>
    <w:p w14:paraId="14E739EA" w14:textId="01108F7C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از طریق وب‌سایت</w:t>
      </w:r>
      <w:r w:rsidR="00946B9A">
        <w:t xml:space="preserve"> </w:t>
      </w:r>
      <w:hyperlink r:id="rId11">
        <w:r w:rsidR="00946B9A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>www.emergency.vic.gov.au/relief</w:t>
        </w:r>
      </w:hyperlink>
      <w:r w:rsidR="00946B9A">
        <w:t xml:space="preserve">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می‌توانید بررسی کنید که آیا مرکز امداد اضطراری در نزدیکی شما باز است یا خیر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اگر چنین مرکزی وجود داشته باشد، می‌توانید به صورت حضوری به آنجا مراجعه کنید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اگر ممکن است، همراه خود یک مدرک شناسایی بیاورید، مانند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05A56F99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گواهینامه رانندگی</w:t>
      </w:r>
    </w:p>
    <w:p w14:paraId="36B6ECCA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کارت مدیکر</w:t>
      </w:r>
    </w:p>
    <w:p w14:paraId="22A6E1AB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نامه یا قبض خدمات شهری که آدرس شما را نشان دهد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772C2041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هنگامی که وارد شدید، یکی از کارکنان دولت ویکتوریا با شما صحبت خواهد کرد تا بررسی کند که آیا واجد شرایط هستید یا خیر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اگر واجد شرایط باشید، به شما در درخواست پرداخت امداد اضطراری کمک خواهند کرد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72DE5439" w14:textId="77777777" w:rsidR="001C1CF8" w:rsidRPr="005C2EB5" w:rsidRDefault="003511C2">
      <w:pPr>
        <w:pStyle w:val="Heading4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به‌صورت آنلاین</w:t>
      </w:r>
    </w:p>
    <w:p w14:paraId="5651FD3A" w14:textId="1C004CC4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گاهی ممکن است بتوانید برای دریافت پرداخت امداد اضطراری به‌صورت آنلاین اقدام کنید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برای راهنمایی، به وب‌سایت</w:t>
      </w:r>
      <w:hyperlink r:id="rId12">
        <w:r w:rsidR="001C1CF8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 xml:space="preserve"> www.emergency</w:t>
        </w:r>
        <w:r w:rsidR="001C1CF8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>.</w:t>
        </w:r>
        <w:r w:rsidR="001C1CF8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>vic.gov.au/relief</w:t>
        </w:r>
      </w:hyperlink>
      <w:r w:rsidR="00946B9A">
        <w:t xml:space="preserve">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مراجعه کنید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226C70EA" w14:textId="77777777" w:rsidR="001C1CF8" w:rsidRPr="005C2EB5" w:rsidRDefault="003511C2">
      <w:pPr>
        <w:pStyle w:val="Heading2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کمک اضطراری بازتوانی</w:t>
      </w:r>
      <w:r w:rsidRPr="005C2EB5">
        <w:rPr>
          <w:rFonts w:ascii="Dubai" w:hAnsi="Dubai" w:cs="Dubai" w:hint="cs"/>
          <w:rtl/>
          <w:lang w:val="fa-IR"/>
        </w:rPr>
        <w:t>/</w:t>
      </w:r>
      <w:r w:rsidRPr="005C2EB5">
        <w:rPr>
          <w:rFonts w:ascii="Dubai" w:hAnsi="Dubai" w:cs="Dubai" w:hint="cs"/>
          <w:rtl/>
          <w:lang w:val="fa-IR" w:bidi="fa-IR"/>
        </w:rPr>
        <w:t>بازسازی</w:t>
      </w:r>
    </w:p>
    <w:p w14:paraId="3534887E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اگر این پرداختی ارائه شود، ممکن است بتوانید آن را دریافت کنید، در صورتی که شما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3B650830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پول کافی برای تعمیر خانه خود که بر اثر یک وضعیت اضطراری شدید آسیب دیده، ندارید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2DF7FF0B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بیمه ساختمان یا بیمه وسایل منزل ندارید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1E00082A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نمی‌توانید به خانه خود بازگردید زیرا آسیب دیده یا تخریب شده است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0245EB75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به دلیل یک وضعیت اضطراری شدید نمی‌توانید بیش از ۷ روز به خانه خود دسترسی پیدا کنید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4F66A3D2" w14:textId="77777777" w:rsidR="001C1CF8" w:rsidRPr="005C2EB5" w:rsidRDefault="003511C2">
      <w:pPr>
        <w:pStyle w:val="Heading3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lastRenderedPageBreak/>
        <w:t>میزان پرداخت</w:t>
      </w:r>
    </w:p>
    <w:p w14:paraId="2FA79199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میزان پولی که دریافت می‌کنید به عواملی مانند موارد زیر بستگی دارد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4A89710D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تعداد افرادی که در خانه شما زندگی می‌کنند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15C2CABB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میزان آسیب به خانه شما</w:t>
      </w:r>
    </w:p>
    <w:p w14:paraId="6CE81497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میزان درآمد شما</w:t>
      </w:r>
    </w:p>
    <w:p w14:paraId="1E6AC896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می‌توانید از این پول برای موارد زیر استفاده کنید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019DF358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تمیز کردن خانه خود یا اقامت در جای دیگر</w:t>
      </w:r>
    </w:p>
    <w:p w14:paraId="238D2A12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تعمیرات خانه شما</w:t>
      </w:r>
    </w:p>
    <w:p w14:paraId="7993C9BB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بازسازی خانه شما</w:t>
      </w:r>
    </w:p>
    <w:p w14:paraId="35AF046E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جایگزینی وسایل آسیب‌دیده</w:t>
      </w:r>
    </w:p>
    <w:p w14:paraId="1649CB00" w14:textId="77777777" w:rsidR="001C1CF8" w:rsidRPr="005C2EB5" w:rsidRDefault="003511C2">
      <w:pPr>
        <w:pStyle w:val="Heading3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درخواست ها برای این برنامه باید بصورت آنلاین صورت پذیرند</w:t>
      </w:r>
      <w:r w:rsidRPr="005C2EB5">
        <w:rPr>
          <w:rFonts w:ascii="Dubai" w:hAnsi="Dubai" w:cs="Dubai" w:hint="cs"/>
          <w:rtl/>
          <w:lang w:val="fa-IR"/>
        </w:rPr>
        <w:t>.</w:t>
      </w:r>
    </w:p>
    <w:p w14:paraId="27FD8D14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برای اطلاعات در مورد نحوه اقدام برای دریافت این پرداخت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4519F615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با خط اضطراری 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VicEmergency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به شماره </w:t>
      </w:r>
      <w:dir w:val="ltr">
        <w:r w:rsidRPr="005C2EB5">
          <w:rPr>
            <w:rFonts w:ascii="Dubai" w:hAnsi="Dubai" w:cs="Dubai" w:hint="cs"/>
            <w:color w:val="000000"/>
            <w:rtl/>
            <w:lang w:val="fa-IR"/>
          </w:rPr>
          <w:t>1800 226 226</w:t>
        </w:r>
        <w:r w:rsidRPr="005C2EB5">
          <w:rPr>
            <w:rFonts w:ascii="MS Gothic" w:eastAsia="MS Gothic" w:hAnsi="MS Gothic" w:cs="MS Gothic" w:hint="eastAsia"/>
            <w:color w:val="000000"/>
            <w:rtl/>
            <w:lang w:val="fa-IR"/>
          </w:rPr>
          <w:t>‬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 xml:space="preserve"> تماس بگیرید 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>(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 xml:space="preserve">برای استفاده از مترجم شماره 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 xml:space="preserve">9 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>را فشار دهید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>).</w:t>
        </w:r>
        <w:r w:rsidRPr="005C2EB5">
          <w:rPr>
            <w:rFonts w:ascii="MS Gothic" w:eastAsia="MS Gothic" w:hAnsi="MS Gothic" w:cs="MS Gothic" w:hint="eastAsia"/>
          </w:rPr>
          <w:t>‬</w:t>
        </w:r>
        <w:r>
          <w:t>‬</w:t>
        </w:r>
        <w:r w:rsidR="00000000">
          <w:t>‬</w:t>
        </w:r>
      </w:dir>
    </w:p>
    <w:p w14:paraId="100257DA" w14:textId="653F2D2B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به وب‌سایت</w:t>
      </w:r>
      <w:r w:rsidR="00946B9A">
        <w:t xml:space="preserve"> </w:t>
      </w:r>
      <w:hyperlink r:id="rId13">
        <w:r w:rsidR="00946B9A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>www.emergency.vic.gov.au/relief</w:t>
        </w:r>
      </w:hyperlink>
      <w:r w:rsidR="00946B9A" w:rsidRPr="005C2EB5">
        <w:rPr>
          <w:rFonts w:ascii="Dubai" w:hAnsi="Dubai" w:cs="Dubai" w:hint="cs"/>
          <w:color w:val="000000"/>
          <w:rtl/>
          <w:lang w:val="fa-IR" w:bidi="fa-IR"/>
        </w:rPr>
        <w:t xml:space="preserve">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مراجعه کنید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44F0FFF7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ممکن است یکی از کارکنان وزارت خانواده‌ها، عدالت و مسکن نیز با شما درباره‌ی اقدام برای دریافت پرداخت بازتوانی</w:t>
      </w:r>
      <w:r w:rsidRPr="005C2EB5">
        <w:rPr>
          <w:rFonts w:ascii="Dubai" w:hAnsi="Dubai" w:cs="Dubai" w:hint="cs"/>
          <w:color w:val="000000"/>
          <w:rtl/>
          <w:lang w:val="fa-IR"/>
        </w:rPr>
        <w:t>/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بازسازی صحبت کند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آن‌ها قادر خواهند بود به شما در فرآیند درخواست کمک کنند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6C98824A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برای تکمیل درخواست خود، نیاز است که برخی مدارک را به ما ارائه دهید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نیاز است که مدارکی برای اثبات موارد زیر ارائه دهید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31CB4FBD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هویت، برای مثال، گواهینامه رانندگی یا گذرنامه</w:t>
      </w:r>
    </w:p>
    <w:p w14:paraId="5FBECD11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درآمد، برای مثال، فیش حقوقی یا خلاصه پرداخت‌های </w:t>
      </w:r>
      <w:r w:rsidRPr="005C2EB5">
        <w:rPr>
          <w:rFonts w:ascii="Dubai" w:hAnsi="Dubai" w:cs="Dubai" w:hint="cs"/>
          <w:color w:val="000000"/>
          <w:rtl/>
          <w:lang w:val="fa-IR"/>
        </w:rPr>
        <w:t>Centrelink</w:t>
      </w:r>
    </w:p>
    <w:p w14:paraId="35CDE2FD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وضعیت بیمه، برای مثال، مدرکی از شرکت بیمه شما</w:t>
      </w:r>
    </w:p>
    <w:p w14:paraId="3689C746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تأثیر بر خانه شما، برای مثال، عکس‌های آسیب‌ها یا پیش‌فاکتورهای تعمیرات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5EAE8738" w14:textId="77777777" w:rsidR="001C1CF8" w:rsidRPr="005C2EB5" w:rsidRDefault="003511C2">
      <w:pPr>
        <w:pStyle w:val="Heading1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کمک و حمایت بیشتر</w:t>
      </w:r>
    </w:p>
    <w:p w14:paraId="6886516C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دولت ویکتوریا و شورای محلی شما می‌توانند به شما در پیدا کردن سایر خدمات امداد و بازسازی کمک کنند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</w:p>
    <w:p w14:paraId="03EE9386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اگر به کمک نیاز دارید، لطفاً با خط اضطراری 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VicEmergency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به شماره </w:t>
      </w:r>
      <w:dir w:val="ltr">
        <w:r w:rsidRPr="005C2EB5">
          <w:rPr>
            <w:rFonts w:ascii="Dubai" w:hAnsi="Dubai" w:cs="Dubai" w:hint="cs"/>
            <w:color w:val="000000"/>
            <w:rtl/>
            <w:lang w:val="fa-IR"/>
          </w:rPr>
          <w:t>1800 226 226</w:t>
        </w:r>
        <w:r w:rsidRPr="005C2EB5">
          <w:rPr>
            <w:rFonts w:ascii="MS Gothic" w:eastAsia="MS Gothic" w:hAnsi="MS Gothic" w:cs="MS Gothic" w:hint="eastAsia"/>
            <w:color w:val="000000"/>
            <w:rtl/>
            <w:lang w:val="fa-IR"/>
          </w:rPr>
          <w:t>‬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 xml:space="preserve"> تماس بگیرید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 xml:space="preserve">. 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 xml:space="preserve">برای مترجم دکمه 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 xml:space="preserve">9 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>را فشار دهید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>.</w:t>
        </w:r>
        <w:r w:rsidRPr="005C2EB5">
          <w:rPr>
            <w:rFonts w:ascii="MS Gothic" w:eastAsia="MS Gothic" w:hAnsi="MS Gothic" w:cs="MS Gothic" w:hint="eastAsia"/>
          </w:rPr>
          <w:t>‬</w:t>
        </w:r>
        <w:r>
          <w:t>‬</w:t>
        </w:r>
        <w:r w:rsidR="00000000">
          <w:t>‬</w:t>
        </w:r>
      </w:dir>
    </w:p>
    <w:p w14:paraId="729E35BF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می‌توانید اطلاعات مربوط به امداد و بازسازی را در وب‌سایت </w:t>
      </w:r>
      <w:hyperlink r:id="rId14">
        <w:r w:rsidR="001C1CF8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>www.emergency.vic.gov.au/relief</w:t>
        </w:r>
      </w:hyperlink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 پیدا کنید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>همچنین می‌توانید وب‌سایت و صفحات شبکه‌های اجتماعی شورای محلی خود را بررسی کنید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3A80D7D3" w14:textId="77777777" w:rsidR="001C1CF8" w:rsidRPr="005C2EB5" w:rsidRDefault="003511C2">
      <w:pPr>
        <w:pStyle w:val="Heading2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t>اطلاعات برنامه کمک به مضیقه مالی فردی</w:t>
      </w:r>
    </w:p>
    <w:p w14:paraId="7BE481A8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برای اطلاعات بیشتر در مورد برنامه کمک به سختی‌های شخصی، به وب‌سایت</w:t>
      </w:r>
      <w:hyperlink r:id="rId15">
        <w:r w:rsidR="001C1CF8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 xml:space="preserve"> www.services.dffh.vic.gov.au/personal-hardship-assistance-program </w:t>
        </w:r>
      </w:hyperlink>
      <w:r w:rsidRPr="005C2EB5">
        <w:rPr>
          <w:rFonts w:ascii="Dubai" w:hAnsi="Dubai" w:cs="Dubai" w:hint="cs"/>
          <w:color w:val="000000"/>
          <w:rtl/>
          <w:lang w:val="fa-IR" w:bidi="fa-IR"/>
        </w:rPr>
        <w:t>مراجعه کنید</w:t>
      </w:r>
      <w:r w:rsidRPr="005C2EB5">
        <w:rPr>
          <w:rFonts w:ascii="Dubai" w:hAnsi="Dubai" w:cs="Dubai" w:hint="cs"/>
          <w:color w:val="000000"/>
          <w:rtl/>
          <w:lang w:val="fa-IR"/>
        </w:rPr>
        <w:t>.</w:t>
      </w:r>
    </w:p>
    <w:p w14:paraId="084EF93B" w14:textId="77777777" w:rsidR="001C1CF8" w:rsidRPr="005C2EB5" w:rsidRDefault="003511C2">
      <w:pPr>
        <w:pStyle w:val="Heading2"/>
        <w:bidi/>
        <w:rPr>
          <w:rFonts w:ascii="Dubai" w:hAnsi="Dubai" w:cs="Dubai"/>
        </w:rPr>
      </w:pPr>
      <w:r w:rsidRPr="005C2EB5">
        <w:rPr>
          <w:rFonts w:ascii="Dubai" w:hAnsi="Dubai" w:cs="Dubai" w:hint="cs"/>
          <w:rtl/>
          <w:lang w:val="fa-IR" w:bidi="fa-IR"/>
        </w:rPr>
        <w:lastRenderedPageBreak/>
        <w:t>افراد و سازمان‌های اصلی برای تماس</w:t>
      </w:r>
    </w:p>
    <w:p w14:paraId="58BBEED3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شهرداری</w:t>
      </w:r>
      <w:r w:rsidRPr="005C2EB5">
        <w:rPr>
          <w:rFonts w:ascii="Dubai" w:hAnsi="Dubai" w:cs="Dubai" w:hint="cs"/>
          <w:color w:val="000000"/>
          <w:rtl/>
          <w:lang w:val="fa-IR"/>
        </w:rPr>
        <w:t>:</w:t>
      </w:r>
    </w:p>
    <w:p w14:paraId="3CC5FCCE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برای پیدا کردن شورای محلی خود به وب‌سایت</w:t>
      </w:r>
      <w:hyperlink r:id="rId16">
        <w:r w:rsidR="001C1CF8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 xml:space="preserve"> www.vic.gov.au/know-your-council </w:t>
        </w:r>
      </w:hyperlink>
      <w:r w:rsidRPr="005C2EB5">
        <w:rPr>
          <w:rFonts w:ascii="Dubai" w:hAnsi="Dubai" w:cs="Dubai" w:hint="cs"/>
          <w:color w:val="000000"/>
          <w:rtl/>
          <w:lang w:val="fa-IR" w:bidi="fa-IR"/>
        </w:rPr>
        <w:t>مراجعه کنید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</w:p>
    <w:p w14:paraId="128030BF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/>
        </w:rPr>
        <w:t>VicEmergency:</w:t>
      </w:r>
    </w:p>
    <w:p w14:paraId="5ADAD4EB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با خط اضطراری به شماره </w:t>
      </w:r>
      <w:dir w:val="ltr">
        <w:r w:rsidRPr="005C2EB5">
          <w:rPr>
            <w:rFonts w:ascii="Dubai" w:hAnsi="Dubai" w:cs="Dubai" w:hint="cs"/>
            <w:color w:val="000000"/>
            <w:rtl/>
            <w:lang w:val="fa-IR"/>
          </w:rPr>
          <w:t>1800 226 226</w:t>
        </w:r>
        <w:r w:rsidRPr="005C2EB5">
          <w:rPr>
            <w:rFonts w:ascii="MS Gothic" w:eastAsia="MS Gothic" w:hAnsi="MS Gothic" w:cs="MS Gothic" w:hint="eastAsia"/>
            <w:color w:val="000000"/>
            <w:rtl/>
            <w:lang w:val="fa-IR"/>
          </w:rPr>
          <w:t>‬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 xml:space="preserve"> تماس بگیرید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>.</w:t>
        </w:r>
        <w:r w:rsidRPr="005C2EB5">
          <w:rPr>
            <w:rFonts w:ascii="MS Gothic" w:eastAsia="MS Gothic" w:hAnsi="MS Gothic" w:cs="MS Gothic" w:hint="eastAsia"/>
          </w:rPr>
          <w:t>‬</w:t>
        </w:r>
        <w:r>
          <w:t>‬</w:t>
        </w:r>
        <w:r w:rsidR="00000000">
          <w:t>‬</w:t>
        </w:r>
      </w:dir>
    </w:p>
    <w:p w14:paraId="18272ACB" w14:textId="77777777" w:rsidR="001C1CF8" w:rsidRPr="005C2EB5" w:rsidRDefault="003511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به وب‌سایت</w:t>
      </w:r>
      <w:hyperlink r:id="rId17">
        <w:r w:rsidR="001C1CF8" w:rsidRPr="005C2EB5">
          <w:rPr>
            <w:rFonts w:ascii="Dubai" w:hAnsi="Dubai" w:cs="Dubai" w:hint="cs"/>
            <w:color w:val="004C97"/>
            <w:u w:val="single"/>
            <w:rtl/>
            <w:lang w:val="fa-IR"/>
          </w:rPr>
          <w:t>www.emergency.vic.gov.au</w:t>
        </w:r>
      </w:hyperlink>
      <w:r w:rsidRPr="005C2EB5">
        <w:rPr>
          <w:rFonts w:ascii="Dubai" w:hAnsi="Dubai" w:cs="Dubai" w:hint="cs"/>
          <w:color w:val="000000"/>
          <w:rtl/>
          <w:lang w:val="fa-IR" w:bidi="fa-IR"/>
        </w:rPr>
        <w:t>مراجعه کنید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. </w:t>
      </w:r>
    </w:p>
    <w:p w14:paraId="31A1650B" w14:textId="77777777" w:rsidR="001C1CF8" w:rsidRPr="005C2EB5" w:rsidRDefault="003511C2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Dubai" w:hAnsi="Dubai" w:cs="Dubai"/>
          <w:color w:val="000000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>خدمات خشونت خانگی</w:t>
      </w:r>
    </w:p>
    <w:p w14:paraId="17AE32C9" w14:textId="77777777" w:rsidR="001C1CF8" w:rsidRPr="005C2EB5" w:rsidRDefault="003511C2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300"/>
        <w:rPr>
          <w:rFonts w:ascii="Dubai" w:hAnsi="Dubai" w:cs="Dubai"/>
        </w:rPr>
      </w:pP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با مرکز پاسخگویی به خشونت خانگی </w:t>
      </w:r>
      <w:r w:rsidRPr="005C2EB5">
        <w:rPr>
          <w:rFonts w:ascii="Dubai" w:hAnsi="Dubai" w:cs="Dubai" w:hint="cs"/>
          <w:color w:val="000000"/>
          <w:rtl/>
          <w:lang w:val="fa-IR"/>
        </w:rPr>
        <w:t xml:space="preserve">Safe Steps </w:t>
      </w:r>
      <w:r w:rsidRPr="005C2EB5">
        <w:rPr>
          <w:rFonts w:ascii="Dubai" w:hAnsi="Dubai" w:cs="Dubai" w:hint="cs"/>
          <w:color w:val="000000"/>
          <w:rtl/>
          <w:lang w:val="fa-IR" w:bidi="fa-IR"/>
        </w:rPr>
        <w:t xml:space="preserve">با شماره </w:t>
      </w:r>
      <w:dir w:val="ltr">
        <w:r w:rsidRPr="005C2EB5">
          <w:rPr>
            <w:rFonts w:ascii="Dubai" w:hAnsi="Dubai" w:cs="Dubai" w:hint="cs"/>
            <w:color w:val="000000"/>
            <w:rtl/>
            <w:lang w:val="fa-IR"/>
          </w:rPr>
          <w:t>1800 015 188</w:t>
        </w:r>
        <w:r w:rsidRPr="005C2EB5">
          <w:rPr>
            <w:rFonts w:ascii="MS Gothic" w:eastAsia="MS Gothic" w:hAnsi="MS Gothic" w:cs="MS Gothic" w:hint="eastAsia"/>
            <w:color w:val="000000"/>
            <w:rtl/>
            <w:lang w:val="fa-IR"/>
          </w:rPr>
          <w:t>‬</w:t>
        </w:r>
        <w:r w:rsidRPr="005C2EB5">
          <w:rPr>
            <w:rFonts w:ascii="Dubai" w:hAnsi="Dubai" w:cs="Dubai" w:hint="cs"/>
            <w:color w:val="000000"/>
            <w:rtl/>
            <w:lang w:val="fa-IR" w:bidi="fa-IR"/>
          </w:rPr>
          <w:t xml:space="preserve"> تماس بگیرید</w:t>
        </w:r>
        <w:r w:rsidRPr="005C2EB5">
          <w:rPr>
            <w:rFonts w:ascii="Dubai" w:hAnsi="Dubai" w:cs="Dubai" w:hint="cs"/>
            <w:color w:val="000000"/>
            <w:rtl/>
            <w:lang w:val="fa-IR"/>
          </w:rPr>
          <w:t>.</w:t>
        </w:r>
        <w:r w:rsidRPr="005C2EB5">
          <w:rPr>
            <w:rFonts w:ascii="MS Gothic" w:eastAsia="MS Gothic" w:hAnsi="MS Gothic" w:cs="MS Gothic" w:hint="eastAsia"/>
          </w:rPr>
          <w:t>‬</w:t>
        </w:r>
        <w:r>
          <w:t>‬</w:t>
        </w:r>
        <w:r w:rsidR="00000000">
          <w:t>‬</w:t>
        </w:r>
      </w:di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F24DE8" w:rsidRPr="005C2EB5" w14:paraId="6ACD3C9F" w14:textId="77777777" w:rsidTr="00FA6134">
        <w:tc>
          <w:tcPr>
            <w:tcW w:w="10194" w:type="dxa"/>
          </w:tcPr>
          <w:p w14:paraId="10DF100E" w14:textId="77777777" w:rsidR="001C1CF8" w:rsidRPr="005C2EB5" w:rsidRDefault="0035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240" w:after="200"/>
              <w:rPr>
                <w:rFonts w:ascii="Dubai" w:hAnsi="Dubai" w:cs="Dubai"/>
                <w:color w:val="000000"/>
                <w:sz w:val="24"/>
                <w:szCs w:val="24"/>
              </w:rPr>
            </w:pPr>
            <w:r w:rsidRPr="005C2EB5">
              <w:rPr>
                <w:rFonts w:ascii="Dubai" w:hAnsi="Dubai" w:cs="Dubai" w:hint="cs"/>
                <w:color w:val="000000"/>
                <w:sz w:val="24"/>
                <w:szCs w:val="24"/>
                <w:rtl/>
                <w:lang w:val="fa-IR" w:bidi="fa-IR"/>
              </w:rPr>
              <w:t xml:space="preserve">برای دریافت این سند به قالبی دیگر، به بخش مدیریت بحران </w:t>
            </w:r>
            <w:hyperlink r:id="rId18">
              <w:r w:rsidR="001C1CF8" w:rsidRPr="005C2EB5">
                <w:rPr>
                  <w:rFonts w:ascii="Dubai" w:hAnsi="Dubai" w:cs="Dubai" w:hint="cs"/>
                  <w:color w:val="004C97"/>
                  <w:sz w:val="24"/>
                  <w:szCs w:val="24"/>
                  <w:u w:val="single"/>
                  <w:rtl/>
                  <w:lang w:val="fa-IR"/>
                </w:rPr>
                <w:t>Emergency Management Branch</w:t>
              </w:r>
            </w:hyperlink>
            <w:r w:rsidRPr="005C2EB5">
              <w:rPr>
                <w:rFonts w:ascii="Dubai" w:hAnsi="Dubai" w:cs="Dubai" w:hint="cs"/>
                <w:color w:val="000000"/>
                <w:sz w:val="24"/>
                <w:szCs w:val="24"/>
                <w:rtl/>
                <w:lang w:val="fa-IR" w:bidi="fa-IR"/>
              </w:rPr>
              <w:t xml:space="preserve"> ایمیل بزنید</w:t>
            </w:r>
            <w:r w:rsidRPr="005C2EB5">
              <w:rPr>
                <w:rFonts w:ascii="Dubai" w:hAnsi="Dubai" w:cs="Dubai" w:hint="cs"/>
                <w:color w:val="000000"/>
                <w:sz w:val="24"/>
                <w:szCs w:val="24"/>
                <w:rtl/>
                <w:lang w:val="fa-IR"/>
              </w:rPr>
              <w:t>.&lt;emb@dffh.vic.gov.au&gt;</w:t>
            </w:r>
          </w:p>
          <w:p w14:paraId="2CEDBC63" w14:textId="71BD2A0F" w:rsidR="002E0E2C" w:rsidRPr="002E0E2C" w:rsidRDefault="002E0E2C" w:rsidP="002E0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Dubai" w:hAnsi="Dubai" w:cs="Dubai"/>
                <w:color w:val="000000"/>
                <w:sz w:val="20"/>
                <w:szCs w:val="20"/>
                <w:lang w:bidi="fa-IR"/>
              </w:rPr>
            </w:pPr>
            <w:r w:rsidRPr="002E0E2C">
              <w:rPr>
                <w:rFonts w:ascii="Dubai" w:hAnsi="Dubai" w:cs="Dubai"/>
                <w:color w:val="000000"/>
                <w:sz w:val="20"/>
                <w:szCs w:val="20"/>
                <w:rtl/>
                <w:lang w:val="fa-IR"/>
              </w:rPr>
              <w:t>صدور مجوز و انتشار توسط 1</w:t>
            </w:r>
            <w:r w:rsidRPr="002E0E2C">
              <w:rPr>
                <w:rFonts w:ascii="Dubai" w:hAnsi="Dubai" w:cs="Dubai"/>
                <w:color w:val="000000"/>
                <w:sz w:val="20"/>
                <w:szCs w:val="20"/>
                <w:lang w:bidi="fa-IR"/>
              </w:rPr>
              <w:t>Treasury Place</w:t>
            </w:r>
            <w:r w:rsidRPr="002E0E2C">
              <w:rPr>
                <w:rFonts w:ascii="Dubai" w:hAnsi="Dubai" w:cs="Dubai"/>
                <w:color w:val="000000"/>
                <w:sz w:val="20"/>
                <w:szCs w:val="20"/>
                <w:lang w:bidi="fa-IR"/>
              </w:rPr>
              <w:t xml:space="preserve"> </w:t>
            </w:r>
            <w:r w:rsidRPr="002E0E2C">
              <w:rPr>
                <w:rFonts w:ascii="Dubai" w:hAnsi="Dubai" w:cs="Dubai"/>
                <w:color w:val="000000"/>
                <w:sz w:val="20"/>
                <w:szCs w:val="20"/>
                <w:rtl/>
                <w:lang w:val="fa-IR"/>
              </w:rPr>
              <w:t xml:space="preserve">، </w:t>
            </w:r>
            <w:r w:rsidRPr="002E0E2C">
              <w:rPr>
                <w:rFonts w:ascii="Dubai" w:hAnsi="Dubai" w:cs="Dubai"/>
                <w:color w:val="000000"/>
                <w:sz w:val="20"/>
                <w:szCs w:val="20"/>
                <w:lang w:bidi="fa-IR"/>
              </w:rPr>
              <w:t>Melbourne</w:t>
            </w:r>
          </w:p>
          <w:p w14:paraId="00DD850E" w14:textId="77777777" w:rsidR="001C1CF8" w:rsidRPr="005C2EB5" w:rsidRDefault="0035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Dubai" w:hAnsi="Dubai" w:cs="Dubai"/>
                <w:color w:val="000000"/>
                <w:sz w:val="20"/>
                <w:szCs w:val="20"/>
              </w:rPr>
            </w:pPr>
            <w:r w:rsidRPr="005C2EB5">
              <w:rPr>
                <w:rFonts w:ascii="Dubai" w:hAnsi="Dubai" w:cs="Dubai" w:hint="cs"/>
                <w:color w:val="000000"/>
                <w:sz w:val="20"/>
                <w:szCs w:val="20"/>
                <w:rtl/>
                <w:lang w:val="fa-IR"/>
              </w:rPr>
              <w:t xml:space="preserve">© </w:t>
            </w:r>
            <w:r w:rsidRPr="005C2EB5">
              <w:rPr>
                <w:rFonts w:ascii="Dubai" w:hAnsi="Dubai" w:cs="Dubai" w:hint="cs"/>
                <w:color w:val="000000"/>
                <w:sz w:val="20"/>
                <w:szCs w:val="20"/>
                <w:rtl/>
                <w:lang w:val="fa-IR" w:bidi="fa-IR"/>
              </w:rPr>
              <w:t xml:space="preserve">دولت ویکتوریا، استرالیا، وزارت خانواده‌ها، انصاف و مسکن، نوامبر </w:t>
            </w:r>
            <w:r w:rsidRPr="005C2EB5">
              <w:rPr>
                <w:rFonts w:ascii="Dubai" w:hAnsi="Dubai" w:cs="Dubai" w:hint="cs"/>
                <w:color w:val="000000"/>
                <w:sz w:val="20"/>
                <w:szCs w:val="20"/>
                <w:rtl/>
                <w:lang w:val="fa-IR"/>
              </w:rPr>
              <w:t>2023.</w:t>
            </w:r>
          </w:p>
          <w:p w14:paraId="4D033719" w14:textId="0861AE00" w:rsidR="005C2EB5" w:rsidRPr="00946B9A" w:rsidRDefault="00946B9A" w:rsidP="005C2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Dubai" w:hAnsi="Dubai" w:cs="Dubai"/>
                <w:color w:val="000000"/>
                <w:sz w:val="20"/>
                <w:szCs w:val="20"/>
                <w:lang w:bidi="fa-IR"/>
              </w:rPr>
            </w:pPr>
            <w:bookmarkStart w:id="1" w:name="_zczj4nma8xs2" w:colFirst="0" w:colLast="0"/>
            <w:bookmarkEnd w:id="1"/>
            <w:r>
              <w:rPr>
                <w:rFonts w:ascii="Dubai" w:hAnsi="Dubai" w:cs="Dubai"/>
                <w:color w:val="000000"/>
                <w:sz w:val="20"/>
                <w:szCs w:val="20"/>
                <w:lang w:bidi="fa-IR"/>
              </w:rPr>
              <w:t xml:space="preserve"> ISBN</w:t>
            </w:r>
            <w:r w:rsidRPr="005C2EB5">
              <w:rPr>
                <w:rFonts w:ascii="Dubai" w:hAnsi="Dubai" w:cs="Dubai"/>
                <w:color w:val="000000"/>
                <w:sz w:val="20"/>
                <w:szCs w:val="20"/>
                <w:rtl/>
                <w:lang w:val="fa-IR" w:bidi="fa-IR"/>
              </w:rPr>
              <w:t xml:space="preserve"> 978-1-76130-987-</w:t>
            </w:r>
            <w:proofErr w:type="gramStart"/>
            <w:r w:rsidRPr="005C2EB5">
              <w:rPr>
                <w:rFonts w:ascii="Dubai" w:hAnsi="Dubai" w:cs="Dubai"/>
                <w:color w:val="000000"/>
                <w:sz w:val="20"/>
                <w:szCs w:val="20"/>
                <w:rtl/>
                <w:lang w:val="fa-IR" w:bidi="fa-IR"/>
              </w:rPr>
              <w:t xml:space="preserve">8 </w:t>
            </w:r>
            <w:r w:rsidR="005C2EB5" w:rsidRPr="005C2EB5">
              <w:rPr>
                <w:rFonts w:ascii="Dubai" w:hAnsi="Dubai" w:cs="Dubai"/>
                <w:color w:val="000000"/>
                <w:sz w:val="20"/>
                <w:szCs w:val="20"/>
                <w:rtl/>
                <w:lang w:val="fa-IR" w:bidi="fa-IR"/>
              </w:rPr>
              <w:t xml:space="preserve"> </w:t>
            </w:r>
            <w:r w:rsidRPr="005C2EB5">
              <w:rPr>
                <w:rFonts w:ascii="Dubai" w:hAnsi="Dubai" w:cs="Dubai"/>
                <w:color w:val="000000"/>
                <w:sz w:val="20"/>
                <w:szCs w:val="20"/>
                <w:rtl/>
                <w:lang w:val="fa-IR" w:bidi="fa-IR"/>
              </w:rPr>
              <w:t>(</w:t>
            </w:r>
            <w:proofErr w:type="gramEnd"/>
            <w:r w:rsidRPr="005C2EB5">
              <w:rPr>
                <w:rFonts w:ascii="Dubai" w:hAnsi="Dubai" w:cs="Dubai"/>
                <w:color w:val="000000"/>
                <w:sz w:val="20"/>
                <w:szCs w:val="20"/>
                <w:rtl/>
                <w:lang w:val="fa-IR" w:bidi="fa-IR"/>
              </w:rPr>
              <w:t xml:space="preserve">pdf/online/MS </w:t>
            </w:r>
            <w:proofErr w:type="gramStart"/>
            <w:r w:rsidRPr="005C2EB5">
              <w:rPr>
                <w:rFonts w:ascii="Dubai" w:hAnsi="Dubai" w:cs="Dubai"/>
                <w:color w:val="000000"/>
                <w:sz w:val="20"/>
                <w:szCs w:val="20"/>
                <w:rtl/>
                <w:lang w:val="fa-IR" w:bidi="fa-IR"/>
              </w:rPr>
              <w:t>word</w:t>
            </w:r>
            <w:r>
              <w:rPr>
                <w:rFonts w:ascii="Dubai" w:hAnsi="Dubai" w:cs="Dubai"/>
                <w:color w:val="000000"/>
                <w:sz w:val="20"/>
                <w:szCs w:val="20"/>
                <w:lang w:bidi="fa-IR"/>
              </w:rPr>
              <w:t>(</w:t>
            </w:r>
            <w:proofErr w:type="gramEnd"/>
          </w:p>
          <w:p w14:paraId="17531EB1" w14:textId="48505615" w:rsidR="001C1CF8" w:rsidRPr="005C2EB5" w:rsidRDefault="003511C2" w:rsidP="005C2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Dubai" w:hAnsi="Dubai" w:cs="Dubai"/>
                <w:color w:val="000000"/>
                <w:sz w:val="20"/>
                <w:szCs w:val="20"/>
              </w:rPr>
            </w:pPr>
            <w:r w:rsidRPr="005C2EB5">
              <w:rPr>
                <w:rFonts w:ascii="Dubai" w:hAnsi="Dubai" w:cs="Dubai" w:hint="cs"/>
                <w:color w:val="000000"/>
                <w:sz w:val="20"/>
                <w:szCs w:val="20"/>
                <w:rtl/>
                <w:lang w:val="fa-IR" w:bidi="fa-IR"/>
              </w:rPr>
              <w:t xml:space="preserve">قابل دسترسی در </w:t>
            </w:r>
            <w:hyperlink r:id="rId19">
              <w:r w:rsidR="001C1CF8" w:rsidRPr="005C2EB5">
                <w:rPr>
                  <w:rFonts w:ascii="Dubai" w:hAnsi="Dubai" w:cs="Dubai" w:hint="cs"/>
                  <w:color w:val="004C97"/>
                  <w:sz w:val="20"/>
                  <w:szCs w:val="20"/>
                  <w:u w:val="single"/>
                  <w:rtl/>
                  <w:lang w:val="fa-IR" w:bidi="fa-IR"/>
                </w:rPr>
                <w:t xml:space="preserve">برنامه کمک به مضیقه مالی فردی </w:t>
              </w:r>
              <w:r w:rsidR="001C1CF8" w:rsidRPr="005C2EB5">
                <w:rPr>
                  <w:rFonts w:ascii="Dubai" w:hAnsi="Dubai" w:cs="Dubai" w:hint="cs"/>
                  <w:color w:val="004C97"/>
                  <w:sz w:val="20"/>
                  <w:szCs w:val="20"/>
                  <w:u w:val="single"/>
                  <w:rtl/>
                  <w:lang w:val="fa-IR"/>
                </w:rPr>
                <w:t>(dffh.vic.gov.au)</w:t>
              </w:r>
            </w:hyperlink>
            <w:r w:rsidRPr="005C2EB5">
              <w:rPr>
                <w:rFonts w:ascii="Dubai" w:hAnsi="Dubai" w:cs="Dubai" w:hint="cs"/>
                <w:color w:val="000000"/>
                <w:sz w:val="20"/>
                <w:szCs w:val="20"/>
                <w:rtl/>
                <w:lang w:val="fa-IR"/>
              </w:rPr>
              <w:t>&lt;https://services.dffh.vic.gov.au/personal-hardship-assistance-program&gt;</w:t>
            </w:r>
          </w:p>
        </w:tc>
      </w:tr>
    </w:tbl>
    <w:p w14:paraId="5E9B952C" w14:textId="77777777" w:rsidR="001C1CF8" w:rsidRPr="005C2EB5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Dubai" w:hAnsi="Dubai" w:cs="Dubai"/>
          <w:color w:val="000000"/>
        </w:rPr>
      </w:pPr>
    </w:p>
    <w:sectPr w:rsidR="001C1CF8" w:rsidRPr="005C2EB5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06088" w14:textId="77777777" w:rsidR="001E26CB" w:rsidRDefault="001E26CB">
      <w:pPr>
        <w:spacing w:after="0"/>
      </w:pPr>
      <w:r>
        <w:separator/>
      </w:r>
    </w:p>
  </w:endnote>
  <w:endnote w:type="continuationSeparator" w:id="0">
    <w:p w14:paraId="632CC61A" w14:textId="77777777" w:rsidR="001E26CB" w:rsidRDefault="001E26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46178D-A964-4508-B409-9D353840C473}"/>
    <w:embedBold r:id="rId2" w:fontKey="{32229516-738C-498F-931A-8BE6538D68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3" w:fontKey="{6A37048B-2ACE-48F3-9AD6-56AEAC32999D}"/>
    <w:embedBold r:id="rId4" w:fontKey="{C0441E9D-FA0E-4E08-A938-58B9C01659D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B60EEFB0-8FD0-4854-8F09-702C3BFCC0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1DF413F-A5C3-4D83-97A8-706947321E9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390331-35CA-4E5D-9640-D865E55D6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387EB" w14:textId="77777777" w:rsidR="001C1CF8" w:rsidRDefault="003511C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00515E1C" wp14:editId="4C941187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156D3" wp14:editId="021CC6F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9C8FA" w14:textId="77777777" w:rsidR="001C1CF8" w:rsidRDefault="003511C2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77156D3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43F9C8FA" w14:textId="77777777" w:rsidR="001C1CF8" w:rsidRDefault="003511C2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DB2E4" w14:textId="77777777" w:rsidR="001C1CF8" w:rsidRDefault="003511C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A34FF" wp14:editId="139FDBC1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7AB868" w14:textId="77777777" w:rsidR="001C1CF8" w:rsidRDefault="003511C2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250A34FF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747AB868" w14:textId="77777777" w:rsidR="001C1CF8" w:rsidRDefault="003511C2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F4E98" w14:textId="77777777" w:rsidR="001C1CF8" w:rsidRDefault="003511C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BE3FAB" wp14:editId="7B9D8B0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76647" w14:textId="77777777" w:rsidR="001C1CF8" w:rsidRDefault="003511C2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76BE3FAB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4a/QCr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09976647" w14:textId="77777777" w:rsidR="001C1CF8" w:rsidRDefault="003511C2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EBEB80" wp14:editId="26B68AD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9717FC" w14:textId="77777777" w:rsidR="001C1CF8" w:rsidRDefault="003511C2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5EBEB80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" filled="f" stroked="f">
              <v:textbox inset="2.53958mm,0,2.53958mm,0">
                <w:txbxContent>
                  <w:p w14:paraId="549717FC" w14:textId="77777777" w:rsidR="001C1CF8" w:rsidRDefault="003511C2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DDF59" w14:textId="77777777" w:rsidR="001E26CB" w:rsidRDefault="001E26CB">
      <w:pPr>
        <w:spacing w:after="0"/>
      </w:pPr>
      <w:r>
        <w:separator/>
      </w:r>
    </w:p>
  </w:footnote>
  <w:footnote w:type="continuationSeparator" w:id="0">
    <w:p w14:paraId="7B1C2EE6" w14:textId="77777777" w:rsidR="001E26CB" w:rsidRDefault="001E26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6FA4" w14:textId="77777777" w:rsidR="001C1CF8" w:rsidRPr="005C2EB5" w:rsidRDefault="003511C2">
    <w:pPr>
      <w:pBdr>
        <w:top w:val="nil"/>
        <w:left w:val="nil"/>
        <w:bottom w:val="nil"/>
        <w:right w:val="nil"/>
        <w:between w:val="nil"/>
      </w:pBdr>
      <w:bidi/>
      <w:spacing w:after="300"/>
      <w:rPr>
        <w:rFonts w:ascii="Dubai" w:hAnsi="Dubai" w:cs="Dubai"/>
        <w:b/>
        <w:bCs/>
        <w:color w:val="201547"/>
        <w:sz w:val="18"/>
        <w:szCs w:val="18"/>
      </w:rPr>
    </w:pPr>
    <w:r w:rsidRPr="005C2EB5">
      <w:rPr>
        <w:rFonts w:ascii="Dubai" w:hAnsi="Dubai" w:cs="Dubai" w:hint="cs"/>
        <w:b/>
        <w:bCs/>
        <w:color w:val="201547"/>
        <w:sz w:val="18"/>
        <w:szCs w:val="18"/>
        <w:rtl/>
        <w:lang w:val="fa-IR" w:bidi="fa-IR"/>
      </w:rPr>
      <w:t xml:space="preserve">برنامه کمک به مضیقه مالی فردی </w:t>
    </w:r>
    <w:r w:rsidRPr="005C2EB5">
      <w:rPr>
        <w:rFonts w:ascii="Dubai" w:hAnsi="Dubai" w:cs="Dubai" w:hint="cs"/>
        <w:b/>
        <w:bCs/>
        <w:color w:val="201547"/>
        <w:sz w:val="18"/>
        <w:szCs w:val="18"/>
        <w:rtl/>
        <w:lang w:val="fa-IR"/>
      </w:rPr>
      <w:t xml:space="preserve">– </w:t>
    </w:r>
    <w:r w:rsidRPr="005C2EB5">
      <w:rPr>
        <w:rFonts w:ascii="Dubai" w:hAnsi="Dubai" w:cs="Dubai" w:hint="cs"/>
        <w:b/>
        <w:bCs/>
        <w:color w:val="201547"/>
        <w:sz w:val="18"/>
        <w:szCs w:val="18"/>
        <w:rtl/>
        <w:lang w:val="fa-IR" w:bidi="fa-IR"/>
      </w:rPr>
      <w:t>اطلاعات کلی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380324112">
    <w:abstractNumId w:val="1"/>
  </w:num>
  <w:num w:numId="2" w16cid:durableId="1499923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C1CF8"/>
    <w:rsid w:val="001E26CB"/>
    <w:rsid w:val="00231D47"/>
    <w:rsid w:val="002447F9"/>
    <w:rsid w:val="002B260F"/>
    <w:rsid w:val="002E0E2C"/>
    <w:rsid w:val="003511C2"/>
    <w:rsid w:val="003E2B9D"/>
    <w:rsid w:val="005C2EB5"/>
    <w:rsid w:val="0065388F"/>
    <w:rsid w:val="008B705F"/>
    <w:rsid w:val="00946B9A"/>
    <w:rsid w:val="00984D32"/>
    <w:rsid w:val="009D582E"/>
    <w:rsid w:val="00AD74D7"/>
    <w:rsid w:val="00B57F2C"/>
    <w:rsid w:val="00C017DF"/>
    <w:rsid w:val="00E47DF5"/>
    <w:rsid w:val="00F24DE8"/>
    <w:rsid w:val="00F46BC6"/>
    <w:rsid w:val="00FA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F9877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2EB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2EB5"/>
  </w:style>
  <w:style w:type="paragraph" w:styleId="Footer">
    <w:name w:val="footer"/>
    <w:basedOn w:val="Normal"/>
    <w:link w:val="FooterChar"/>
    <w:uiPriority w:val="99"/>
    <w:unhideWhenUsed/>
    <w:rsid w:val="005C2EB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2EB5"/>
  </w:style>
  <w:style w:type="character" w:styleId="Hyperlink">
    <w:name w:val="Hyperlink"/>
    <w:basedOn w:val="DefaultParagraphFont"/>
    <w:uiPriority w:val="99"/>
    <w:unhideWhenUsed/>
    <w:rsid w:val="00946B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mergency.vic.gov.au/relief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mergency.vic.gov.au/relie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کمک به مضیقه مالی فردی – اطلاعات کلی</dc:title>
  <dc:creator>Department of Families‚ Fairness and Housing‚ Victorian Government</dc:creator>
  <cp:revision>2</cp:revision>
  <cp:lastPrinted>2026-02-16T06:08:00Z</cp:lastPrinted>
  <dcterms:created xsi:type="dcterms:W3CDTF">2026-03-05T05:10:00Z</dcterms:created>
  <dcterms:modified xsi:type="dcterms:W3CDTF">2026-03-05T05:10:00Z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